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00" w:rsidRDefault="005C0800" w:rsidP="00C300B0">
      <w:pPr>
        <w:tabs>
          <w:tab w:val="left" w:pos="851"/>
          <w:tab w:val="left" w:pos="993"/>
        </w:tabs>
        <w:spacing w:after="0"/>
        <w:ind w:left="660"/>
        <w:jc w:val="center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</w:p>
    <w:p w:rsidR="009B6C65" w:rsidRPr="009B6C65" w:rsidRDefault="009B6C65" w:rsidP="009B6C65">
      <w:pPr>
        <w:tabs>
          <w:tab w:val="left" w:pos="851"/>
          <w:tab w:val="left" w:pos="993"/>
        </w:tabs>
        <w:spacing w:after="0"/>
        <w:ind w:left="660"/>
        <w:jc w:val="right"/>
        <w:rPr>
          <w:rFonts w:ascii="Times New Roman" w:hAnsi="Times New Roman" w:cs="Times New Roman"/>
          <w:bCs/>
          <w:i/>
          <w:color w:val="222222"/>
          <w:sz w:val="26"/>
          <w:szCs w:val="26"/>
          <w:shd w:val="clear" w:color="auto" w:fill="FFFFFF"/>
        </w:rPr>
      </w:pPr>
      <w:proofErr w:type="spellStart"/>
      <w:r w:rsidRPr="009B6C65">
        <w:rPr>
          <w:rFonts w:ascii="Times New Roman" w:hAnsi="Times New Roman" w:cs="Times New Roman"/>
          <w:bCs/>
          <w:i/>
          <w:color w:val="222222"/>
          <w:sz w:val="26"/>
          <w:szCs w:val="26"/>
          <w:shd w:val="clear" w:color="auto" w:fill="FFFFFF"/>
        </w:rPr>
        <w:t>Налдеева</w:t>
      </w:r>
      <w:proofErr w:type="spellEnd"/>
      <w:r w:rsidRPr="009B6C65">
        <w:rPr>
          <w:rFonts w:ascii="Times New Roman" w:hAnsi="Times New Roman" w:cs="Times New Roman"/>
          <w:bCs/>
          <w:i/>
          <w:color w:val="222222"/>
          <w:sz w:val="26"/>
          <w:szCs w:val="26"/>
          <w:shd w:val="clear" w:color="auto" w:fill="FFFFFF"/>
        </w:rPr>
        <w:t xml:space="preserve"> О. И., доктор филологических наук, </w:t>
      </w:r>
    </w:p>
    <w:p w:rsidR="009B6C65" w:rsidRPr="009B6C65" w:rsidRDefault="009B6C65" w:rsidP="009B6C65">
      <w:pPr>
        <w:tabs>
          <w:tab w:val="left" w:pos="851"/>
          <w:tab w:val="left" w:pos="993"/>
        </w:tabs>
        <w:spacing w:after="0"/>
        <w:ind w:left="660"/>
        <w:jc w:val="right"/>
        <w:rPr>
          <w:rFonts w:ascii="Times New Roman" w:hAnsi="Times New Roman" w:cs="Times New Roman"/>
          <w:bCs/>
          <w:i/>
          <w:color w:val="222222"/>
          <w:sz w:val="26"/>
          <w:szCs w:val="26"/>
          <w:shd w:val="clear" w:color="auto" w:fill="FFFFFF"/>
        </w:rPr>
      </w:pPr>
      <w:r w:rsidRPr="009B6C65">
        <w:rPr>
          <w:rFonts w:ascii="Times New Roman" w:hAnsi="Times New Roman" w:cs="Times New Roman"/>
          <w:bCs/>
          <w:i/>
          <w:color w:val="222222"/>
          <w:sz w:val="26"/>
          <w:szCs w:val="26"/>
          <w:shd w:val="clear" w:color="auto" w:fill="FFFFFF"/>
        </w:rPr>
        <w:t>заведующий к</w:t>
      </w:r>
      <w:bookmarkStart w:id="0" w:name="_GoBack"/>
      <w:bookmarkEnd w:id="0"/>
      <w:r w:rsidRPr="009B6C65">
        <w:rPr>
          <w:rFonts w:ascii="Times New Roman" w:hAnsi="Times New Roman" w:cs="Times New Roman"/>
          <w:bCs/>
          <w:i/>
          <w:color w:val="222222"/>
          <w:sz w:val="26"/>
          <w:szCs w:val="26"/>
          <w:shd w:val="clear" w:color="auto" w:fill="FFFFFF"/>
        </w:rPr>
        <w:t xml:space="preserve">афедрой родного языка и литературы </w:t>
      </w:r>
    </w:p>
    <w:p w:rsidR="009B6C65" w:rsidRPr="009B6C65" w:rsidRDefault="009B6C65" w:rsidP="009B6C65">
      <w:pPr>
        <w:tabs>
          <w:tab w:val="left" w:pos="851"/>
          <w:tab w:val="left" w:pos="993"/>
        </w:tabs>
        <w:spacing w:after="0"/>
        <w:ind w:left="660"/>
        <w:jc w:val="right"/>
        <w:rPr>
          <w:rFonts w:ascii="Times New Roman" w:hAnsi="Times New Roman" w:cs="Times New Roman"/>
          <w:bCs/>
          <w:i/>
          <w:color w:val="222222"/>
          <w:sz w:val="26"/>
          <w:szCs w:val="26"/>
          <w:shd w:val="clear" w:color="auto" w:fill="FFFFFF"/>
        </w:rPr>
      </w:pPr>
      <w:r w:rsidRPr="009B6C65">
        <w:rPr>
          <w:rFonts w:ascii="Times New Roman" w:hAnsi="Times New Roman" w:cs="Times New Roman"/>
          <w:bCs/>
          <w:i/>
          <w:color w:val="222222"/>
          <w:sz w:val="26"/>
          <w:szCs w:val="26"/>
          <w:shd w:val="clear" w:color="auto" w:fill="FFFFFF"/>
        </w:rPr>
        <w:t xml:space="preserve">МГПУ имени М. Е. Евсевьева, </w:t>
      </w:r>
    </w:p>
    <w:p w:rsidR="009B6C65" w:rsidRPr="009B6C65" w:rsidRDefault="009B6C65" w:rsidP="009B6C65">
      <w:pPr>
        <w:tabs>
          <w:tab w:val="left" w:pos="851"/>
          <w:tab w:val="left" w:pos="993"/>
        </w:tabs>
        <w:spacing w:after="0"/>
        <w:ind w:left="660"/>
        <w:jc w:val="right"/>
        <w:rPr>
          <w:rFonts w:ascii="Times New Roman" w:hAnsi="Times New Roman" w:cs="Times New Roman"/>
          <w:bCs/>
          <w:i/>
          <w:color w:val="222222"/>
          <w:sz w:val="26"/>
          <w:szCs w:val="26"/>
          <w:shd w:val="clear" w:color="auto" w:fill="FFFFFF"/>
        </w:rPr>
      </w:pPr>
      <w:r w:rsidRPr="009B6C65">
        <w:rPr>
          <w:rFonts w:ascii="Times New Roman" w:hAnsi="Times New Roman" w:cs="Times New Roman"/>
          <w:bCs/>
          <w:i/>
          <w:color w:val="222222"/>
          <w:sz w:val="26"/>
          <w:szCs w:val="26"/>
          <w:shd w:val="clear" w:color="auto" w:fill="FFFFFF"/>
        </w:rPr>
        <w:t>руководитель Научно-образовательного центра продвижения</w:t>
      </w:r>
    </w:p>
    <w:p w:rsidR="009B6C65" w:rsidRPr="009B6C65" w:rsidRDefault="009B6C65" w:rsidP="009B6C65">
      <w:pPr>
        <w:tabs>
          <w:tab w:val="left" w:pos="851"/>
          <w:tab w:val="left" w:pos="993"/>
        </w:tabs>
        <w:spacing w:after="0"/>
        <w:ind w:left="660"/>
        <w:jc w:val="right"/>
        <w:rPr>
          <w:rFonts w:ascii="Times New Roman" w:hAnsi="Times New Roman" w:cs="Times New Roman"/>
          <w:bCs/>
          <w:i/>
          <w:color w:val="222222"/>
          <w:sz w:val="26"/>
          <w:szCs w:val="26"/>
          <w:shd w:val="clear" w:color="auto" w:fill="FFFFFF"/>
        </w:rPr>
      </w:pPr>
      <w:r w:rsidRPr="009B6C65">
        <w:rPr>
          <w:rFonts w:ascii="Times New Roman" w:hAnsi="Times New Roman" w:cs="Times New Roman"/>
          <w:bCs/>
          <w:i/>
          <w:color w:val="222222"/>
          <w:sz w:val="26"/>
          <w:szCs w:val="26"/>
          <w:shd w:val="clear" w:color="auto" w:fill="FFFFFF"/>
        </w:rPr>
        <w:t xml:space="preserve"> родного языка и литературы </w:t>
      </w:r>
    </w:p>
    <w:p w:rsidR="009B6C65" w:rsidRDefault="009B6C65" w:rsidP="009B6C65">
      <w:pPr>
        <w:tabs>
          <w:tab w:val="left" w:pos="851"/>
          <w:tab w:val="left" w:pos="993"/>
        </w:tabs>
        <w:spacing w:after="0"/>
        <w:ind w:left="660"/>
        <w:jc w:val="right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</w:p>
    <w:p w:rsidR="00E735A0" w:rsidRPr="00E735A0" w:rsidRDefault="0083359F" w:rsidP="00C300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  <w:r w:rsidRPr="008335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Современные векторы развития</w:t>
      </w:r>
      <w:r w:rsidR="00C300B0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Pr="0083359F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Научно-образовательного центра  продвиже</w:t>
      </w:r>
      <w:r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ния </w:t>
      </w:r>
      <w:r w:rsidR="00C300B0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родного языка и литературы</w:t>
      </w:r>
    </w:p>
    <w:p w:rsidR="00E735A0" w:rsidRDefault="00E735A0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</w:p>
    <w:p w:rsidR="00E735A0" w:rsidRPr="00E735A0" w:rsidRDefault="00E735A0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E735A0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Уважаемые коллеги!  В последние годы вопросы сохранения национальной идентичности, самобытности российской культуры и традиций народов России рассматриваются Президентом и Правительством Российской Федерации как важнейшие условия государственной стабильности, укрепления федеративных основ российского общества, факторами обеспечения безопасности и устойчивого развития нашей страны.  Об этом свидетельствует ряд правовых мер, принятых  в  последние годы.</w:t>
      </w:r>
    </w:p>
    <w:p w:rsidR="00E735A0" w:rsidRPr="00E735A0" w:rsidRDefault="00E735A0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E735A0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Необходимость формирования  гражданина, патриота своей Родины  отражены  в  многочисленных документах, а именно в  Стратегии государственной национальной политики Российской Федерации на период до 2025 г., в  Национальной доктрине  образования в Российской Федерации на период до 2025 г.  и других. </w:t>
      </w:r>
    </w:p>
    <w:p w:rsidR="00AF5A62" w:rsidRDefault="00AF5A62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AF5A62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Знание родного языка </w:t>
      </w:r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особо </w:t>
      </w:r>
      <w:r w:rsidRPr="00AF5A62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было подчеркнуто Главой РМ В</w:t>
      </w:r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ладимиром Владимировичем </w:t>
      </w:r>
      <w:r w:rsidRPr="00AF5A62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Волковым  в Послании  Государственному собранию 3 марта 2020 г. </w:t>
      </w:r>
    </w:p>
    <w:p w:rsidR="00AC5F3F" w:rsidRDefault="00AC5F3F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Во исполнение государственной политики  в области родных языков </w:t>
      </w:r>
      <w:r w:rsidR="0067423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в мае </w:t>
      </w:r>
      <w:r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2019 года в Мордовском государственном педагогическом </w:t>
      </w:r>
      <w:r w:rsidR="00726668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университете </w:t>
      </w:r>
      <w:r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имени М.</w:t>
      </w:r>
      <w:r w:rsidR="009B11FC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 </w:t>
      </w:r>
      <w:r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Е.</w:t>
      </w:r>
      <w:r w:rsidR="009B11FC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 </w:t>
      </w:r>
      <w:r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Евсевьева </w:t>
      </w:r>
      <w:r w:rsidR="0067423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был создан Научно-образовательный </w:t>
      </w:r>
      <w:r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центр продвижения родного языка и литературы.</w:t>
      </w:r>
    </w:p>
    <w:p w:rsidR="00AC5F3F" w:rsidRPr="00AC5F3F" w:rsidRDefault="005C0800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И</w:t>
      </w:r>
      <w:r w:rsidR="00AC5F3F"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нновационное  структурное подразделение вуза создан</w:t>
      </w:r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о</w:t>
      </w:r>
      <w:r w:rsidR="00AC5F3F"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с целью осуществления научной и образовательной деятельности, создания условий для развития межкультурного диалога и укрепления взаимопонимания между народами, а также популяризации родного языка и  культуры.  </w:t>
      </w:r>
    </w:p>
    <w:p w:rsidR="00AC5F3F" w:rsidRPr="00AC5F3F" w:rsidRDefault="00AC5F3F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Основными задачами  Научно-образовательного центра являются:</w:t>
      </w:r>
    </w:p>
    <w:p w:rsidR="009B6C65" w:rsidRDefault="00AC5F3F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lastRenderedPageBreak/>
        <w:t xml:space="preserve">– </w:t>
      </w:r>
      <w:r w:rsidRPr="009B6C65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сохранение и развитие языков и литерату</w:t>
      </w:r>
      <w:r w:rsidR="009B6C65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р  народов Российской Федерации; </w:t>
      </w:r>
    </w:p>
    <w:p w:rsidR="00AC5F3F" w:rsidRPr="00AC5F3F" w:rsidRDefault="00AC5F3F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– формирование современного образовательного пространства, обеспечивающего общекультурное, личностное и познавательное развитие </w:t>
      </w:r>
      <w:proofErr w:type="gramStart"/>
      <w:r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обучающихся</w:t>
      </w:r>
      <w:proofErr w:type="gramEnd"/>
      <w:r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за счет использования педагогического потенциала поликультурного образования;</w:t>
      </w:r>
    </w:p>
    <w:p w:rsidR="00AC5F3F" w:rsidRPr="009B6C65" w:rsidRDefault="00AC5F3F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– </w:t>
      </w:r>
      <w:r w:rsidRPr="009B6C65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исследование, разработка и внедрение в  образовательный процесс современных гуманитарных технологий, способствующих продвижению языка и культуры;</w:t>
      </w:r>
    </w:p>
    <w:p w:rsidR="00AC5F3F" w:rsidRPr="009B6C65" w:rsidRDefault="00AC5F3F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9B6C65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– научно-методическое консультирование учащихся, учителей-словесников и руководителей методических объединений МОУ Республики Мордовии, обеспечение учебного процесса в соответствии с направлениями модернизации системы школьного филологического образования; </w:t>
      </w:r>
    </w:p>
    <w:p w:rsidR="00AC5F3F" w:rsidRPr="00AC5F3F" w:rsidRDefault="00AC5F3F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– создание сферы взаимодействия школы и вуза в системе непрерывного филологического образования, </w:t>
      </w:r>
      <w:proofErr w:type="gramStart"/>
      <w:r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заинтересованных</w:t>
      </w:r>
      <w:proofErr w:type="gramEnd"/>
      <w:r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в реальном улучшении качества языкового и литературного образования; проектирование и функционирование интегрированного образовательного пространства на основе открытости, ответственности, взаимопонимания;</w:t>
      </w:r>
    </w:p>
    <w:p w:rsidR="00AC5F3F" w:rsidRPr="00AC5F3F" w:rsidRDefault="00AC5F3F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– повышение престижа учителя родного языка и литературы, подготовка учителя с новым мировоззрением, креативного, владеющего инновационными технологиями обучения, готового к работе в  меняющихся условиях современного мира;</w:t>
      </w:r>
    </w:p>
    <w:p w:rsidR="00AC5F3F" w:rsidRPr="00AC5F3F" w:rsidRDefault="00AC5F3F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– организация и проведение научно-образовательных и культурно- просветительских мероприятий по продвижению родного языка и культуры;</w:t>
      </w:r>
    </w:p>
    <w:p w:rsidR="00AC5F3F" w:rsidRDefault="00AC5F3F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– осуществление сотрудничества с заинтересованными государственными и  негосударственными структурами  в сфере развития родных  языков и  литератур.</w:t>
      </w:r>
    </w:p>
    <w:p w:rsidR="00AC5F3F" w:rsidRDefault="00AC5F3F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Центр  является  инновационной площадкой для обмена опытом и научными разработками ученых</w:t>
      </w:r>
      <w:r w:rsidR="00792FA2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Российской Федерации</w:t>
      </w:r>
      <w:r w:rsidRPr="00AC5F3F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, специализирующихся на исследованиях в области языка и литературы, интеграции  и диссеминации их научно-исследовательских проектов, координации деятельности учителей родного языка и литературы, воспитателей детских дошкольных учреждений, педагогов дополнительного образования, деятелей культуры и искусства.</w:t>
      </w:r>
    </w:p>
    <w:p w:rsidR="00397EB6" w:rsidRDefault="00FC5BBD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proofErr w:type="gramStart"/>
      <w:r w:rsidRPr="00FC5BBD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lastRenderedPageBreak/>
        <w:t xml:space="preserve">Гарантом успешной работы Центра является </w:t>
      </w:r>
      <w:r w:rsidR="00792FA2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значительный </w:t>
      </w:r>
      <w:r w:rsidRPr="00FC5BBD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опыт Мордовского государственного педагогического </w:t>
      </w:r>
      <w:r w:rsidR="00726668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университете </w:t>
      </w:r>
      <w:r w:rsidRPr="00FC5BBD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в подготовке  педагогических кадров не только для Республики Мордовия и Поволж</w:t>
      </w:r>
      <w:r w:rsidR="004E1767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ского региона, но и для России</w:t>
      </w:r>
      <w:r w:rsidR="00280BB2" w:rsidRPr="00280BB2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высокий научно-методический потенциал коллектива.  </w:t>
      </w:r>
      <w:proofErr w:type="gramEnd"/>
    </w:p>
    <w:p w:rsidR="00792FA2" w:rsidRDefault="00170D72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170D72">
        <w:rPr>
          <w:rFonts w:ascii="Times New Roman" w:hAnsi="Times New Roman" w:cs="Times New Roman"/>
          <w:sz w:val="26"/>
          <w:szCs w:val="26"/>
        </w:rPr>
        <w:t>Исходя из  приоритетных задач</w:t>
      </w:r>
      <w:r w:rsidR="00792FA2">
        <w:rPr>
          <w:rFonts w:ascii="Times New Roman" w:hAnsi="Times New Roman" w:cs="Times New Roman"/>
          <w:sz w:val="26"/>
          <w:szCs w:val="26"/>
        </w:rPr>
        <w:t xml:space="preserve"> вуза</w:t>
      </w:r>
      <w:r w:rsidRPr="00170D72">
        <w:rPr>
          <w:rFonts w:ascii="Times New Roman" w:hAnsi="Times New Roman" w:cs="Times New Roman"/>
          <w:sz w:val="26"/>
          <w:szCs w:val="26"/>
        </w:rPr>
        <w:t xml:space="preserve">, ректоратом </w:t>
      </w:r>
      <w:r w:rsidR="00726668">
        <w:rPr>
          <w:rFonts w:ascii="Times New Roman" w:hAnsi="Times New Roman" w:cs="Times New Roman"/>
          <w:sz w:val="26"/>
          <w:szCs w:val="26"/>
        </w:rPr>
        <w:t xml:space="preserve">университета </w:t>
      </w:r>
      <w:r w:rsidRPr="00170D72">
        <w:rPr>
          <w:rFonts w:ascii="Times New Roman" w:hAnsi="Times New Roman" w:cs="Times New Roman"/>
          <w:sz w:val="26"/>
          <w:szCs w:val="26"/>
        </w:rPr>
        <w:t xml:space="preserve">было принято решение разработать и включить в базовую часть учебных планов всех направлений, профилей и форм обучения дисциплину  «Язык и культура мордовского народа».  В процессе изучения данного курса каждый из семи тысяч студентов может ощутить себя неотъемлемой частью этноса, приобщиться к многовековым ценностям его истории и культуры. </w:t>
      </w:r>
      <w:r w:rsidR="00792FA2">
        <w:rPr>
          <w:rFonts w:ascii="Times New Roman" w:hAnsi="Times New Roman" w:cs="Times New Roman"/>
          <w:sz w:val="26"/>
          <w:szCs w:val="26"/>
        </w:rPr>
        <w:t xml:space="preserve">Изучение дисциплины </w:t>
      </w:r>
      <w:r w:rsidR="00792FA2" w:rsidRPr="00170D72">
        <w:rPr>
          <w:rFonts w:ascii="Times New Roman" w:hAnsi="Times New Roman" w:cs="Times New Roman"/>
          <w:sz w:val="26"/>
          <w:szCs w:val="26"/>
        </w:rPr>
        <w:t>«Язык и культура мордовского народа»</w:t>
      </w:r>
      <w:r w:rsidR="00792FA2">
        <w:rPr>
          <w:rFonts w:ascii="Times New Roman" w:hAnsi="Times New Roman" w:cs="Times New Roman"/>
          <w:sz w:val="26"/>
          <w:szCs w:val="26"/>
        </w:rPr>
        <w:t xml:space="preserve"> способствует</w:t>
      </w:r>
      <w:r w:rsidR="00792FA2" w:rsidRPr="00A01B26">
        <w:rPr>
          <w:rFonts w:ascii="Times New Roman" w:hAnsi="Times New Roman" w:cs="Times New Roman"/>
          <w:sz w:val="26"/>
          <w:szCs w:val="26"/>
        </w:rPr>
        <w:t xml:space="preserve"> успешному освоению педагогической деятельности в любой предметной области в образовательных учреждениях с полиэтническим составом учащихся</w:t>
      </w:r>
      <w:r w:rsidR="00792FA2">
        <w:rPr>
          <w:rFonts w:ascii="Times New Roman" w:hAnsi="Times New Roman" w:cs="Times New Roman"/>
          <w:sz w:val="26"/>
          <w:szCs w:val="26"/>
        </w:rPr>
        <w:t>. Научно-методическое сопровождение</w:t>
      </w:r>
      <w:r w:rsidR="00792FA2" w:rsidRPr="00170D72">
        <w:t xml:space="preserve"> </w:t>
      </w:r>
      <w:r w:rsidR="00792FA2">
        <w:t xml:space="preserve"> </w:t>
      </w:r>
      <w:r w:rsidR="00792FA2" w:rsidRPr="00A01B26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792FA2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осуществляют</w:t>
      </w:r>
      <w:r w:rsidR="00792FA2">
        <w:rPr>
          <w:rFonts w:ascii="Times New Roman" w:hAnsi="Times New Roman" w:cs="Times New Roman"/>
          <w:sz w:val="28"/>
          <w:szCs w:val="28"/>
        </w:rPr>
        <w:t xml:space="preserve"> п</w:t>
      </w:r>
      <w:r w:rsidR="00792FA2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реподаватели кафедры родного языка и литературы.  </w:t>
      </w:r>
    </w:p>
    <w:p w:rsidR="00945E68" w:rsidRDefault="00792FA2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В рамках Центра  проведены</w:t>
      </w:r>
      <w:r w:rsidR="0067423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значимые мероприятия</w:t>
      </w:r>
      <w:r w:rsidR="00945E68" w:rsidRPr="00945E68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различного уровня (форум «Продвижение мордовского языка», Международная научно-практическая конференция «Родной язык как средство сохранения и трансляции культуры, истории и преемственности поколений в условиях многонационального государства», научно-методический семинар «Калейдоскоп уроков родного языка»,  </w:t>
      </w:r>
      <w:r w:rsidR="00945E68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r w:rsidR="00945E68" w:rsidRPr="00945E68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круглые столы,</w:t>
      </w:r>
      <w:r w:rsidR="00945E68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среди которых</w:t>
      </w:r>
      <w:r w:rsidR="009B11FC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следует отметить</w:t>
      </w:r>
      <w:r w:rsidR="00945E68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r w:rsidR="00945E68" w:rsidRPr="00945E68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Межрегиональный научно-методический семинар «Реализация Концепции преподавания родных языков народов Российской Федерации в  современном образовательном пространстве вуза и</w:t>
      </w:r>
      <w:proofErr w:type="gramEnd"/>
      <w:r w:rsidR="00945E68" w:rsidRPr="00945E68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школы»</w:t>
      </w:r>
      <w:r w:rsidR="00945E68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</w:t>
      </w:r>
      <w:r w:rsidR="00945E68" w:rsidRPr="00945E68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конкурсы, публичные лекции и др.).</w:t>
      </w:r>
    </w:p>
    <w:p w:rsidR="00B15ECC" w:rsidRDefault="00B15ECC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Одн</w:t>
      </w:r>
      <w:r w:rsidR="0067423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им</w:t>
      </w:r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из значимых направлений работы НОЦ является </w:t>
      </w:r>
      <w:r w:rsidR="0067423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послевузовское сопровождение  учителей родного языка и литературы. </w:t>
      </w:r>
      <w:r w:rsidRPr="00B15ECC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За 3 последних года  по программам  профессиональной переподготовки кадров  по программе  «Учитель мордовского (мокшанского/эрзянского) языка  и литературы полу</w:t>
      </w:r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чили  </w:t>
      </w:r>
      <w:r w:rsidR="009B11FC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новую квалификацию около 5</w:t>
      </w:r>
      <w:r w:rsidRPr="00B15ECC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0 студентов  педагогического </w:t>
      </w:r>
      <w:r w:rsidR="00726668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университета </w:t>
      </w:r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и более 80 учителей. </w:t>
      </w:r>
      <w:r w:rsidR="00F315CA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С мая 2019 года по настоящее время  по программам повышения  квалификации прошли  обучение </w:t>
      </w:r>
      <w:r w:rsidR="0067423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164 </w:t>
      </w:r>
      <w:proofErr w:type="gramStart"/>
      <w:r w:rsidR="0067423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внешних</w:t>
      </w:r>
      <w:proofErr w:type="gramEnd"/>
      <w:r w:rsidR="0067423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слушателя</w:t>
      </w:r>
      <w:r w:rsidR="00F315CA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.   </w:t>
      </w:r>
      <w:r w:rsidRPr="00B15ECC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В </w:t>
      </w:r>
      <w:r w:rsidR="0068406B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рамках реализации Ф</w:t>
      </w:r>
      <w:r w:rsidRPr="00B15ECC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едерального проекта «Новые возможности для каждого» национального проекта «Образование» по программе повышения квалификации «Цифровые </w:t>
      </w:r>
      <w:r w:rsidRPr="00B15ECC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lastRenderedPageBreak/>
        <w:t>образовательные технологии на уроках родного языка и литературы»</w:t>
      </w:r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</w:t>
      </w:r>
      <w:r w:rsidR="00792FA2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обучены 125</w:t>
      </w:r>
      <w:r w:rsidR="00F315CA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учителей родного языка и литературы.  </w:t>
      </w:r>
    </w:p>
    <w:p w:rsidR="00277D97" w:rsidRDefault="0068406B" w:rsidP="00277D9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В рамках работы Центра  проведена  работа по  подготовке </w:t>
      </w:r>
      <w:r w:rsidR="00FC5BBD" w:rsidRPr="00FC5BBD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проектов  </w:t>
      </w:r>
      <w:r w:rsidRPr="00FC5BBD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в номинации «Мой родной язык»</w:t>
      </w:r>
      <w:r w:rsidRPr="00FC5BBD">
        <w:rPr>
          <w:rFonts w:ascii="Times New Roman" w:hAnsi="Times New Roman" w:cs="Times New Roman"/>
          <w:sz w:val="28"/>
          <w:szCs w:val="28"/>
        </w:rPr>
        <w:t xml:space="preserve"> </w:t>
      </w:r>
      <w:r w:rsidRPr="00FC5BBD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XVII всероссийского конкурса «Моя страна – моя Россия» – одного из проектов президентской платформы «Россия – страна возможностей». </w:t>
      </w:r>
      <w:r w:rsidR="00397EB6" w:rsidRPr="00397EB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Проекты  направлены на внедрение информационных и коммуникационных технологий, общедоступных информационных </w:t>
      </w:r>
      <w:proofErr w:type="gramStart"/>
      <w:r w:rsidR="00397EB6" w:rsidRPr="00397EB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ресурсов</w:t>
      </w:r>
      <w:proofErr w:type="gramEnd"/>
      <w:r w:rsidR="00397EB6" w:rsidRPr="00397EB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как на русском языке, так и на мордовских (</w:t>
      </w:r>
      <w:proofErr w:type="spellStart"/>
      <w:r w:rsidR="00397EB6" w:rsidRPr="00397EB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мокшанском</w:t>
      </w:r>
      <w:proofErr w:type="spellEnd"/>
      <w:r w:rsidR="00397EB6" w:rsidRPr="00397EB6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, эрзянском)  языках.  </w:t>
      </w:r>
    </w:p>
    <w:p w:rsidR="00277D97" w:rsidRPr="00277D97" w:rsidRDefault="00277D97" w:rsidP="00277D9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277D97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27 августа участники XVII Всероссийского конкурса «</w:t>
      </w:r>
      <w:hyperlink r:id="rId7" w:history="1">
        <w:r w:rsidRPr="00277D97">
          <w:rPr>
            <w:rStyle w:val="a3"/>
            <w:rFonts w:ascii="Times New Roman" w:hAnsi="Times New Roman" w:cs="Times New Roman"/>
            <w:bCs/>
            <w:sz w:val="26"/>
            <w:szCs w:val="26"/>
            <w:shd w:val="clear" w:color="auto" w:fill="FFFFFF"/>
          </w:rPr>
          <w:t>Моя страна – моя Россия</w:t>
        </w:r>
      </w:hyperlink>
      <w:r w:rsidRPr="00277D97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» – одного из проектов президентской платформы «</w:t>
      </w:r>
      <w:hyperlink r:id="rId8" w:history="1">
        <w:r w:rsidRPr="00277D97">
          <w:rPr>
            <w:rStyle w:val="a3"/>
            <w:rFonts w:ascii="Times New Roman" w:hAnsi="Times New Roman" w:cs="Times New Roman"/>
            <w:bCs/>
            <w:sz w:val="26"/>
            <w:szCs w:val="26"/>
            <w:shd w:val="clear" w:color="auto" w:fill="FFFFFF"/>
          </w:rPr>
          <w:t>Россия – страна возможностей</w:t>
        </w:r>
      </w:hyperlink>
      <w:r w:rsidRPr="00277D97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» – защитили свои проекты, представленные в номинации «Мой родной язык». Номинация поддерживается Российской академией образования. </w:t>
      </w:r>
    </w:p>
    <w:p w:rsidR="00277D97" w:rsidRPr="00277D97" w:rsidRDefault="00277D97" w:rsidP="00277D9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277D97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В финале номинации свои проекты представили</w:t>
      </w:r>
      <w:r w:rsidR="007169FB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30 конк</w:t>
      </w:r>
      <w:r w:rsidR="009B6C65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урсантов из 21 региона России</w:t>
      </w:r>
      <w:proofErr w:type="gramStart"/>
      <w:r w:rsidR="009B6C65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.</w:t>
      </w:r>
      <w:proofErr w:type="gramEnd"/>
      <w:r w:rsidR="009B6C65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Э</w:t>
      </w:r>
      <w:r w:rsidR="007169FB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ксперты конкурса «Моя страна – моя Р</w:t>
      </w:r>
      <w:r w:rsidRPr="00277D97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оссия» определили 5 авторов лучших проектов, из них двое – представители Республики Мордовия, </w:t>
      </w:r>
      <w:r w:rsidR="009B6C65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магистрант </w:t>
      </w:r>
      <w:r w:rsidRPr="00277D97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МГПУ  Виктория Еремина и студент Михаил </w:t>
      </w:r>
      <w:proofErr w:type="spellStart"/>
      <w:r w:rsidRPr="00277D97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Шабайкин</w:t>
      </w:r>
      <w:proofErr w:type="spellEnd"/>
      <w:r w:rsidRPr="00277D97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.</w:t>
      </w:r>
    </w:p>
    <w:p w:rsidR="007169FB" w:rsidRDefault="0038274A" w:rsidP="00716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работы Центра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создана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Онлайн-школа мордовских языков. </w:t>
      </w:r>
    </w:p>
    <w:p w:rsidR="007169FB" w:rsidRPr="007169FB" w:rsidRDefault="007169FB" w:rsidP="00716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9FB">
        <w:rPr>
          <w:rFonts w:ascii="Times New Roman" w:hAnsi="Times New Roman" w:cs="Times New Roman"/>
          <w:sz w:val="26"/>
          <w:szCs w:val="26"/>
        </w:rPr>
        <w:t>Проект размещен на официальном сайте МГПИ и в системе дистанционного обучения «MOODLE». Он представляет собой учебно-методический комплекс по изучению мордовских языков, ориентированный  на детей младшего и среднего школьного возраста. Изучение образовательного курса   рассчитано на 72 часа.</w:t>
      </w:r>
    </w:p>
    <w:p w:rsidR="007169FB" w:rsidRPr="007169FB" w:rsidRDefault="007169FB" w:rsidP="00716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9FB">
        <w:rPr>
          <w:rFonts w:ascii="Times New Roman" w:hAnsi="Times New Roman" w:cs="Times New Roman"/>
          <w:sz w:val="26"/>
          <w:szCs w:val="26"/>
        </w:rPr>
        <w:t>Кроме теоретического материала, в курсе содержатся  занимательные задания, презентации, разговорные практикумы, материалы словарей (</w:t>
      </w:r>
      <w:proofErr w:type="spellStart"/>
      <w:r w:rsidRPr="007169FB">
        <w:rPr>
          <w:rFonts w:ascii="Times New Roman" w:hAnsi="Times New Roman" w:cs="Times New Roman"/>
          <w:sz w:val="26"/>
          <w:szCs w:val="26"/>
        </w:rPr>
        <w:t>мокшанско</w:t>
      </w:r>
      <w:proofErr w:type="spellEnd"/>
      <w:r w:rsidRPr="007169FB">
        <w:rPr>
          <w:rFonts w:ascii="Times New Roman" w:hAnsi="Times New Roman" w:cs="Times New Roman"/>
          <w:sz w:val="26"/>
          <w:szCs w:val="26"/>
        </w:rPr>
        <w:t xml:space="preserve">-русского и </w:t>
      </w:r>
      <w:proofErr w:type="gramStart"/>
      <w:r w:rsidRPr="007169FB">
        <w:rPr>
          <w:rFonts w:ascii="Times New Roman" w:hAnsi="Times New Roman" w:cs="Times New Roman"/>
          <w:sz w:val="26"/>
          <w:szCs w:val="26"/>
        </w:rPr>
        <w:t>русского-мокшанского</w:t>
      </w:r>
      <w:proofErr w:type="gramEnd"/>
      <w:r w:rsidRPr="007169FB">
        <w:rPr>
          <w:rFonts w:ascii="Times New Roman" w:hAnsi="Times New Roman" w:cs="Times New Roman"/>
          <w:sz w:val="26"/>
          <w:szCs w:val="26"/>
        </w:rPr>
        <w:t>, эрзянско-русского и русско-эрзянского).</w:t>
      </w:r>
    </w:p>
    <w:p w:rsidR="007169FB" w:rsidRPr="007169FB" w:rsidRDefault="007169FB" w:rsidP="00716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9FB">
        <w:rPr>
          <w:rFonts w:ascii="Times New Roman" w:hAnsi="Times New Roman" w:cs="Times New Roman"/>
          <w:sz w:val="26"/>
          <w:szCs w:val="26"/>
        </w:rPr>
        <w:t>Изучение мокшанского и эрзянского языков  построено с применением игровых технологий.  Так, например, при изучении темы «Одежда и обувь» в качестве заданий учащимся начальных классов предложено одеть   в раз</w:t>
      </w:r>
      <w:r w:rsidR="009B6C65">
        <w:rPr>
          <w:rFonts w:ascii="Times New Roman" w:hAnsi="Times New Roman" w:cs="Times New Roman"/>
          <w:sz w:val="26"/>
          <w:szCs w:val="26"/>
        </w:rPr>
        <w:t>ные национальные костюмы  куклу</w:t>
      </w:r>
      <w:proofErr w:type="gramStart"/>
      <w:r w:rsidR="009B6C6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B6C65">
        <w:rPr>
          <w:rFonts w:ascii="Times New Roman" w:hAnsi="Times New Roman" w:cs="Times New Roman"/>
          <w:sz w:val="26"/>
          <w:szCs w:val="26"/>
        </w:rPr>
        <w:t xml:space="preserve"> П</w:t>
      </w:r>
      <w:r w:rsidRPr="007169FB">
        <w:rPr>
          <w:rFonts w:ascii="Times New Roman" w:hAnsi="Times New Roman" w:cs="Times New Roman"/>
          <w:sz w:val="26"/>
          <w:szCs w:val="26"/>
        </w:rPr>
        <w:t xml:space="preserve">ри изучении темы «Дикие животные» – собрать </w:t>
      </w:r>
      <w:proofErr w:type="spellStart"/>
      <w:r w:rsidRPr="007169FB">
        <w:rPr>
          <w:rFonts w:ascii="Times New Roman" w:hAnsi="Times New Roman" w:cs="Times New Roman"/>
          <w:sz w:val="26"/>
          <w:szCs w:val="26"/>
        </w:rPr>
        <w:t>пазлы</w:t>
      </w:r>
      <w:proofErr w:type="spellEnd"/>
      <w:r w:rsidRPr="007169FB">
        <w:rPr>
          <w:rFonts w:ascii="Times New Roman" w:hAnsi="Times New Roman" w:cs="Times New Roman"/>
          <w:sz w:val="26"/>
          <w:szCs w:val="26"/>
        </w:rPr>
        <w:t xml:space="preserve"> и т.д. На начальном этапе изучения языка  игровые компоненты способствуют  формированию у </w:t>
      </w:r>
      <w:proofErr w:type="gramStart"/>
      <w:r w:rsidRPr="007169FB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169FB">
        <w:rPr>
          <w:rFonts w:ascii="Times New Roman" w:hAnsi="Times New Roman" w:cs="Times New Roman"/>
          <w:sz w:val="26"/>
          <w:szCs w:val="26"/>
        </w:rPr>
        <w:t xml:space="preserve"> интереса к языку, целенаправленно осуществлять личностно-ориентированный подход к обучению, стимулировать самостоятельную речевую деятельность обучающихся. </w:t>
      </w:r>
    </w:p>
    <w:p w:rsidR="007169FB" w:rsidRPr="007169FB" w:rsidRDefault="007169FB" w:rsidP="00716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9FB">
        <w:rPr>
          <w:rFonts w:ascii="Times New Roman" w:hAnsi="Times New Roman" w:cs="Times New Roman"/>
          <w:sz w:val="26"/>
          <w:szCs w:val="26"/>
        </w:rPr>
        <w:lastRenderedPageBreak/>
        <w:t>В рамках проекта на двух языках создаются и размещаются в сети интернет мини-</w:t>
      </w:r>
      <w:proofErr w:type="spellStart"/>
      <w:r w:rsidRPr="007169FB">
        <w:rPr>
          <w:rFonts w:ascii="Times New Roman" w:hAnsi="Times New Roman" w:cs="Times New Roman"/>
          <w:sz w:val="26"/>
          <w:szCs w:val="26"/>
        </w:rPr>
        <w:t>видеоуроки</w:t>
      </w:r>
      <w:proofErr w:type="spellEnd"/>
      <w:r w:rsidRPr="007169FB">
        <w:rPr>
          <w:rFonts w:ascii="Times New Roman" w:hAnsi="Times New Roman" w:cs="Times New Roman"/>
          <w:sz w:val="26"/>
          <w:szCs w:val="26"/>
        </w:rPr>
        <w:t xml:space="preserve">, которые ведут студенты филологического факультета. Активные участники уроков –  персонаж </w:t>
      </w:r>
      <w:proofErr w:type="spellStart"/>
      <w:r w:rsidRPr="007169FB">
        <w:rPr>
          <w:rFonts w:ascii="Times New Roman" w:hAnsi="Times New Roman" w:cs="Times New Roman"/>
          <w:sz w:val="26"/>
          <w:szCs w:val="26"/>
        </w:rPr>
        <w:t>мокшанских</w:t>
      </w:r>
      <w:proofErr w:type="spellEnd"/>
      <w:r w:rsidRPr="007169FB">
        <w:rPr>
          <w:rFonts w:ascii="Times New Roman" w:hAnsi="Times New Roman" w:cs="Times New Roman"/>
          <w:sz w:val="26"/>
          <w:szCs w:val="26"/>
        </w:rPr>
        <w:t xml:space="preserve"> сказок </w:t>
      </w:r>
      <w:proofErr w:type="spellStart"/>
      <w:r w:rsidRPr="007169FB">
        <w:rPr>
          <w:rFonts w:ascii="Times New Roman" w:hAnsi="Times New Roman" w:cs="Times New Roman"/>
          <w:sz w:val="26"/>
          <w:szCs w:val="26"/>
        </w:rPr>
        <w:t>Куйгорож</w:t>
      </w:r>
      <w:proofErr w:type="spellEnd"/>
      <w:r w:rsidRPr="007169FB">
        <w:rPr>
          <w:rFonts w:ascii="Times New Roman" w:hAnsi="Times New Roman" w:cs="Times New Roman"/>
          <w:sz w:val="26"/>
          <w:szCs w:val="26"/>
        </w:rPr>
        <w:t xml:space="preserve">  и Лиса-краса,  символ города Саранска.  К слову, следует отметить, что  размещенные ролики в сети интернет на социальной  платформе  «</w:t>
      </w:r>
      <w:proofErr w:type="spellStart"/>
      <w:r w:rsidRPr="007169F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7169FB">
        <w:rPr>
          <w:rFonts w:ascii="Times New Roman" w:hAnsi="Times New Roman" w:cs="Times New Roman"/>
          <w:sz w:val="26"/>
          <w:szCs w:val="26"/>
        </w:rPr>
        <w:t xml:space="preserve">», в </w:t>
      </w:r>
      <w:proofErr w:type="spellStart"/>
      <w:r w:rsidRPr="007169FB">
        <w:rPr>
          <w:rFonts w:ascii="Times New Roman" w:hAnsi="Times New Roman" w:cs="Times New Roman"/>
          <w:sz w:val="26"/>
          <w:szCs w:val="26"/>
        </w:rPr>
        <w:t>Ютубе</w:t>
      </w:r>
      <w:proofErr w:type="spellEnd"/>
      <w:r w:rsidRPr="007169FB">
        <w:rPr>
          <w:rFonts w:ascii="Times New Roman" w:hAnsi="Times New Roman" w:cs="Times New Roman"/>
          <w:sz w:val="26"/>
          <w:szCs w:val="26"/>
        </w:rPr>
        <w:t xml:space="preserve">  имеет  значительное количество просмотров.</w:t>
      </w:r>
    </w:p>
    <w:p w:rsidR="007169FB" w:rsidRPr="007169FB" w:rsidRDefault="007169FB" w:rsidP="00716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69FB">
        <w:rPr>
          <w:rFonts w:ascii="Times New Roman" w:hAnsi="Times New Roman" w:cs="Times New Roman"/>
          <w:sz w:val="26"/>
          <w:szCs w:val="26"/>
        </w:rPr>
        <w:t>Видеоуроки</w:t>
      </w:r>
      <w:proofErr w:type="spellEnd"/>
      <w:r w:rsidRPr="007169FB">
        <w:rPr>
          <w:rFonts w:ascii="Times New Roman" w:hAnsi="Times New Roman" w:cs="Times New Roman"/>
          <w:sz w:val="26"/>
          <w:szCs w:val="26"/>
        </w:rPr>
        <w:t xml:space="preserve">, а также  дидактические материалы курса  могут быть использованы в системе обучения и воспитания детей младшего и среднего  школьного возраста как   в Республике Мордовия,  так и в регионах с компактным проживанием мордовского народа (Пензенская, Оренбургская, Ульяновская, Самарская, Нижегородская и др. области, Республики Башкортостан, Татарстан, Чувашия и др.). </w:t>
      </w:r>
    </w:p>
    <w:p w:rsidR="007169FB" w:rsidRPr="007169FB" w:rsidRDefault="007169FB" w:rsidP="00716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9FB">
        <w:rPr>
          <w:rFonts w:ascii="Times New Roman" w:hAnsi="Times New Roman" w:cs="Times New Roman"/>
          <w:sz w:val="26"/>
          <w:szCs w:val="26"/>
        </w:rPr>
        <w:t xml:space="preserve">Многие учителя мордовского языка  нашей Республики  уже в  апреле-мае 2020 года в  заданиях, размещенных в электронном журнале школы,   в качестве дистанционных образовательных ресурсов указывали ссылку на образовательный проект «Школа мордовских языков». Все это,  естественно, способствует  более качественному   освоению  учебного материала.  </w:t>
      </w:r>
    </w:p>
    <w:p w:rsidR="007169FB" w:rsidRPr="007169FB" w:rsidRDefault="007169FB" w:rsidP="00716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9FB">
        <w:rPr>
          <w:rFonts w:ascii="Times New Roman" w:hAnsi="Times New Roman" w:cs="Times New Roman"/>
          <w:sz w:val="26"/>
          <w:szCs w:val="26"/>
        </w:rPr>
        <w:t xml:space="preserve">Обучение в Школе мордовских языков  способствует духовно-нравственному развитию подрастающего поколения через </w:t>
      </w:r>
      <w:proofErr w:type="gramStart"/>
      <w:r w:rsidRPr="007169FB">
        <w:rPr>
          <w:rFonts w:ascii="Times New Roman" w:hAnsi="Times New Roman" w:cs="Times New Roman"/>
          <w:sz w:val="26"/>
          <w:szCs w:val="26"/>
        </w:rPr>
        <w:t>гармоничное построение</w:t>
      </w:r>
      <w:proofErr w:type="gramEnd"/>
      <w:r w:rsidRPr="007169FB">
        <w:rPr>
          <w:rFonts w:ascii="Times New Roman" w:hAnsi="Times New Roman" w:cs="Times New Roman"/>
          <w:sz w:val="26"/>
          <w:szCs w:val="26"/>
        </w:rPr>
        <w:t xml:space="preserve"> целостного педагогического процесса,  основанного на культурных ценностях родного края.</w:t>
      </w:r>
    </w:p>
    <w:p w:rsidR="007169FB" w:rsidRPr="007169FB" w:rsidRDefault="007169FB" w:rsidP="00716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9FB">
        <w:rPr>
          <w:rFonts w:ascii="Times New Roman" w:hAnsi="Times New Roman" w:cs="Times New Roman"/>
          <w:sz w:val="26"/>
          <w:szCs w:val="26"/>
        </w:rPr>
        <w:t xml:space="preserve">В результате  обучения в Школе мордовского языка слушатели  получат первоначальные  знания о мордовских языках и культуре,  научатся воспринимать  и понимать речь на слух  в рамках изученных тем, правильно произносить    слова и словосочетания. Рассказывать о себе, о семье, о жизни в школе.  Составлять диалоги в рамках пройденного материала.    </w:t>
      </w:r>
    </w:p>
    <w:p w:rsidR="0038274A" w:rsidRDefault="007169FB" w:rsidP="00716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9FB">
        <w:rPr>
          <w:rFonts w:ascii="Times New Roman" w:hAnsi="Times New Roman" w:cs="Times New Roman"/>
          <w:sz w:val="26"/>
          <w:szCs w:val="26"/>
        </w:rPr>
        <w:t xml:space="preserve">Таким образом, дистанционный образовательный проект «Школа мордовских языков» расширяет возможности образовательного пространства, поддерживает положительный имидж </w:t>
      </w:r>
      <w:r w:rsidR="00726668">
        <w:rPr>
          <w:rFonts w:ascii="Times New Roman" w:hAnsi="Times New Roman" w:cs="Times New Roman"/>
          <w:sz w:val="26"/>
          <w:szCs w:val="26"/>
        </w:rPr>
        <w:t xml:space="preserve">университета </w:t>
      </w:r>
      <w:r w:rsidRPr="007169FB">
        <w:rPr>
          <w:rFonts w:ascii="Times New Roman" w:hAnsi="Times New Roman" w:cs="Times New Roman"/>
          <w:sz w:val="26"/>
          <w:szCs w:val="26"/>
        </w:rPr>
        <w:t xml:space="preserve">и выполняет </w:t>
      </w:r>
      <w:proofErr w:type="spellStart"/>
      <w:r w:rsidRPr="007169FB">
        <w:rPr>
          <w:rFonts w:ascii="Times New Roman" w:hAnsi="Times New Roman" w:cs="Times New Roman"/>
          <w:sz w:val="26"/>
          <w:szCs w:val="26"/>
        </w:rPr>
        <w:t>профориентационную</w:t>
      </w:r>
      <w:proofErr w:type="spellEnd"/>
      <w:r w:rsidRPr="007169FB">
        <w:rPr>
          <w:rFonts w:ascii="Times New Roman" w:hAnsi="Times New Roman" w:cs="Times New Roman"/>
          <w:sz w:val="26"/>
          <w:szCs w:val="26"/>
        </w:rPr>
        <w:t xml:space="preserve"> работу.</w:t>
      </w:r>
      <w:r w:rsidR="003827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274A" w:rsidRPr="0038274A" w:rsidRDefault="0038274A" w:rsidP="00382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74A">
        <w:rPr>
          <w:rFonts w:ascii="Times New Roman" w:hAnsi="Times New Roman" w:cs="Times New Roman"/>
          <w:sz w:val="26"/>
          <w:szCs w:val="26"/>
        </w:rPr>
        <w:t xml:space="preserve">Тем не менее, несмотря на огромную работу, проводимую  в рамках НОЦ,  анализ состояния научных исследований в области гуманитарных наук последних </w:t>
      </w:r>
      <w:r w:rsidRPr="0038274A">
        <w:rPr>
          <w:rFonts w:ascii="Times New Roman" w:hAnsi="Times New Roman" w:cs="Times New Roman"/>
          <w:sz w:val="26"/>
          <w:szCs w:val="26"/>
        </w:rPr>
        <w:lastRenderedPageBreak/>
        <w:t xml:space="preserve">двух десятилетий, в частности, языкознания, указывает на недостаток фундаментальных исследований, которые учитывали бы в полной мере новейшие достижения отечественной, мировой лингвистики и языкознания. Важной задачей является повышение качественного уровня исследований в области филологии, основанных на современных корпусных методах, проведенных на стыке гуманитарных наук, способных конкурировать с исследованиями российского и международного уровней, внедрение их результатов в практическую деятельность научных и образовательных учреждений. </w:t>
      </w:r>
    </w:p>
    <w:p w:rsidR="0038274A" w:rsidRDefault="0038274A" w:rsidP="00382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74A">
        <w:rPr>
          <w:rFonts w:ascii="Times New Roman" w:hAnsi="Times New Roman" w:cs="Times New Roman"/>
          <w:sz w:val="26"/>
          <w:szCs w:val="26"/>
        </w:rPr>
        <w:t>Сохраняют актуальность вопросы, связанные с недостаточностью образовательных и культурно-просветительских мероприятий  по формированию гражданской идентичности, воспитанию культуры межнационального общения, изучению истории и традиций народов России, их опыта и солидарности в укреплении государства и защиты Отечества.</w:t>
      </w:r>
    </w:p>
    <w:p w:rsidR="0068406B" w:rsidRDefault="0068406B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</w:p>
    <w:p w:rsidR="00AF5A62" w:rsidRDefault="00AF5A62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</w:p>
    <w:p w:rsidR="00AF5A62" w:rsidRDefault="00AF5A62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</w:p>
    <w:p w:rsidR="00AF5A62" w:rsidRDefault="00AF5A62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</w:p>
    <w:p w:rsidR="00AF5A62" w:rsidRDefault="00AF5A62" w:rsidP="00E735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</w:p>
    <w:sectPr w:rsidR="00AF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73A77A8"/>
    <w:multiLevelType w:val="multilevel"/>
    <w:tmpl w:val="BDC2528A"/>
    <w:lvl w:ilvl="0">
      <w:start w:val="1"/>
      <w:numFmt w:val="decimal"/>
      <w:lvlText w:val="%1."/>
      <w:lvlJc w:val="left"/>
      <w:pPr>
        <w:ind w:left="10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811" w:hanging="127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5811" w:hanging="1275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5811" w:hanging="1275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5811" w:hanging="1275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5976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5976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6336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6696" w:hanging="2160"/>
      </w:pPr>
      <w:rPr>
        <w:b/>
      </w:rPr>
    </w:lvl>
  </w:abstractNum>
  <w:abstractNum w:abstractNumId="2">
    <w:nsid w:val="137F1D89"/>
    <w:multiLevelType w:val="multilevel"/>
    <w:tmpl w:val="41606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C9211E7"/>
    <w:multiLevelType w:val="multilevel"/>
    <w:tmpl w:val="0714CC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36F63F3C"/>
    <w:multiLevelType w:val="hybridMultilevel"/>
    <w:tmpl w:val="74AA1444"/>
    <w:lvl w:ilvl="0" w:tplc="363CFDD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F779D1"/>
    <w:multiLevelType w:val="multilevel"/>
    <w:tmpl w:val="59522C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9DD7567"/>
    <w:multiLevelType w:val="hybridMultilevel"/>
    <w:tmpl w:val="57F4AB1A"/>
    <w:lvl w:ilvl="0" w:tplc="A43289A8">
      <w:start w:val="4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1076FB"/>
    <w:multiLevelType w:val="multilevel"/>
    <w:tmpl w:val="929AB8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79BD0AA6"/>
    <w:multiLevelType w:val="multilevel"/>
    <w:tmpl w:val="4A3E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EA"/>
    <w:rsid w:val="000007E1"/>
    <w:rsid w:val="00015CE6"/>
    <w:rsid w:val="0002638B"/>
    <w:rsid w:val="0007264C"/>
    <w:rsid w:val="000860AE"/>
    <w:rsid w:val="000F01E8"/>
    <w:rsid w:val="000F199C"/>
    <w:rsid w:val="001230DB"/>
    <w:rsid w:val="00170D72"/>
    <w:rsid w:val="00192241"/>
    <w:rsid w:val="001A5D39"/>
    <w:rsid w:val="001B31AA"/>
    <w:rsid w:val="001B531F"/>
    <w:rsid w:val="001E072B"/>
    <w:rsid w:val="001F01F3"/>
    <w:rsid w:val="00226DEA"/>
    <w:rsid w:val="002720AF"/>
    <w:rsid w:val="00277D97"/>
    <w:rsid w:val="00280BB2"/>
    <w:rsid w:val="00295FEE"/>
    <w:rsid w:val="00304AE2"/>
    <w:rsid w:val="003072FB"/>
    <w:rsid w:val="00347947"/>
    <w:rsid w:val="0036078F"/>
    <w:rsid w:val="0038274A"/>
    <w:rsid w:val="00397EB6"/>
    <w:rsid w:val="00457B33"/>
    <w:rsid w:val="00471852"/>
    <w:rsid w:val="0048502C"/>
    <w:rsid w:val="00486933"/>
    <w:rsid w:val="004E1767"/>
    <w:rsid w:val="004F5CCC"/>
    <w:rsid w:val="00564A99"/>
    <w:rsid w:val="005B05FC"/>
    <w:rsid w:val="005C0800"/>
    <w:rsid w:val="005D0369"/>
    <w:rsid w:val="00605024"/>
    <w:rsid w:val="00631074"/>
    <w:rsid w:val="00636BB5"/>
    <w:rsid w:val="006709CF"/>
    <w:rsid w:val="00674236"/>
    <w:rsid w:val="0068406B"/>
    <w:rsid w:val="006B47FB"/>
    <w:rsid w:val="006D6221"/>
    <w:rsid w:val="007169FB"/>
    <w:rsid w:val="00726668"/>
    <w:rsid w:val="0074313E"/>
    <w:rsid w:val="00750CBF"/>
    <w:rsid w:val="007818F5"/>
    <w:rsid w:val="00787374"/>
    <w:rsid w:val="00792FA2"/>
    <w:rsid w:val="007A7B1F"/>
    <w:rsid w:val="007C3AA8"/>
    <w:rsid w:val="007C7617"/>
    <w:rsid w:val="007D052B"/>
    <w:rsid w:val="00815118"/>
    <w:rsid w:val="00821FFB"/>
    <w:rsid w:val="0083215D"/>
    <w:rsid w:val="0083359F"/>
    <w:rsid w:val="00835C8A"/>
    <w:rsid w:val="0086041C"/>
    <w:rsid w:val="00876A0D"/>
    <w:rsid w:val="00896D13"/>
    <w:rsid w:val="008A1BEC"/>
    <w:rsid w:val="008B5278"/>
    <w:rsid w:val="00932256"/>
    <w:rsid w:val="00937E31"/>
    <w:rsid w:val="00944115"/>
    <w:rsid w:val="00945E68"/>
    <w:rsid w:val="009B11FC"/>
    <w:rsid w:val="009B1B7A"/>
    <w:rsid w:val="009B6C65"/>
    <w:rsid w:val="009C442B"/>
    <w:rsid w:val="009C6B2F"/>
    <w:rsid w:val="009E4AE4"/>
    <w:rsid w:val="00A02406"/>
    <w:rsid w:val="00A2371F"/>
    <w:rsid w:val="00A732F9"/>
    <w:rsid w:val="00A73D71"/>
    <w:rsid w:val="00A87F45"/>
    <w:rsid w:val="00AC47CB"/>
    <w:rsid w:val="00AC4D1E"/>
    <w:rsid w:val="00AC5F3F"/>
    <w:rsid w:val="00AF5A62"/>
    <w:rsid w:val="00B15ECC"/>
    <w:rsid w:val="00B7799C"/>
    <w:rsid w:val="00BE3F39"/>
    <w:rsid w:val="00C2377A"/>
    <w:rsid w:val="00C300B0"/>
    <w:rsid w:val="00C314B9"/>
    <w:rsid w:val="00C357F6"/>
    <w:rsid w:val="00C42EEF"/>
    <w:rsid w:val="00CF7D2D"/>
    <w:rsid w:val="00D310CD"/>
    <w:rsid w:val="00DA6AA2"/>
    <w:rsid w:val="00DA6B9D"/>
    <w:rsid w:val="00E144F9"/>
    <w:rsid w:val="00E3258B"/>
    <w:rsid w:val="00E4099B"/>
    <w:rsid w:val="00E735A0"/>
    <w:rsid w:val="00E8142A"/>
    <w:rsid w:val="00E91896"/>
    <w:rsid w:val="00EA4011"/>
    <w:rsid w:val="00EB19A5"/>
    <w:rsid w:val="00EC613C"/>
    <w:rsid w:val="00EE75AF"/>
    <w:rsid w:val="00F16414"/>
    <w:rsid w:val="00F315CA"/>
    <w:rsid w:val="00F67A58"/>
    <w:rsid w:val="00F714EF"/>
    <w:rsid w:val="00F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8A1BEC"/>
  </w:style>
  <w:style w:type="character" w:styleId="a3">
    <w:name w:val="Hyperlink"/>
    <w:basedOn w:val="a0"/>
    <w:uiPriority w:val="99"/>
    <w:unhideWhenUsed/>
    <w:rsid w:val="008A1B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64C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347947"/>
    <w:pPr>
      <w:shd w:val="clear" w:color="auto" w:fill="FFFFFF"/>
      <w:suppressAutoHyphens/>
      <w:spacing w:before="280" w:after="280"/>
      <w:ind w:left="360"/>
      <w:jc w:val="both"/>
    </w:pPr>
    <w:rPr>
      <w:rFonts w:ascii="Times New Roman" w:eastAsia="Calibri" w:hAnsi="Times New Roman" w:cs="Times New Roman"/>
      <w:sz w:val="24"/>
      <w:szCs w:val="18"/>
      <w:lang w:eastAsia="ar-SA"/>
    </w:rPr>
  </w:style>
  <w:style w:type="paragraph" w:styleId="a5">
    <w:name w:val="Normal (Web)"/>
    <w:basedOn w:val="a"/>
    <w:uiPriority w:val="99"/>
    <w:semiHidden/>
    <w:unhideWhenUsed/>
    <w:rsid w:val="001E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8A1BEC"/>
  </w:style>
  <w:style w:type="character" w:styleId="a3">
    <w:name w:val="Hyperlink"/>
    <w:basedOn w:val="a0"/>
    <w:uiPriority w:val="99"/>
    <w:unhideWhenUsed/>
    <w:rsid w:val="008A1B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64C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347947"/>
    <w:pPr>
      <w:shd w:val="clear" w:color="auto" w:fill="FFFFFF"/>
      <w:suppressAutoHyphens/>
      <w:spacing w:before="280" w:after="280"/>
      <w:ind w:left="360"/>
      <w:jc w:val="both"/>
    </w:pPr>
    <w:rPr>
      <w:rFonts w:ascii="Times New Roman" w:eastAsia="Calibri" w:hAnsi="Times New Roman" w:cs="Times New Roman"/>
      <w:sz w:val="24"/>
      <w:szCs w:val="18"/>
      <w:lang w:eastAsia="ar-SA"/>
    </w:rPr>
  </w:style>
  <w:style w:type="paragraph" w:styleId="a5">
    <w:name w:val="Normal (Web)"/>
    <w:basedOn w:val="a"/>
    <w:uiPriority w:val="99"/>
    <w:semiHidden/>
    <w:unhideWhenUsed/>
    <w:rsid w:val="001E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main/RMain" TargetMode="External"/><Relationship Id="rId3" Type="http://schemas.openxmlformats.org/officeDocument/2006/relationships/styles" Target="styles.xml"/><Relationship Id="rId7" Type="http://schemas.openxmlformats.org/officeDocument/2006/relationships/hyperlink" Target="https://moyastran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21E3-2E60-4ACE-A6E9-36B0206C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Лынова Наталья Геннадьевна</dc:creator>
  <cp:lastModifiedBy>Налдеева Ольга Ивановна</cp:lastModifiedBy>
  <cp:revision>8</cp:revision>
  <cp:lastPrinted>2020-03-03T09:43:00Z</cp:lastPrinted>
  <dcterms:created xsi:type="dcterms:W3CDTF">2020-06-03T08:53:00Z</dcterms:created>
  <dcterms:modified xsi:type="dcterms:W3CDTF">2020-09-22T14:29:00Z</dcterms:modified>
</cp:coreProperties>
</file>