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theme/themeOverride8.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3F93" w:rsidRPr="0078027D" w:rsidRDefault="00B93F93" w:rsidP="00656A3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78027D">
        <w:rPr>
          <w:rFonts w:ascii="Times New Roman" w:eastAsia="Times New Roman" w:hAnsi="Times New Roman" w:cs="Times New Roman"/>
          <w:b/>
          <w:sz w:val="28"/>
          <w:szCs w:val="28"/>
          <w:lang w:eastAsia="ru-RU"/>
        </w:rPr>
        <w:t xml:space="preserve">ОТЧЕТ </w:t>
      </w:r>
    </w:p>
    <w:p w:rsidR="00B93F93" w:rsidRPr="0078027D" w:rsidRDefault="00B93F93" w:rsidP="00656A3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78027D">
        <w:rPr>
          <w:rFonts w:ascii="Times New Roman" w:eastAsia="Times New Roman" w:hAnsi="Times New Roman" w:cs="Times New Roman"/>
          <w:b/>
          <w:sz w:val="28"/>
          <w:szCs w:val="28"/>
          <w:lang w:eastAsia="ru-RU"/>
        </w:rPr>
        <w:t xml:space="preserve">о работе Министерства культуры, национальной политики, </w:t>
      </w:r>
    </w:p>
    <w:p w:rsidR="00B93F93" w:rsidRPr="0078027D" w:rsidRDefault="00B93F93" w:rsidP="00656A3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78027D">
        <w:rPr>
          <w:rFonts w:ascii="Times New Roman" w:eastAsia="Times New Roman" w:hAnsi="Times New Roman" w:cs="Times New Roman"/>
          <w:b/>
          <w:sz w:val="28"/>
          <w:szCs w:val="28"/>
          <w:lang w:eastAsia="ru-RU"/>
        </w:rPr>
        <w:t xml:space="preserve">туризма и архивного </w:t>
      </w:r>
      <w:r w:rsidR="00814CFC" w:rsidRPr="0078027D">
        <w:rPr>
          <w:rFonts w:ascii="Times New Roman" w:eastAsia="Times New Roman" w:hAnsi="Times New Roman" w:cs="Times New Roman"/>
          <w:b/>
          <w:sz w:val="28"/>
          <w:szCs w:val="28"/>
          <w:lang w:eastAsia="ru-RU"/>
        </w:rPr>
        <w:t>дела Республики Мордовия за 2018</w:t>
      </w:r>
      <w:r w:rsidRPr="0078027D">
        <w:rPr>
          <w:rFonts w:ascii="Times New Roman" w:eastAsia="Times New Roman" w:hAnsi="Times New Roman" w:cs="Times New Roman"/>
          <w:b/>
          <w:sz w:val="28"/>
          <w:szCs w:val="28"/>
          <w:lang w:eastAsia="ru-RU"/>
        </w:rPr>
        <w:t xml:space="preserve"> год </w:t>
      </w:r>
    </w:p>
    <w:p w:rsidR="00B93F93" w:rsidRPr="0078027D" w:rsidRDefault="00B93F93" w:rsidP="00656A37">
      <w:pPr>
        <w:spacing w:line="240" w:lineRule="auto"/>
      </w:pPr>
    </w:p>
    <w:p w:rsidR="00B93F93" w:rsidRPr="0078027D" w:rsidRDefault="00814CFC" w:rsidP="00656A3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78027D">
        <w:rPr>
          <w:rFonts w:ascii="Times New Roman" w:eastAsia="Times New Roman" w:hAnsi="Times New Roman" w:cs="Times New Roman"/>
          <w:b/>
          <w:sz w:val="28"/>
          <w:szCs w:val="28"/>
          <w:lang w:val="en-US" w:eastAsia="ru-RU"/>
        </w:rPr>
        <w:t>I</w:t>
      </w:r>
      <w:r w:rsidRPr="0078027D">
        <w:rPr>
          <w:rFonts w:ascii="Times New Roman" w:eastAsia="Times New Roman" w:hAnsi="Times New Roman" w:cs="Times New Roman"/>
          <w:b/>
          <w:sz w:val="28"/>
          <w:szCs w:val="28"/>
          <w:lang w:eastAsia="ru-RU"/>
        </w:rPr>
        <w:t>. Характеристика</w:t>
      </w:r>
      <w:r w:rsidR="00B93F93" w:rsidRPr="0078027D">
        <w:rPr>
          <w:rFonts w:ascii="Times New Roman" w:eastAsia="Times New Roman" w:hAnsi="Times New Roman" w:cs="Times New Roman"/>
          <w:b/>
          <w:sz w:val="28"/>
          <w:szCs w:val="28"/>
          <w:lang w:eastAsia="ru-RU"/>
        </w:rPr>
        <w:t xml:space="preserve"> отрасли</w:t>
      </w:r>
    </w:p>
    <w:p w:rsidR="00D37B00" w:rsidRPr="0078027D" w:rsidRDefault="00D37B00" w:rsidP="00656A3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8027D">
        <w:rPr>
          <w:rFonts w:ascii="Times New Roman" w:eastAsia="Times New Roman" w:hAnsi="Times New Roman" w:cs="Times New Roman"/>
          <w:sz w:val="28"/>
          <w:szCs w:val="28"/>
          <w:lang w:eastAsia="ru-RU"/>
        </w:rPr>
        <w:t>Министерством культуры, национальной политики, туризма и архивного дела Республики Мордовия и учреждениями культуры выполняется важная работа по сохранению и развитию единого культурного и информационного пространства, созданию условий для обеспечения доступа граждан к культурным ценностям, реализации права на свободу творчества и пользование учреждениями культуры, сохранению народных традиций.</w:t>
      </w:r>
    </w:p>
    <w:p w:rsidR="00D37B00" w:rsidRPr="0078027D" w:rsidRDefault="00D37B00" w:rsidP="00656A3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8027D">
        <w:rPr>
          <w:rFonts w:ascii="Times New Roman" w:eastAsia="Times New Roman" w:hAnsi="Times New Roman" w:cs="Times New Roman"/>
          <w:sz w:val="28"/>
          <w:szCs w:val="28"/>
          <w:lang w:eastAsia="ru-RU"/>
        </w:rPr>
        <w:t>Культурное достояние народов Мордовии – разветвленная сеть учреждений культуры и искусства, объединяющая свыше 1080</w:t>
      </w:r>
      <w:r w:rsidR="00F82D4B" w:rsidRPr="0078027D">
        <w:rPr>
          <w:rFonts w:ascii="Times New Roman" w:eastAsia="Times New Roman" w:hAnsi="Times New Roman" w:cs="Times New Roman"/>
          <w:sz w:val="28"/>
          <w:szCs w:val="28"/>
          <w:lang w:eastAsia="ru-RU"/>
        </w:rPr>
        <w:t xml:space="preserve"> объектов. В их числе 4 государственных, 1 муниципальный</w:t>
      </w:r>
      <w:r w:rsidR="002E0230" w:rsidRPr="0078027D">
        <w:rPr>
          <w:rFonts w:ascii="Times New Roman" w:eastAsia="Times New Roman" w:hAnsi="Times New Roman" w:cs="Times New Roman"/>
          <w:sz w:val="28"/>
          <w:szCs w:val="28"/>
          <w:lang w:eastAsia="ru-RU"/>
        </w:rPr>
        <w:t xml:space="preserve"> театр</w:t>
      </w:r>
      <w:r w:rsidR="00F82D4B" w:rsidRPr="0078027D">
        <w:rPr>
          <w:rFonts w:ascii="Times New Roman" w:eastAsia="Times New Roman" w:hAnsi="Times New Roman" w:cs="Times New Roman"/>
          <w:sz w:val="28"/>
          <w:szCs w:val="28"/>
          <w:lang w:eastAsia="ru-RU"/>
        </w:rPr>
        <w:t>, государственная филармония и 5 профессиональных концертных коллективов, 2</w:t>
      </w:r>
      <w:r w:rsidRPr="0078027D">
        <w:rPr>
          <w:rFonts w:ascii="Times New Roman" w:eastAsia="Times New Roman" w:hAnsi="Times New Roman" w:cs="Times New Roman"/>
          <w:sz w:val="28"/>
          <w:szCs w:val="28"/>
          <w:lang w:eastAsia="ru-RU"/>
        </w:rPr>
        <w:t xml:space="preserve"> республиканских и 22 муниципальных музея, 502 библиотеки, в том числе 4 государственные библиотеки и 498 – в муниципальных районах и г. о. Саранск, Республиканский Дом народного творчества. Отраслевая система образования представлена двумя учреждениями среднего профессионального образования, 42 детскими музыкальными и художественными школами, школами искусств. Функционируют </w:t>
      </w:r>
      <w:r w:rsidR="00A23455" w:rsidRPr="0078027D">
        <w:rPr>
          <w:rFonts w:ascii="Times New Roman" w:eastAsia="Times New Roman" w:hAnsi="Times New Roman" w:cs="Times New Roman"/>
          <w:sz w:val="28"/>
          <w:szCs w:val="28"/>
          <w:lang w:eastAsia="ru-RU"/>
        </w:rPr>
        <w:t xml:space="preserve">495 </w:t>
      </w:r>
      <w:r w:rsidRPr="0078027D">
        <w:rPr>
          <w:rFonts w:ascii="Times New Roman" w:eastAsia="Times New Roman" w:hAnsi="Times New Roman" w:cs="Times New Roman"/>
          <w:sz w:val="28"/>
          <w:szCs w:val="28"/>
          <w:lang w:eastAsia="ru-RU"/>
        </w:rPr>
        <w:t xml:space="preserve">учреждений культурно-досугового типа – дома культуры, клубы, центры досуга. В них работают </w:t>
      </w:r>
      <w:r w:rsidR="00A23455" w:rsidRPr="0078027D">
        <w:rPr>
          <w:rFonts w:ascii="Times New Roman" w:eastAsia="Times New Roman" w:hAnsi="Times New Roman" w:cs="Times New Roman"/>
          <w:sz w:val="28"/>
          <w:szCs w:val="28"/>
          <w:lang w:eastAsia="ru-RU"/>
        </w:rPr>
        <w:t>2 836</w:t>
      </w:r>
      <w:r w:rsidRPr="0078027D">
        <w:rPr>
          <w:rFonts w:ascii="Times New Roman" w:eastAsia="Times New Roman" w:hAnsi="Times New Roman" w:cs="Times New Roman"/>
          <w:sz w:val="28"/>
          <w:szCs w:val="28"/>
          <w:lang w:eastAsia="ru-RU"/>
        </w:rPr>
        <w:t xml:space="preserve"> клубных формирований с числом участников </w:t>
      </w:r>
      <w:r w:rsidR="00A23455" w:rsidRPr="0078027D">
        <w:rPr>
          <w:rFonts w:ascii="Times New Roman" w:eastAsia="Times New Roman" w:hAnsi="Times New Roman" w:cs="Times New Roman"/>
          <w:sz w:val="28"/>
          <w:szCs w:val="28"/>
          <w:lang w:eastAsia="ru-RU"/>
        </w:rPr>
        <w:t>30736</w:t>
      </w:r>
      <w:r w:rsidRPr="0078027D">
        <w:rPr>
          <w:rFonts w:ascii="Times New Roman" w:eastAsia="Times New Roman" w:hAnsi="Times New Roman" w:cs="Times New Roman"/>
          <w:sz w:val="28"/>
          <w:szCs w:val="28"/>
          <w:lang w:eastAsia="ru-RU"/>
        </w:rPr>
        <w:t xml:space="preserve"> человека. В республике поставлены на государственную охрану 855 памятников истории, культуры, архитектуры, в том числе 100 – федерального назначения.</w:t>
      </w:r>
    </w:p>
    <w:p w:rsidR="00F223E3" w:rsidRPr="0078027D" w:rsidRDefault="00F223E3" w:rsidP="00656A3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8027D">
        <w:rPr>
          <w:rFonts w:ascii="Times New Roman" w:eastAsia="Times New Roman" w:hAnsi="Times New Roman" w:cs="Times New Roman"/>
          <w:sz w:val="28"/>
          <w:szCs w:val="28"/>
          <w:lang w:eastAsia="ru-RU"/>
        </w:rPr>
        <w:t>Немалая заслуга в формировании культурного потенциала республики принадлежит тво</w:t>
      </w:r>
      <w:r w:rsidR="00F82D4B" w:rsidRPr="0078027D">
        <w:rPr>
          <w:rFonts w:ascii="Times New Roman" w:eastAsia="Times New Roman" w:hAnsi="Times New Roman" w:cs="Times New Roman"/>
          <w:sz w:val="28"/>
          <w:szCs w:val="28"/>
          <w:lang w:eastAsia="ru-RU"/>
        </w:rPr>
        <w:t xml:space="preserve">рческим союзам, объединяющим </w:t>
      </w:r>
      <w:r w:rsidR="00470103" w:rsidRPr="0078027D">
        <w:rPr>
          <w:rFonts w:ascii="Times New Roman" w:eastAsia="Times New Roman" w:hAnsi="Times New Roman" w:cs="Times New Roman"/>
          <w:sz w:val="28"/>
          <w:szCs w:val="28"/>
          <w:lang w:eastAsia="ru-RU"/>
        </w:rPr>
        <w:t>свыше 26</w:t>
      </w:r>
      <w:r w:rsidR="00A04894" w:rsidRPr="0078027D">
        <w:rPr>
          <w:rFonts w:ascii="Times New Roman" w:eastAsia="Times New Roman" w:hAnsi="Times New Roman" w:cs="Times New Roman"/>
          <w:sz w:val="28"/>
          <w:szCs w:val="28"/>
          <w:lang w:eastAsia="ru-RU"/>
        </w:rPr>
        <w:t>0</w:t>
      </w:r>
      <w:r w:rsidRPr="0078027D">
        <w:rPr>
          <w:rFonts w:ascii="Times New Roman" w:eastAsia="Times New Roman" w:hAnsi="Times New Roman" w:cs="Times New Roman"/>
          <w:sz w:val="28"/>
          <w:szCs w:val="28"/>
          <w:lang w:eastAsia="ru-RU"/>
        </w:rPr>
        <w:t xml:space="preserve"> художников, композиторов, театральных деятелей. Накоплен значительный опыт проведения фестивалей, концертов, смотров профессионального искусства и народного творчества.</w:t>
      </w:r>
    </w:p>
    <w:p w:rsidR="00725E75" w:rsidRPr="0078027D" w:rsidRDefault="005E3374" w:rsidP="00656A3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8027D">
        <w:rPr>
          <w:noProof/>
          <w:lang w:eastAsia="ru-RU"/>
        </w:rPr>
        <w:drawing>
          <wp:inline distT="0" distB="0" distL="0" distR="0" wp14:anchorId="1B431BFB" wp14:editId="78951A43">
            <wp:extent cx="5669280" cy="2576222"/>
            <wp:effectExtent l="0" t="0" r="7620" b="1460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223E3" w:rsidRPr="0078027D" w:rsidRDefault="00F223E3" w:rsidP="00656A37">
      <w:pPr>
        <w:spacing w:after="0" w:line="240" w:lineRule="auto"/>
        <w:ind w:firstLine="709"/>
        <w:jc w:val="center"/>
        <w:textAlignment w:val="baseline"/>
        <w:rPr>
          <w:rFonts w:ascii="Times New Roman" w:eastAsia="Times New Roman" w:hAnsi="Times New Roman"/>
          <w:b/>
          <w:sz w:val="28"/>
          <w:szCs w:val="28"/>
          <w:lang w:eastAsia="ru-RU"/>
        </w:rPr>
      </w:pPr>
      <w:r w:rsidRPr="0078027D">
        <w:rPr>
          <w:rFonts w:ascii="Times New Roman" w:eastAsia="Times New Roman" w:hAnsi="Times New Roman"/>
          <w:b/>
          <w:sz w:val="28"/>
          <w:szCs w:val="28"/>
          <w:lang w:eastAsia="ru-RU"/>
        </w:rPr>
        <w:lastRenderedPageBreak/>
        <w:t>Национальный проект «Культура»</w:t>
      </w:r>
    </w:p>
    <w:p w:rsidR="00F223E3" w:rsidRPr="0078027D" w:rsidRDefault="00F223E3" w:rsidP="00656A37">
      <w:pPr>
        <w:spacing w:after="0" w:line="240" w:lineRule="auto"/>
        <w:ind w:firstLine="709"/>
        <w:jc w:val="both"/>
        <w:textAlignment w:val="baseline"/>
        <w:rPr>
          <w:rFonts w:ascii="Times New Roman" w:eastAsia="Times New Roman" w:hAnsi="Times New Roman"/>
          <w:sz w:val="28"/>
          <w:szCs w:val="28"/>
          <w:lang w:eastAsia="ru-RU"/>
        </w:rPr>
      </w:pPr>
      <w:r w:rsidRPr="0078027D">
        <w:rPr>
          <w:rFonts w:ascii="Times New Roman" w:eastAsia="SimSun" w:hAnsi="Times New Roman" w:cs="Mangal"/>
          <w:kern w:val="2"/>
          <w:sz w:val="28"/>
          <w:szCs w:val="24"/>
          <w:lang w:eastAsia="hi-IN" w:bidi="hi-IN"/>
        </w:rPr>
        <w:t>В соответствии с Указом</w:t>
      </w:r>
      <w:r w:rsidRPr="0078027D">
        <w:rPr>
          <w:rFonts w:ascii="Times New Roman" w:eastAsia="Times New Roman" w:hAnsi="Times New Roman"/>
          <w:sz w:val="28"/>
          <w:szCs w:val="24"/>
          <w:lang w:eastAsia="ru-RU"/>
        </w:rPr>
        <w:t xml:space="preserve"> Президента Российской Федерации от 7 мая 2018 г. № 204 «О национальных целях и стратегических задачах развития Российской Федерации на период до 2024 года» Министерством культуры, национальной политики, туризма и архивного дела Республики Мордовия разработаны 3 региональных проекта в русле национального проекта «Культура»</w:t>
      </w:r>
      <w:r w:rsidRPr="0078027D">
        <w:rPr>
          <w:rFonts w:ascii="Times New Roman" w:eastAsia="Times New Roman" w:hAnsi="Times New Roman"/>
          <w:sz w:val="28"/>
          <w:szCs w:val="28"/>
          <w:lang w:eastAsia="ru-RU"/>
        </w:rPr>
        <w:t xml:space="preserve">: </w:t>
      </w:r>
    </w:p>
    <w:p w:rsidR="00F223E3" w:rsidRPr="0078027D" w:rsidRDefault="00F223E3" w:rsidP="00656A37">
      <w:pPr>
        <w:spacing w:after="0" w:line="240" w:lineRule="auto"/>
        <w:ind w:firstLine="709"/>
        <w:jc w:val="both"/>
        <w:textAlignment w:val="baseline"/>
        <w:rPr>
          <w:rFonts w:ascii="Times New Roman" w:eastAsia="Times New Roman" w:hAnsi="Times New Roman"/>
          <w:sz w:val="28"/>
          <w:szCs w:val="28"/>
          <w:lang w:eastAsia="ru-RU"/>
        </w:rPr>
      </w:pPr>
      <w:r w:rsidRPr="0078027D">
        <w:rPr>
          <w:rFonts w:ascii="Times New Roman" w:eastAsia="Times New Roman" w:hAnsi="Times New Roman"/>
          <w:sz w:val="28"/>
          <w:szCs w:val="28"/>
          <w:lang w:eastAsia="ru-RU"/>
        </w:rPr>
        <w:t xml:space="preserve">1) «Обеспечение качественно нового уровня развития инфраструктуры культуры» («Культурная среда»); </w:t>
      </w:r>
    </w:p>
    <w:p w:rsidR="00F223E3" w:rsidRPr="0078027D" w:rsidRDefault="00F223E3" w:rsidP="00656A37">
      <w:pPr>
        <w:spacing w:after="0" w:line="240" w:lineRule="auto"/>
        <w:ind w:firstLine="709"/>
        <w:jc w:val="both"/>
        <w:textAlignment w:val="baseline"/>
        <w:rPr>
          <w:rFonts w:ascii="Times New Roman" w:eastAsia="Times New Roman" w:hAnsi="Times New Roman"/>
          <w:sz w:val="28"/>
          <w:szCs w:val="28"/>
          <w:lang w:eastAsia="ru-RU"/>
        </w:rPr>
      </w:pPr>
      <w:r w:rsidRPr="0078027D">
        <w:rPr>
          <w:rFonts w:ascii="Times New Roman" w:eastAsia="Times New Roman" w:hAnsi="Times New Roman"/>
          <w:sz w:val="28"/>
          <w:szCs w:val="28"/>
          <w:lang w:eastAsia="ru-RU"/>
        </w:rPr>
        <w:t xml:space="preserve">2) «Создание условий для реализации творческого потенциала нации» («Творческие люди»); </w:t>
      </w:r>
    </w:p>
    <w:p w:rsidR="00F223E3" w:rsidRPr="0078027D" w:rsidRDefault="00F223E3" w:rsidP="00656A37">
      <w:pPr>
        <w:spacing w:after="0" w:line="240" w:lineRule="auto"/>
        <w:ind w:firstLine="709"/>
        <w:jc w:val="both"/>
        <w:textAlignment w:val="baseline"/>
        <w:rPr>
          <w:rFonts w:ascii="Times New Roman" w:eastAsia="Times New Roman" w:hAnsi="Times New Roman"/>
          <w:sz w:val="28"/>
          <w:szCs w:val="28"/>
          <w:lang w:eastAsia="ru-RU"/>
        </w:rPr>
      </w:pPr>
      <w:r w:rsidRPr="0078027D">
        <w:rPr>
          <w:rFonts w:ascii="Times New Roman" w:eastAsia="Times New Roman" w:hAnsi="Times New Roman"/>
          <w:sz w:val="28"/>
          <w:szCs w:val="28"/>
          <w:lang w:eastAsia="ru-RU"/>
        </w:rPr>
        <w:t>3) «</w:t>
      </w:r>
      <w:proofErr w:type="spellStart"/>
      <w:r w:rsidRPr="0078027D">
        <w:rPr>
          <w:rFonts w:ascii="Times New Roman" w:eastAsia="Times New Roman" w:hAnsi="Times New Roman"/>
          <w:sz w:val="28"/>
          <w:szCs w:val="28"/>
          <w:lang w:eastAsia="ru-RU"/>
        </w:rPr>
        <w:t>Цифровизация</w:t>
      </w:r>
      <w:proofErr w:type="spellEnd"/>
      <w:r w:rsidRPr="0078027D">
        <w:rPr>
          <w:rFonts w:ascii="Times New Roman" w:eastAsia="Times New Roman" w:hAnsi="Times New Roman"/>
          <w:sz w:val="28"/>
          <w:szCs w:val="28"/>
          <w:lang w:eastAsia="ru-RU"/>
        </w:rPr>
        <w:t xml:space="preserve"> услуг и формирование информационного пространства в сфере культуры» («Цифровая культура»). </w:t>
      </w:r>
    </w:p>
    <w:p w:rsidR="00F223E3" w:rsidRPr="0078027D" w:rsidRDefault="00F223E3" w:rsidP="00656A37">
      <w:pPr>
        <w:spacing w:after="0" w:line="240" w:lineRule="auto"/>
        <w:ind w:firstLine="709"/>
        <w:jc w:val="both"/>
        <w:rPr>
          <w:rFonts w:ascii="Times New Roman" w:eastAsiaTheme="minorEastAsia" w:hAnsi="Times New Roman"/>
          <w:sz w:val="28"/>
          <w:szCs w:val="24"/>
          <w:lang w:eastAsia="ru-RU"/>
        </w:rPr>
      </w:pPr>
      <w:r w:rsidRPr="0078027D">
        <w:rPr>
          <w:rFonts w:ascii="Times New Roman" w:eastAsia="Lucida Sans Unicode" w:hAnsi="Times New Roman"/>
          <w:bCs/>
          <w:kern w:val="2"/>
          <w:sz w:val="28"/>
          <w:szCs w:val="28"/>
          <w:lang w:eastAsia="hi-IN" w:bidi="hi-IN"/>
        </w:rPr>
        <w:t>Каждый из проектов нацелен на решение комплекса стратегически значимых для отрасли культуры Республики Мордовия задач</w:t>
      </w:r>
      <w:r w:rsidRPr="0078027D">
        <w:rPr>
          <w:rFonts w:ascii="Times New Roman" w:eastAsia="Times New Roman" w:hAnsi="Times New Roman"/>
          <w:sz w:val="28"/>
          <w:szCs w:val="24"/>
          <w:lang w:eastAsia="ru-RU"/>
        </w:rPr>
        <w:t>. Благодаря их реализации в 2019–2024 гг. появится возможность укрепить ресурсную базу учреждений культуры, прежде всего в сельской местности, что позволит в условиях новых экономических отношений создать возможность их дальнейшего развития. Создание</w:t>
      </w:r>
      <w:r w:rsidRPr="0078027D">
        <w:rPr>
          <w:rFonts w:ascii="Times New Roman" w:eastAsia="Times New Roman" w:hAnsi="Times New Roman"/>
          <w:spacing w:val="-4"/>
          <w:sz w:val="28"/>
          <w:szCs w:val="24"/>
          <w:lang w:eastAsia="ru-RU"/>
        </w:rPr>
        <w:t xml:space="preserve"> оптимальных условий для </w:t>
      </w:r>
      <w:r w:rsidRPr="0078027D">
        <w:rPr>
          <w:rFonts w:ascii="Times New Roman" w:eastAsiaTheme="minorEastAsia" w:hAnsi="Times New Roman"/>
          <w:spacing w:val="-4"/>
          <w:sz w:val="28"/>
          <w:szCs w:val="24"/>
          <w:lang w:eastAsia="ru-RU"/>
        </w:rPr>
        <w:t xml:space="preserve">творческого саморазвития и поддержки культурных инициатив граждан республики путем субсидирования творческих коллективов, музыкальных и театральных инновационных проектов, организации передвижных выставок ведущих федеральных музеев, а также </w:t>
      </w:r>
      <w:proofErr w:type="spellStart"/>
      <w:r w:rsidRPr="0078027D">
        <w:rPr>
          <w:rFonts w:ascii="Times New Roman" w:eastAsiaTheme="minorEastAsia" w:hAnsi="Times New Roman"/>
          <w:spacing w:val="-4"/>
          <w:sz w:val="28"/>
          <w:szCs w:val="24"/>
          <w:lang w:eastAsia="ru-RU"/>
        </w:rPr>
        <w:t>ц</w:t>
      </w:r>
      <w:r w:rsidRPr="0078027D">
        <w:rPr>
          <w:rFonts w:ascii="Times New Roman" w:eastAsiaTheme="minorEastAsia" w:hAnsi="Times New Roman"/>
          <w:sz w:val="28"/>
          <w:szCs w:val="24"/>
          <w:lang w:eastAsia="ru-RU"/>
        </w:rPr>
        <w:t>ифровизация</w:t>
      </w:r>
      <w:proofErr w:type="spellEnd"/>
      <w:r w:rsidRPr="0078027D">
        <w:rPr>
          <w:rFonts w:ascii="Times New Roman" w:eastAsiaTheme="minorEastAsia" w:hAnsi="Times New Roman"/>
          <w:sz w:val="28"/>
          <w:szCs w:val="24"/>
          <w:lang w:eastAsia="ru-RU"/>
        </w:rPr>
        <w:t xml:space="preserve"> услуг культуры и формирования информационного пространства знаний приведут к прорыву в сфере культуры и поднимут ее на качественно новый уровень. </w:t>
      </w:r>
    </w:p>
    <w:p w:rsidR="00F223E3" w:rsidRPr="0078027D" w:rsidRDefault="00F223E3" w:rsidP="00656A37">
      <w:pPr>
        <w:spacing w:after="0" w:line="240" w:lineRule="auto"/>
        <w:ind w:firstLine="709"/>
        <w:jc w:val="both"/>
        <w:rPr>
          <w:rFonts w:ascii="Times New Roman" w:hAnsi="Times New Roman"/>
          <w:sz w:val="28"/>
          <w:szCs w:val="28"/>
        </w:rPr>
      </w:pPr>
      <w:r w:rsidRPr="0078027D">
        <w:rPr>
          <w:rFonts w:ascii="Times New Roman" w:hAnsi="Times New Roman"/>
          <w:sz w:val="28"/>
          <w:szCs w:val="28"/>
        </w:rPr>
        <w:t>В рамках регионального проекта «Культурная среда» предполагается комплекс мероприятий:</w:t>
      </w:r>
    </w:p>
    <w:p w:rsidR="00F223E3" w:rsidRPr="0078027D" w:rsidRDefault="00F223E3" w:rsidP="00656A37">
      <w:pPr>
        <w:spacing w:after="0" w:line="240" w:lineRule="auto"/>
        <w:ind w:firstLine="709"/>
        <w:jc w:val="both"/>
        <w:rPr>
          <w:rFonts w:ascii="Times New Roman" w:hAnsi="Times New Roman"/>
          <w:bCs/>
          <w:sz w:val="28"/>
          <w:szCs w:val="28"/>
        </w:rPr>
      </w:pPr>
      <w:r w:rsidRPr="0078027D">
        <w:rPr>
          <w:rFonts w:ascii="Times New Roman" w:hAnsi="Times New Roman"/>
          <w:sz w:val="28"/>
          <w:szCs w:val="28"/>
        </w:rPr>
        <w:t xml:space="preserve">− активное участие в конкурсе </w:t>
      </w:r>
      <w:r w:rsidRPr="0078027D">
        <w:rPr>
          <w:rFonts w:ascii="Times New Roman" w:eastAsia="Times New Roman" w:hAnsi="Times New Roman"/>
          <w:sz w:val="28"/>
          <w:szCs w:val="28"/>
          <w:lang w:eastAsia="ru-RU"/>
        </w:rPr>
        <w:t>проектов, направленных на улучшение качества культурной среды, в рамках реновации (</w:t>
      </w:r>
      <w:r w:rsidRPr="0078027D">
        <w:rPr>
          <w:rFonts w:ascii="Times New Roman" w:hAnsi="Times New Roman"/>
          <w:bCs/>
          <w:sz w:val="28"/>
          <w:szCs w:val="28"/>
        </w:rPr>
        <w:t xml:space="preserve">МАУ </w:t>
      </w:r>
      <w:proofErr w:type="spellStart"/>
      <w:r w:rsidRPr="0078027D">
        <w:rPr>
          <w:rFonts w:ascii="Times New Roman" w:hAnsi="Times New Roman"/>
          <w:bCs/>
          <w:sz w:val="28"/>
          <w:szCs w:val="28"/>
        </w:rPr>
        <w:t>Лямбирского</w:t>
      </w:r>
      <w:proofErr w:type="spellEnd"/>
      <w:r w:rsidRPr="0078027D">
        <w:rPr>
          <w:rFonts w:ascii="Times New Roman" w:hAnsi="Times New Roman"/>
          <w:bCs/>
          <w:sz w:val="28"/>
          <w:szCs w:val="28"/>
        </w:rPr>
        <w:t xml:space="preserve"> муниципального района Республики Мордовия «Культурно-спортивный центр Алмаз»; </w:t>
      </w:r>
      <w:r w:rsidRPr="0078027D">
        <w:rPr>
          <w:rFonts w:ascii="Times New Roman" w:hAnsi="Times New Roman"/>
          <w:sz w:val="28"/>
          <w:szCs w:val="24"/>
        </w:rPr>
        <w:t>МБУ «</w:t>
      </w:r>
      <w:proofErr w:type="spellStart"/>
      <w:r w:rsidRPr="0078027D">
        <w:rPr>
          <w:rFonts w:ascii="Times New Roman" w:hAnsi="Times New Roman"/>
          <w:sz w:val="28"/>
          <w:szCs w:val="24"/>
        </w:rPr>
        <w:t>Чамзинский</w:t>
      </w:r>
      <w:proofErr w:type="spellEnd"/>
      <w:r w:rsidRPr="0078027D">
        <w:rPr>
          <w:rFonts w:ascii="Times New Roman" w:hAnsi="Times New Roman"/>
          <w:sz w:val="28"/>
          <w:szCs w:val="24"/>
        </w:rPr>
        <w:t xml:space="preserve"> районный Дом культуры» </w:t>
      </w:r>
      <w:proofErr w:type="spellStart"/>
      <w:r w:rsidRPr="0078027D">
        <w:rPr>
          <w:rFonts w:ascii="Times New Roman" w:hAnsi="Times New Roman"/>
          <w:sz w:val="28"/>
          <w:szCs w:val="24"/>
        </w:rPr>
        <w:t>Чамзинского</w:t>
      </w:r>
      <w:proofErr w:type="spellEnd"/>
      <w:r w:rsidRPr="0078027D">
        <w:rPr>
          <w:rFonts w:ascii="Times New Roman" w:hAnsi="Times New Roman"/>
          <w:sz w:val="28"/>
          <w:szCs w:val="24"/>
        </w:rPr>
        <w:t xml:space="preserve"> муниципального района Республики Мордовия</w:t>
      </w:r>
      <w:r w:rsidRPr="0078027D">
        <w:rPr>
          <w:rFonts w:ascii="Times New Roman" w:hAnsi="Times New Roman"/>
          <w:bCs/>
          <w:sz w:val="28"/>
          <w:szCs w:val="28"/>
        </w:rPr>
        <w:t>; МБУК «</w:t>
      </w:r>
      <w:proofErr w:type="spellStart"/>
      <w:r w:rsidRPr="0078027D">
        <w:rPr>
          <w:rFonts w:ascii="Times New Roman" w:hAnsi="Times New Roman"/>
          <w:bCs/>
          <w:sz w:val="28"/>
          <w:szCs w:val="28"/>
        </w:rPr>
        <w:t>Торбеевский</w:t>
      </w:r>
      <w:proofErr w:type="spellEnd"/>
      <w:r w:rsidRPr="0078027D">
        <w:rPr>
          <w:rFonts w:ascii="Times New Roman" w:hAnsi="Times New Roman"/>
          <w:bCs/>
          <w:sz w:val="28"/>
          <w:szCs w:val="28"/>
        </w:rPr>
        <w:t xml:space="preserve"> районный Дом культуры» и др.); </w:t>
      </w:r>
    </w:p>
    <w:p w:rsidR="00F223E3" w:rsidRPr="0078027D" w:rsidRDefault="00F223E3" w:rsidP="00656A37">
      <w:pPr>
        <w:spacing w:after="0" w:line="240" w:lineRule="auto"/>
        <w:ind w:right="80" w:firstLine="709"/>
        <w:jc w:val="both"/>
        <w:rPr>
          <w:rFonts w:ascii="Times New Roman" w:eastAsiaTheme="minorEastAsia" w:hAnsi="Times New Roman"/>
          <w:sz w:val="28"/>
          <w:szCs w:val="24"/>
          <w:lang w:eastAsia="ru-RU"/>
        </w:rPr>
      </w:pPr>
      <w:r w:rsidRPr="0078027D">
        <w:rPr>
          <w:rFonts w:ascii="Times New Roman" w:hAnsi="Times New Roman"/>
          <w:sz w:val="28"/>
          <w:szCs w:val="28"/>
        </w:rPr>
        <w:t xml:space="preserve">− </w:t>
      </w:r>
      <w:r w:rsidRPr="0078027D">
        <w:rPr>
          <w:rFonts w:ascii="Times New Roman" w:eastAsiaTheme="minorEastAsia" w:hAnsi="Times New Roman"/>
          <w:sz w:val="28"/>
          <w:szCs w:val="24"/>
          <w:lang w:eastAsia="ru-RU"/>
        </w:rPr>
        <w:t>создание (реконструкц</w:t>
      </w:r>
      <w:r w:rsidR="00470103" w:rsidRPr="0078027D">
        <w:rPr>
          <w:rFonts w:ascii="Times New Roman" w:eastAsiaTheme="minorEastAsia" w:hAnsi="Times New Roman"/>
          <w:sz w:val="28"/>
          <w:szCs w:val="24"/>
          <w:lang w:eastAsia="ru-RU"/>
        </w:rPr>
        <w:t>ия) и капитальный ремонт свыше 2</w:t>
      </w:r>
      <w:r w:rsidRPr="0078027D">
        <w:rPr>
          <w:rFonts w:ascii="Times New Roman" w:eastAsiaTheme="minorEastAsia" w:hAnsi="Times New Roman"/>
          <w:sz w:val="28"/>
          <w:szCs w:val="24"/>
          <w:lang w:eastAsia="ru-RU"/>
        </w:rPr>
        <w:t>0</w:t>
      </w:r>
      <w:r w:rsidRPr="0078027D">
        <w:rPr>
          <w:rFonts w:ascii="Times New Roman" w:eastAsiaTheme="minorEastAsia" w:hAnsi="Times New Roman"/>
          <w:b/>
          <w:sz w:val="28"/>
          <w:szCs w:val="24"/>
          <w:lang w:eastAsia="ru-RU"/>
        </w:rPr>
        <w:t xml:space="preserve"> </w:t>
      </w:r>
      <w:r w:rsidRPr="0078027D">
        <w:rPr>
          <w:rFonts w:ascii="Times New Roman" w:eastAsiaTheme="minorEastAsia" w:hAnsi="Times New Roman"/>
          <w:sz w:val="28"/>
          <w:szCs w:val="24"/>
          <w:lang w:eastAsia="ru-RU"/>
        </w:rPr>
        <w:t>учреждений культурно-досугового типа в сельской местности;</w:t>
      </w:r>
    </w:p>
    <w:p w:rsidR="00F223E3" w:rsidRPr="0078027D" w:rsidRDefault="00F223E3" w:rsidP="00656A37">
      <w:pPr>
        <w:spacing w:after="0" w:line="240" w:lineRule="auto"/>
        <w:ind w:firstLine="709"/>
        <w:jc w:val="both"/>
        <w:rPr>
          <w:rFonts w:ascii="Times New Roman" w:eastAsiaTheme="minorEastAsia" w:hAnsi="Times New Roman"/>
          <w:sz w:val="28"/>
          <w:szCs w:val="24"/>
          <w:lang w:eastAsia="ru-RU"/>
        </w:rPr>
      </w:pPr>
      <w:r w:rsidRPr="0078027D">
        <w:rPr>
          <w:rFonts w:ascii="Times New Roman" w:hAnsi="Times New Roman"/>
          <w:sz w:val="28"/>
          <w:szCs w:val="28"/>
        </w:rPr>
        <w:t xml:space="preserve">− </w:t>
      </w:r>
      <w:r w:rsidRPr="0078027D">
        <w:rPr>
          <w:rFonts w:ascii="Times New Roman" w:eastAsiaTheme="minorEastAsia" w:hAnsi="Times New Roman"/>
          <w:sz w:val="28"/>
          <w:szCs w:val="24"/>
          <w:lang w:eastAsia="ru-RU"/>
        </w:rPr>
        <w:t>оснащение специализированным оборудованием и музыкальными инструментами 30 детских музыкальных школ и школ искусств Республики Мордовия, что составляет свыше 70 % от их общего количества;</w:t>
      </w:r>
    </w:p>
    <w:p w:rsidR="00F223E3" w:rsidRPr="0078027D" w:rsidRDefault="00F223E3" w:rsidP="00656A37">
      <w:pPr>
        <w:spacing w:after="0" w:line="240" w:lineRule="auto"/>
        <w:ind w:right="80" w:firstLine="709"/>
        <w:jc w:val="both"/>
        <w:rPr>
          <w:rFonts w:ascii="Times New Roman" w:eastAsiaTheme="minorEastAsia" w:hAnsi="Times New Roman"/>
          <w:sz w:val="28"/>
          <w:szCs w:val="24"/>
          <w:lang w:eastAsia="ru-RU"/>
        </w:rPr>
      </w:pPr>
      <w:r w:rsidRPr="0078027D">
        <w:rPr>
          <w:rFonts w:ascii="Times New Roman" w:hAnsi="Times New Roman"/>
          <w:sz w:val="28"/>
          <w:szCs w:val="28"/>
        </w:rPr>
        <w:t xml:space="preserve">− </w:t>
      </w:r>
      <w:r w:rsidRPr="0078027D">
        <w:rPr>
          <w:rFonts w:ascii="Times New Roman" w:eastAsiaTheme="minorEastAsia" w:hAnsi="Times New Roman"/>
          <w:sz w:val="28"/>
          <w:szCs w:val="24"/>
          <w:lang w:eastAsia="ru-RU"/>
        </w:rPr>
        <w:t xml:space="preserve">создание условий для показа национальных кинофильмов более чем в </w:t>
      </w:r>
      <w:r w:rsidR="00470103" w:rsidRPr="0078027D">
        <w:rPr>
          <w:rFonts w:ascii="Times New Roman" w:eastAsiaTheme="minorEastAsia" w:hAnsi="Times New Roman"/>
          <w:sz w:val="28"/>
          <w:szCs w:val="24"/>
          <w:lang w:eastAsia="ru-RU"/>
        </w:rPr>
        <w:t>2</w:t>
      </w:r>
      <w:r w:rsidRPr="0078027D">
        <w:rPr>
          <w:rFonts w:ascii="Times New Roman" w:eastAsiaTheme="minorEastAsia" w:hAnsi="Times New Roman"/>
          <w:sz w:val="28"/>
          <w:szCs w:val="24"/>
          <w:lang w:eastAsia="ru-RU"/>
        </w:rPr>
        <w:t>0 кинозалах, расположенных в населенных пунктах муниципальных образований Республики Мордовия с населением до 500 тыс. человек;</w:t>
      </w:r>
    </w:p>
    <w:p w:rsidR="00F223E3" w:rsidRPr="0078027D" w:rsidRDefault="00F223E3" w:rsidP="00656A37">
      <w:pPr>
        <w:spacing w:after="0" w:line="240" w:lineRule="auto"/>
        <w:ind w:firstLine="709"/>
        <w:jc w:val="both"/>
        <w:rPr>
          <w:rFonts w:ascii="Times New Roman" w:eastAsia="Times New Roman" w:hAnsi="Times New Roman"/>
          <w:i/>
          <w:sz w:val="28"/>
          <w:szCs w:val="28"/>
          <w:lang w:eastAsia="ru-RU"/>
        </w:rPr>
      </w:pPr>
      <w:r w:rsidRPr="0078027D">
        <w:rPr>
          <w:rFonts w:ascii="Times New Roman" w:hAnsi="Times New Roman"/>
          <w:sz w:val="28"/>
          <w:szCs w:val="28"/>
        </w:rPr>
        <w:t xml:space="preserve">− </w:t>
      </w:r>
      <w:r w:rsidRPr="0078027D">
        <w:rPr>
          <w:rFonts w:ascii="Times New Roman" w:eastAsiaTheme="minorEastAsia" w:hAnsi="Times New Roman"/>
          <w:sz w:val="28"/>
          <w:szCs w:val="24"/>
          <w:lang w:eastAsia="ru-RU"/>
        </w:rPr>
        <w:t xml:space="preserve">создание сети модельных муниципальных библиотек республики </w:t>
      </w:r>
      <w:r w:rsidRPr="0078027D">
        <w:rPr>
          <w:rFonts w:ascii="Times New Roman" w:hAnsi="Times New Roman"/>
          <w:sz w:val="28"/>
          <w:szCs w:val="28"/>
          <w:lang w:eastAsia="ru-RU"/>
        </w:rPr>
        <w:t xml:space="preserve">как </w:t>
      </w:r>
      <w:r w:rsidRPr="0078027D">
        <w:rPr>
          <w:rFonts w:ascii="Times New Roman" w:eastAsia="Times New Roman" w:hAnsi="Times New Roman"/>
          <w:sz w:val="28"/>
          <w:szCs w:val="28"/>
          <w:lang w:eastAsia="ru-RU"/>
        </w:rPr>
        <w:t>интеллектуальных центров, оснащенных скоростным Интернетом, доступом к современным отечественным информационным ресурсам</w:t>
      </w:r>
      <w:r w:rsidRPr="0078027D">
        <w:rPr>
          <w:rFonts w:ascii="Times New Roman" w:eastAsiaTheme="minorEastAsia" w:hAnsi="Times New Roman"/>
          <w:sz w:val="28"/>
          <w:szCs w:val="24"/>
          <w:lang w:eastAsia="ru-RU"/>
        </w:rPr>
        <w:t>;</w:t>
      </w:r>
      <w:r w:rsidRPr="0078027D">
        <w:rPr>
          <w:rFonts w:ascii="Times New Roman" w:eastAsia="Times New Roman" w:hAnsi="Times New Roman"/>
          <w:i/>
          <w:sz w:val="28"/>
          <w:szCs w:val="28"/>
          <w:lang w:eastAsia="ru-RU"/>
        </w:rPr>
        <w:t xml:space="preserve"> </w:t>
      </w:r>
    </w:p>
    <w:p w:rsidR="00F223E3" w:rsidRPr="0078027D" w:rsidRDefault="00F223E3" w:rsidP="00656A37">
      <w:pPr>
        <w:spacing w:after="0" w:line="240" w:lineRule="auto"/>
        <w:ind w:firstLine="709"/>
        <w:jc w:val="both"/>
        <w:rPr>
          <w:rFonts w:ascii="Times New Roman" w:eastAsia="Times New Roman" w:hAnsi="Times New Roman"/>
          <w:sz w:val="28"/>
          <w:szCs w:val="28"/>
          <w:lang w:eastAsia="ru-RU"/>
        </w:rPr>
      </w:pPr>
      <w:r w:rsidRPr="0078027D">
        <w:rPr>
          <w:rFonts w:ascii="Times New Roman" w:hAnsi="Times New Roman"/>
          <w:sz w:val="28"/>
          <w:szCs w:val="28"/>
        </w:rPr>
        <w:lastRenderedPageBreak/>
        <w:t xml:space="preserve">− </w:t>
      </w:r>
      <w:r w:rsidRPr="0078027D">
        <w:rPr>
          <w:rFonts w:ascii="Times New Roman" w:eastAsia="Times New Roman" w:hAnsi="Times New Roman"/>
          <w:sz w:val="28"/>
          <w:szCs w:val="28"/>
          <w:lang w:eastAsia="ru-RU"/>
        </w:rPr>
        <w:t>приобретение 12 передвижных многофункциональных культурных центров (автоклубов);</w:t>
      </w:r>
    </w:p>
    <w:p w:rsidR="00F223E3" w:rsidRPr="0078027D" w:rsidRDefault="00F223E3" w:rsidP="00656A37">
      <w:pPr>
        <w:spacing w:after="0" w:line="240" w:lineRule="auto"/>
        <w:ind w:right="80" w:firstLine="709"/>
        <w:jc w:val="both"/>
        <w:rPr>
          <w:rFonts w:ascii="Times New Roman" w:eastAsiaTheme="minorEastAsia" w:hAnsi="Times New Roman"/>
          <w:sz w:val="28"/>
          <w:szCs w:val="24"/>
          <w:lang w:eastAsia="ru-RU"/>
        </w:rPr>
      </w:pPr>
      <w:r w:rsidRPr="0078027D">
        <w:rPr>
          <w:rFonts w:ascii="Times New Roman" w:hAnsi="Times New Roman"/>
          <w:sz w:val="28"/>
          <w:szCs w:val="28"/>
        </w:rPr>
        <w:t>−</w:t>
      </w:r>
      <w:r w:rsidRPr="0078027D">
        <w:rPr>
          <w:rFonts w:ascii="Times New Roman" w:eastAsiaTheme="minorEastAsia" w:hAnsi="Times New Roman"/>
          <w:sz w:val="28"/>
          <w:szCs w:val="24"/>
          <w:lang w:eastAsia="ru-RU"/>
        </w:rPr>
        <w:t xml:space="preserve"> капитальный ремонт ГБУК «Государственный театр кукол Республики Мордовия».</w:t>
      </w:r>
    </w:p>
    <w:p w:rsidR="00F223E3" w:rsidRPr="0078027D" w:rsidRDefault="00F223E3" w:rsidP="00656A37">
      <w:pPr>
        <w:spacing w:after="0" w:line="240" w:lineRule="auto"/>
        <w:ind w:firstLine="709"/>
        <w:jc w:val="both"/>
        <w:rPr>
          <w:rFonts w:ascii="Times New Roman" w:eastAsia="Times New Roman" w:hAnsi="Times New Roman"/>
          <w:sz w:val="28"/>
          <w:szCs w:val="28"/>
          <w:lang w:eastAsia="ru-RU"/>
        </w:rPr>
      </w:pPr>
      <w:r w:rsidRPr="0078027D">
        <w:rPr>
          <w:rFonts w:ascii="Times New Roman" w:hAnsi="Times New Roman"/>
          <w:sz w:val="28"/>
          <w:szCs w:val="28"/>
        </w:rPr>
        <w:t>В рамках регионального проекта</w:t>
      </w:r>
      <w:r w:rsidRPr="0078027D">
        <w:rPr>
          <w:rFonts w:ascii="Times New Roman" w:hAnsi="Times New Roman"/>
          <w:b/>
          <w:sz w:val="28"/>
          <w:szCs w:val="28"/>
        </w:rPr>
        <w:t xml:space="preserve"> «</w:t>
      </w:r>
      <w:r w:rsidRPr="0078027D">
        <w:rPr>
          <w:rFonts w:ascii="Times New Roman" w:hAnsi="Times New Roman"/>
          <w:sz w:val="28"/>
          <w:szCs w:val="28"/>
        </w:rPr>
        <w:t xml:space="preserve">Творческие люди» </w:t>
      </w:r>
      <w:r w:rsidRPr="0078027D">
        <w:rPr>
          <w:rFonts w:ascii="Times New Roman" w:eastAsiaTheme="minorEastAsia" w:hAnsi="Times New Roman"/>
          <w:sz w:val="28"/>
          <w:szCs w:val="24"/>
          <w:lang w:eastAsia="ru-RU"/>
        </w:rPr>
        <w:t xml:space="preserve">запланировано создание оптимальных условий для развития и пополнения кадрового потенциала отрасли культуры Мордовии. На базе федеральных </w:t>
      </w:r>
      <w:r w:rsidRPr="0078027D">
        <w:rPr>
          <w:rFonts w:ascii="Times New Roman" w:eastAsia="Times New Roman" w:hAnsi="Times New Roman"/>
          <w:sz w:val="28"/>
          <w:szCs w:val="20"/>
          <w:lang w:eastAsia="ru-RU"/>
        </w:rPr>
        <w:t xml:space="preserve">Центров непрерывного образования и повышения квалификации творческих и управленческих кадров в сфере культуры пройдут обучение около 100 ведущих арт-менеджеров республики. </w:t>
      </w:r>
      <w:r w:rsidRPr="0078027D">
        <w:rPr>
          <w:rFonts w:ascii="Times New Roman" w:eastAsia="Times New Roman" w:hAnsi="Times New Roman"/>
          <w:sz w:val="28"/>
          <w:szCs w:val="28"/>
          <w:lang w:eastAsia="ru-RU"/>
        </w:rPr>
        <w:t>Также будет обеспечена поддержка добровольческих движений, в том числе в сфере сохранения культурного наследия народов Республики Мордовия (планируется активно задействовать на объектах культурного наследия не менее 500 волонтеров).</w:t>
      </w:r>
    </w:p>
    <w:p w:rsidR="00F223E3" w:rsidRPr="0078027D" w:rsidRDefault="00F223E3" w:rsidP="00656A37">
      <w:pPr>
        <w:spacing w:after="0" w:line="240" w:lineRule="auto"/>
        <w:ind w:firstLine="709"/>
        <w:jc w:val="both"/>
        <w:rPr>
          <w:rFonts w:ascii="Times New Roman" w:eastAsia="Arial Unicode MS" w:hAnsi="Times New Roman"/>
          <w:bCs/>
          <w:sz w:val="28"/>
          <w:szCs w:val="28"/>
          <w:u w:color="000000"/>
        </w:rPr>
      </w:pPr>
      <w:r w:rsidRPr="0078027D">
        <w:rPr>
          <w:rFonts w:ascii="Times New Roman" w:eastAsia="Times New Roman" w:hAnsi="Times New Roman"/>
          <w:sz w:val="28"/>
          <w:szCs w:val="28"/>
          <w:lang w:eastAsia="ru-RU"/>
        </w:rPr>
        <w:t>Региональный проект</w:t>
      </w:r>
      <w:r w:rsidRPr="0078027D">
        <w:rPr>
          <w:rFonts w:ascii="Times New Roman" w:eastAsia="Times New Roman" w:hAnsi="Times New Roman"/>
          <w:b/>
          <w:sz w:val="28"/>
          <w:szCs w:val="28"/>
          <w:lang w:eastAsia="ru-RU"/>
        </w:rPr>
        <w:t xml:space="preserve"> «</w:t>
      </w:r>
      <w:r w:rsidRPr="0078027D">
        <w:rPr>
          <w:rFonts w:ascii="Times New Roman" w:eastAsia="Times New Roman" w:hAnsi="Times New Roman"/>
          <w:sz w:val="28"/>
          <w:szCs w:val="28"/>
          <w:lang w:eastAsia="ru-RU"/>
        </w:rPr>
        <w:t>Цифровая культура</w:t>
      </w:r>
      <w:r w:rsidRPr="0078027D">
        <w:rPr>
          <w:rFonts w:ascii="Times New Roman" w:eastAsia="Times New Roman" w:hAnsi="Times New Roman"/>
          <w:b/>
          <w:sz w:val="28"/>
          <w:szCs w:val="28"/>
          <w:lang w:eastAsia="ru-RU"/>
        </w:rPr>
        <w:t xml:space="preserve">» </w:t>
      </w:r>
      <w:r w:rsidRPr="0078027D">
        <w:rPr>
          <w:rFonts w:ascii="Times New Roman" w:eastAsia="Times New Roman" w:hAnsi="Times New Roman"/>
          <w:sz w:val="28"/>
          <w:szCs w:val="28"/>
          <w:lang w:eastAsia="ru-RU"/>
        </w:rPr>
        <w:t>предполагает</w:t>
      </w:r>
      <w:r w:rsidRPr="0078027D">
        <w:rPr>
          <w:rFonts w:ascii="Times New Roman" w:eastAsia="Arial Unicode MS" w:hAnsi="Times New Roman"/>
          <w:bCs/>
          <w:sz w:val="28"/>
          <w:szCs w:val="28"/>
          <w:u w:color="000000"/>
        </w:rPr>
        <w:t>:</w:t>
      </w:r>
    </w:p>
    <w:p w:rsidR="00F223E3" w:rsidRPr="0078027D" w:rsidRDefault="00F223E3" w:rsidP="00656A37">
      <w:pPr>
        <w:spacing w:after="0" w:line="240" w:lineRule="auto"/>
        <w:ind w:firstLine="709"/>
        <w:jc w:val="both"/>
        <w:rPr>
          <w:rFonts w:ascii="Times New Roman" w:eastAsia="Arial Unicode MS" w:hAnsi="Times New Roman"/>
          <w:bCs/>
          <w:sz w:val="28"/>
          <w:szCs w:val="28"/>
          <w:u w:color="000000"/>
        </w:rPr>
      </w:pPr>
      <w:r w:rsidRPr="0078027D">
        <w:rPr>
          <w:rFonts w:ascii="Times New Roman" w:hAnsi="Times New Roman"/>
          <w:sz w:val="28"/>
          <w:szCs w:val="28"/>
        </w:rPr>
        <w:t xml:space="preserve">− </w:t>
      </w:r>
      <w:r w:rsidRPr="0078027D">
        <w:rPr>
          <w:rFonts w:ascii="Times New Roman" w:eastAsia="Arial Unicode MS" w:hAnsi="Times New Roman"/>
          <w:bCs/>
          <w:sz w:val="28"/>
          <w:szCs w:val="28"/>
          <w:u w:color="000000"/>
        </w:rPr>
        <w:t>открытие 4 виртуальных концертных залов в городах Республики Мордовия;</w:t>
      </w:r>
    </w:p>
    <w:p w:rsidR="00F223E3" w:rsidRPr="0078027D" w:rsidRDefault="00F223E3" w:rsidP="00656A37">
      <w:pPr>
        <w:spacing w:after="0" w:line="240" w:lineRule="auto"/>
        <w:ind w:firstLine="709"/>
        <w:jc w:val="both"/>
        <w:rPr>
          <w:rFonts w:ascii="Times New Roman" w:hAnsi="Times New Roman"/>
          <w:sz w:val="28"/>
          <w:szCs w:val="28"/>
        </w:rPr>
      </w:pPr>
      <w:r w:rsidRPr="0078027D">
        <w:rPr>
          <w:rFonts w:ascii="Times New Roman" w:hAnsi="Times New Roman"/>
          <w:sz w:val="28"/>
          <w:szCs w:val="28"/>
        </w:rPr>
        <w:t xml:space="preserve">− </w:t>
      </w:r>
      <w:r w:rsidRPr="0078027D">
        <w:rPr>
          <w:rFonts w:ascii="Times New Roman" w:eastAsia="Times New Roman" w:hAnsi="Times New Roman"/>
          <w:sz w:val="28"/>
          <w:szCs w:val="28"/>
          <w:lang w:eastAsia="ru-RU"/>
        </w:rPr>
        <w:t>создание нового цифрового ресурса о культуре Республики Мордовия;</w:t>
      </w:r>
    </w:p>
    <w:p w:rsidR="00F223E3" w:rsidRPr="0078027D" w:rsidRDefault="00F223E3" w:rsidP="00656A37">
      <w:pPr>
        <w:spacing w:after="0" w:line="240" w:lineRule="auto"/>
        <w:ind w:firstLine="709"/>
        <w:jc w:val="both"/>
        <w:rPr>
          <w:rFonts w:ascii="Times New Roman" w:hAnsi="Times New Roman"/>
          <w:sz w:val="28"/>
          <w:szCs w:val="28"/>
        </w:rPr>
      </w:pPr>
      <w:r w:rsidRPr="0078027D">
        <w:rPr>
          <w:rFonts w:ascii="Times New Roman" w:hAnsi="Times New Roman"/>
          <w:sz w:val="28"/>
          <w:szCs w:val="28"/>
        </w:rPr>
        <w:t>−организацию онлайн-трансляций масштабных культурных мероприятий республики на всероссийском уровне.</w:t>
      </w:r>
    </w:p>
    <w:p w:rsidR="00F223E3" w:rsidRPr="0078027D" w:rsidRDefault="00F223E3" w:rsidP="00656A37">
      <w:pPr>
        <w:spacing w:after="0" w:line="240" w:lineRule="auto"/>
        <w:ind w:firstLine="709"/>
        <w:jc w:val="both"/>
        <w:rPr>
          <w:rFonts w:ascii="Times New Roman" w:hAnsi="Times New Roman"/>
          <w:sz w:val="28"/>
          <w:szCs w:val="28"/>
        </w:rPr>
      </w:pPr>
      <w:r w:rsidRPr="0078027D">
        <w:rPr>
          <w:rFonts w:ascii="Times New Roman" w:hAnsi="Times New Roman"/>
          <w:sz w:val="28"/>
          <w:szCs w:val="28"/>
        </w:rPr>
        <w:t>Перед музеями поставлена задача создания на базе экспозиций гидов дополненной реальности</w:t>
      </w:r>
      <w:r w:rsidR="00DD195A" w:rsidRPr="0078027D">
        <w:rPr>
          <w:rFonts w:ascii="Times New Roman" w:hAnsi="Times New Roman"/>
          <w:sz w:val="28"/>
          <w:szCs w:val="28"/>
        </w:rPr>
        <w:t>.</w:t>
      </w:r>
    </w:p>
    <w:p w:rsidR="00DD195A" w:rsidRPr="0078027D" w:rsidRDefault="00DD195A" w:rsidP="00656A37">
      <w:pPr>
        <w:spacing w:after="0" w:line="240" w:lineRule="auto"/>
        <w:ind w:firstLine="709"/>
        <w:jc w:val="both"/>
        <w:rPr>
          <w:rFonts w:ascii="Times New Roman" w:eastAsia="Arial Unicode MS" w:hAnsi="Times New Roman"/>
          <w:bCs/>
          <w:sz w:val="28"/>
          <w:szCs w:val="28"/>
          <w:u w:color="000000"/>
        </w:rPr>
      </w:pPr>
    </w:p>
    <w:p w:rsidR="00C1591D" w:rsidRPr="0078027D" w:rsidRDefault="00C1591D" w:rsidP="00656A37">
      <w:pPr>
        <w:spacing w:after="0" w:line="240" w:lineRule="auto"/>
        <w:jc w:val="center"/>
        <w:rPr>
          <w:rFonts w:ascii="Times New Roman" w:hAnsi="Times New Roman" w:cs="Times New Roman"/>
          <w:b/>
          <w:sz w:val="28"/>
          <w:szCs w:val="20"/>
        </w:rPr>
      </w:pPr>
      <w:r w:rsidRPr="0078027D">
        <w:rPr>
          <w:rFonts w:ascii="Times New Roman" w:hAnsi="Times New Roman" w:cs="Times New Roman"/>
          <w:b/>
          <w:sz w:val="28"/>
          <w:szCs w:val="20"/>
        </w:rPr>
        <w:t>Театральное искусство</w:t>
      </w:r>
    </w:p>
    <w:p w:rsidR="00470103" w:rsidRPr="0078027D" w:rsidRDefault="00470103" w:rsidP="00656A37">
      <w:pPr>
        <w:autoSpaceDE w:val="0"/>
        <w:autoSpaceDN w:val="0"/>
        <w:adjustRightInd w:val="0"/>
        <w:spacing w:after="0" w:line="240" w:lineRule="auto"/>
        <w:ind w:firstLine="567"/>
        <w:jc w:val="both"/>
        <w:rPr>
          <w:rFonts w:ascii="Times New Roman" w:hAnsi="Times New Roman" w:cs="Times New Roman"/>
          <w:sz w:val="28"/>
        </w:rPr>
      </w:pPr>
      <w:r w:rsidRPr="0078027D">
        <w:rPr>
          <w:rFonts w:ascii="Times New Roman" w:eastAsia="Times New Roman" w:hAnsi="Times New Roman" w:cs="Times New Roman"/>
          <w:sz w:val="28"/>
          <w:szCs w:val="28"/>
          <w:lang w:eastAsia="ru-RU"/>
        </w:rPr>
        <w:t xml:space="preserve">Культурный потенциал </w:t>
      </w:r>
      <w:r w:rsidRPr="0078027D">
        <w:rPr>
          <w:rFonts w:ascii="Times New Roman" w:hAnsi="Times New Roman" w:cs="Times New Roman"/>
          <w:sz w:val="28"/>
          <w:szCs w:val="28"/>
        </w:rPr>
        <w:t xml:space="preserve">Республики Мордовия </w:t>
      </w:r>
      <w:r w:rsidRPr="0078027D">
        <w:rPr>
          <w:rFonts w:ascii="Times New Roman" w:eastAsia="Times New Roman" w:hAnsi="Times New Roman" w:cs="Times New Roman"/>
          <w:sz w:val="28"/>
          <w:szCs w:val="28"/>
          <w:lang w:eastAsia="ru-RU"/>
        </w:rPr>
        <w:t xml:space="preserve">характеризуется развитой сетью учреждений профессионального </w:t>
      </w:r>
      <w:bookmarkStart w:id="0" w:name="YANDEX_43"/>
      <w:bookmarkEnd w:id="0"/>
      <w:r w:rsidRPr="0078027D">
        <w:rPr>
          <w:rFonts w:ascii="Times New Roman" w:eastAsia="Times New Roman" w:hAnsi="Times New Roman" w:cs="Times New Roman"/>
          <w:sz w:val="28"/>
          <w:szCs w:val="28"/>
          <w:lang w:eastAsia="ru-RU"/>
        </w:rPr>
        <w:t>театрального искусства, исторически сложившимися традициями в этой сфере.</w:t>
      </w:r>
      <w:r w:rsidRPr="0078027D">
        <w:rPr>
          <w:rFonts w:ascii="Times New Roman" w:hAnsi="Times New Roman" w:cs="Times New Roman"/>
          <w:sz w:val="28"/>
          <w:szCs w:val="28"/>
        </w:rPr>
        <w:t xml:space="preserve"> На территории Республики Мордовия расположены </w:t>
      </w:r>
      <w:r w:rsidRPr="0078027D">
        <w:rPr>
          <w:rFonts w:ascii="Times New Roman" w:hAnsi="Times New Roman" w:cs="Times New Roman"/>
          <w:sz w:val="28"/>
        </w:rPr>
        <w:t>пять театров - четыре республиканских и один муниципальный:</w:t>
      </w:r>
    </w:p>
    <w:p w:rsidR="00470103" w:rsidRPr="0078027D" w:rsidRDefault="00470103" w:rsidP="00656A37">
      <w:pPr>
        <w:autoSpaceDE w:val="0"/>
        <w:autoSpaceDN w:val="0"/>
        <w:adjustRightInd w:val="0"/>
        <w:spacing w:after="0" w:line="240" w:lineRule="auto"/>
        <w:ind w:firstLine="567"/>
        <w:jc w:val="both"/>
        <w:rPr>
          <w:rFonts w:ascii="Times New Roman" w:hAnsi="Times New Roman" w:cs="Times New Roman"/>
          <w:sz w:val="28"/>
        </w:rPr>
      </w:pPr>
      <w:r w:rsidRPr="0078027D">
        <w:rPr>
          <w:rFonts w:ascii="Times New Roman" w:hAnsi="Times New Roman" w:cs="Times New Roman"/>
          <w:sz w:val="28"/>
          <w:szCs w:val="28"/>
        </w:rPr>
        <w:t>‒ ГБУК «</w:t>
      </w:r>
      <w:r w:rsidRPr="0078027D">
        <w:rPr>
          <w:rFonts w:ascii="Times New Roman" w:hAnsi="Times New Roman" w:cs="Times New Roman"/>
          <w:sz w:val="28"/>
        </w:rPr>
        <w:t>Государственный русский драматический театр Республики Мордовия»;</w:t>
      </w:r>
    </w:p>
    <w:p w:rsidR="00470103" w:rsidRPr="0078027D" w:rsidRDefault="00470103" w:rsidP="00656A37">
      <w:pPr>
        <w:autoSpaceDE w:val="0"/>
        <w:autoSpaceDN w:val="0"/>
        <w:adjustRightInd w:val="0"/>
        <w:spacing w:after="0" w:line="240" w:lineRule="auto"/>
        <w:ind w:firstLine="567"/>
        <w:jc w:val="both"/>
        <w:rPr>
          <w:rFonts w:ascii="Times New Roman" w:hAnsi="Times New Roman" w:cs="Times New Roman"/>
          <w:sz w:val="28"/>
        </w:rPr>
      </w:pPr>
      <w:r w:rsidRPr="0078027D">
        <w:rPr>
          <w:rFonts w:ascii="Times New Roman" w:hAnsi="Times New Roman" w:cs="Times New Roman"/>
          <w:sz w:val="28"/>
        </w:rPr>
        <w:t xml:space="preserve">‒ </w:t>
      </w:r>
      <w:r w:rsidRPr="0078027D">
        <w:rPr>
          <w:rFonts w:ascii="Times New Roman" w:hAnsi="Times New Roman" w:cs="Times New Roman"/>
          <w:sz w:val="28"/>
          <w:szCs w:val="28"/>
        </w:rPr>
        <w:t>ГБУК «</w:t>
      </w:r>
      <w:r w:rsidRPr="0078027D">
        <w:rPr>
          <w:rFonts w:ascii="Times New Roman" w:hAnsi="Times New Roman" w:cs="Times New Roman"/>
          <w:sz w:val="28"/>
        </w:rPr>
        <w:t>Государственный музыкальный театр имени И.М. Яушева»;</w:t>
      </w:r>
    </w:p>
    <w:p w:rsidR="00470103" w:rsidRPr="0078027D" w:rsidRDefault="00470103" w:rsidP="00656A37">
      <w:pPr>
        <w:autoSpaceDE w:val="0"/>
        <w:autoSpaceDN w:val="0"/>
        <w:adjustRightInd w:val="0"/>
        <w:spacing w:after="0" w:line="240" w:lineRule="auto"/>
        <w:ind w:firstLine="567"/>
        <w:jc w:val="both"/>
        <w:rPr>
          <w:rFonts w:ascii="Times New Roman" w:hAnsi="Times New Roman" w:cs="Times New Roman"/>
          <w:sz w:val="28"/>
        </w:rPr>
      </w:pPr>
      <w:r w:rsidRPr="0078027D">
        <w:rPr>
          <w:rFonts w:ascii="Times New Roman" w:hAnsi="Times New Roman" w:cs="Times New Roman"/>
          <w:sz w:val="28"/>
          <w:szCs w:val="28"/>
        </w:rPr>
        <w:t>‒ ГБУК «</w:t>
      </w:r>
      <w:r w:rsidRPr="0078027D">
        <w:rPr>
          <w:rFonts w:ascii="Times New Roman" w:hAnsi="Times New Roman" w:cs="Times New Roman"/>
          <w:sz w:val="28"/>
        </w:rPr>
        <w:t>Мордовский государственный национальный драматический театр»;</w:t>
      </w:r>
    </w:p>
    <w:p w:rsidR="00470103" w:rsidRPr="0078027D" w:rsidRDefault="00470103" w:rsidP="00656A37">
      <w:pPr>
        <w:autoSpaceDE w:val="0"/>
        <w:autoSpaceDN w:val="0"/>
        <w:adjustRightInd w:val="0"/>
        <w:spacing w:after="0" w:line="240" w:lineRule="auto"/>
        <w:ind w:firstLine="567"/>
        <w:jc w:val="both"/>
        <w:rPr>
          <w:rFonts w:ascii="Times New Roman" w:hAnsi="Times New Roman" w:cs="Times New Roman"/>
          <w:sz w:val="28"/>
        </w:rPr>
      </w:pPr>
      <w:r w:rsidRPr="0078027D">
        <w:rPr>
          <w:rFonts w:ascii="Times New Roman" w:hAnsi="Times New Roman" w:cs="Times New Roman"/>
          <w:sz w:val="28"/>
        </w:rPr>
        <w:t xml:space="preserve">‒ ГБУК </w:t>
      </w:r>
      <w:r w:rsidRPr="0078027D">
        <w:rPr>
          <w:rFonts w:ascii="Times New Roman" w:hAnsi="Times New Roman" w:cs="Times New Roman"/>
          <w:sz w:val="28"/>
          <w:szCs w:val="28"/>
        </w:rPr>
        <w:t>«</w:t>
      </w:r>
      <w:r w:rsidRPr="0078027D">
        <w:rPr>
          <w:rFonts w:ascii="Times New Roman" w:hAnsi="Times New Roman" w:cs="Times New Roman"/>
          <w:sz w:val="28"/>
        </w:rPr>
        <w:t>Государственный театр кукол Республики Мордовия»;</w:t>
      </w:r>
    </w:p>
    <w:p w:rsidR="00470103" w:rsidRPr="0078027D" w:rsidRDefault="00470103" w:rsidP="00656A37">
      <w:pPr>
        <w:autoSpaceDE w:val="0"/>
        <w:autoSpaceDN w:val="0"/>
        <w:adjustRightInd w:val="0"/>
        <w:spacing w:after="0" w:line="240" w:lineRule="auto"/>
        <w:ind w:firstLine="567"/>
        <w:jc w:val="both"/>
        <w:rPr>
          <w:rFonts w:ascii="Times New Roman" w:hAnsi="Times New Roman" w:cs="Times New Roman"/>
          <w:sz w:val="28"/>
        </w:rPr>
      </w:pPr>
      <w:r w:rsidRPr="0078027D">
        <w:rPr>
          <w:rFonts w:ascii="Times New Roman" w:hAnsi="Times New Roman" w:cs="Times New Roman"/>
          <w:sz w:val="28"/>
        </w:rPr>
        <w:t>‒ МУК</w:t>
      </w:r>
      <w:r w:rsidRPr="0078027D">
        <w:rPr>
          <w:rFonts w:ascii="Times New Roman" w:hAnsi="Times New Roman" w:cs="Times New Roman"/>
          <w:sz w:val="28"/>
          <w:szCs w:val="28"/>
        </w:rPr>
        <w:t xml:space="preserve"> «</w:t>
      </w:r>
      <w:r w:rsidRPr="0078027D">
        <w:rPr>
          <w:rFonts w:ascii="Times New Roman" w:hAnsi="Times New Roman" w:cs="Times New Roman"/>
          <w:sz w:val="28"/>
        </w:rPr>
        <w:t>Городской детский центр театра и кино «Крошка»;</w:t>
      </w:r>
    </w:p>
    <w:p w:rsidR="00470103" w:rsidRDefault="00470103" w:rsidP="00656A37">
      <w:pPr>
        <w:autoSpaceDE w:val="0"/>
        <w:autoSpaceDN w:val="0"/>
        <w:adjustRightInd w:val="0"/>
        <w:spacing w:after="0" w:line="240" w:lineRule="auto"/>
        <w:ind w:firstLine="567"/>
        <w:jc w:val="center"/>
        <w:rPr>
          <w:rFonts w:ascii="Times New Roman" w:hAnsi="Times New Roman" w:cs="Times New Roman"/>
          <w:sz w:val="28"/>
        </w:rPr>
      </w:pPr>
    </w:p>
    <w:p w:rsidR="007B2F4F" w:rsidRDefault="007B2F4F" w:rsidP="00656A37">
      <w:pPr>
        <w:autoSpaceDE w:val="0"/>
        <w:autoSpaceDN w:val="0"/>
        <w:adjustRightInd w:val="0"/>
        <w:spacing w:after="0" w:line="240" w:lineRule="auto"/>
        <w:ind w:firstLine="567"/>
        <w:jc w:val="center"/>
        <w:rPr>
          <w:rFonts w:ascii="Times New Roman" w:hAnsi="Times New Roman" w:cs="Times New Roman"/>
          <w:sz w:val="28"/>
        </w:rPr>
      </w:pPr>
    </w:p>
    <w:p w:rsidR="007B2F4F" w:rsidRDefault="007B2F4F" w:rsidP="00656A37">
      <w:pPr>
        <w:autoSpaceDE w:val="0"/>
        <w:autoSpaceDN w:val="0"/>
        <w:adjustRightInd w:val="0"/>
        <w:spacing w:after="0" w:line="240" w:lineRule="auto"/>
        <w:ind w:firstLine="567"/>
        <w:jc w:val="center"/>
        <w:rPr>
          <w:rFonts w:ascii="Times New Roman" w:hAnsi="Times New Roman" w:cs="Times New Roman"/>
          <w:sz w:val="28"/>
        </w:rPr>
      </w:pPr>
    </w:p>
    <w:p w:rsidR="007B2F4F" w:rsidRDefault="007B2F4F" w:rsidP="00656A37">
      <w:pPr>
        <w:autoSpaceDE w:val="0"/>
        <w:autoSpaceDN w:val="0"/>
        <w:adjustRightInd w:val="0"/>
        <w:spacing w:after="0" w:line="240" w:lineRule="auto"/>
        <w:ind w:firstLine="567"/>
        <w:jc w:val="center"/>
        <w:rPr>
          <w:rFonts w:ascii="Times New Roman" w:hAnsi="Times New Roman" w:cs="Times New Roman"/>
          <w:sz w:val="28"/>
        </w:rPr>
      </w:pPr>
    </w:p>
    <w:p w:rsidR="007B2F4F" w:rsidRDefault="007B2F4F" w:rsidP="00656A37">
      <w:pPr>
        <w:autoSpaceDE w:val="0"/>
        <w:autoSpaceDN w:val="0"/>
        <w:adjustRightInd w:val="0"/>
        <w:spacing w:after="0" w:line="240" w:lineRule="auto"/>
        <w:ind w:firstLine="567"/>
        <w:jc w:val="center"/>
        <w:rPr>
          <w:rFonts w:ascii="Times New Roman" w:hAnsi="Times New Roman" w:cs="Times New Roman"/>
          <w:sz w:val="28"/>
        </w:rPr>
      </w:pPr>
    </w:p>
    <w:p w:rsidR="007B2F4F" w:rsidRDefault="007B2F4F" w:rsidP="00656A37">
      <w:pPr>
        <w:autoSpaceDE w:val="0"/>
        <w:autoSpaceDN w:val="0"/>
        <w:adjustRightInd w:val="0"/>
        <w:spacing w:after="0" w:line="240" w:lineRule="auto"/>
        <w:ind w:firstLine="567"/>
        <w:jc w:val="center"/>
        <w:rPr>
          <w:rFonts w:ascii="Times New Roman" w:hAnsi="Times New Roman" w:cs="Times New Roman"/>
          <w:sz w:val="28"/>
        </w:rPr>
      </w:pPr>
    </w:p>
    <w:p w:rsidR="007B2F4F" w:rsidRDefault="007B2F4F" w:rsidP="00656A37">
      <w:pPr>
        <w:autoSpaceDE w:val="0"/>
        <w:autoSpaceDN w:val="0"/>
        <w:adjustRightInd w:val="0"/>
        <w:spacing w:after="0" w:line="240" w:lineRule="auto"/>
        <w:ind w:firstLine="567"/>
        <w:jc w:val="center"/>
        <w:rPr>
          <w:rFonts w:ascii="Times New Roman" w:hAnsi="Times New Roman" w:cs="Times New Roman"/>
          <w:sz w:val="28"/>
        </w:rPr>
      </w:pPr>
    </w:p>
    <w:p w:rsidR="007B2F4F" w:rsidRPr="0078027D" w:rsidRDefault="007B2F4F" w:rsidP="00656A37">
      <w:pPr>
        <w:autoSpaceDE w:val="0"/>
        <w:autoSpaceDN w:val="0"/>
        <w:adjustRightInd w:val="0"/>
        <w:spacing w:after="0" w:line="240" w:lineRule="auto"/>
        <w:ind w:firstLine="567"/>
        <w:jc w:val="center"/>
        <w:rPr>
          <w:rFonts w:ascii="Times New Roman" w:hAnsi="Times New Roman" w:cs="Times New Roman"/>
          <w:sz w:val="28"/>
        </w:rPr>
      </w:pPr>
    </w:p>
    <w:p w:rsidR="00470103" w:rsidRPr="0078027D" w:rsidRDefault="00470103" w:rsidP="00656A37">
      <w:pPr>
        <w:autoSpaceDE w:val="0"/>
        <w:autoSpaceDN w:val="0"/>
        <w:adjustRightInd w:val="0"/>
        <w:spacing w:after="0" w:line="240" w:lineRule="auto"/>
        <w:ind w:firstLine="567"/>
        <w:jc w:val="center"/>
        <w:rPr>
          <w:rFonts w:ascii="Times New Roman" w:hAnsi="Times New Roman" w:cs="Times New Roman"/>
          <w:b/>
          <w:sz w:val="28"/>
          <w:szCs w:val="20"/>
        </w:rPr>
      </w:pPr>
      <w:r w:rsidRPr="0078027D">
        <w:rPr>
          <w:rFonts w:ascii="Times New Roman" w:hAnsi="Times New Roman" w:cs="Times New Roman"/>
          <w:b/>
          <w:sz w:val="28"/>
          <w:szCs w:val="20"/>
        </w:rPr>
        <w:lastRenderedPageBreak/>
        <w:t>Основные показатели государственных и муниципальных театров в 2018 году (в сравнении с 2017 г.)</w:t>
      </w:r>
    </w:p>
    <w:p w:rsidR="00470103" w:rsidRPr="0078027D" w:rsidRDefault="00470103" w:rsidP="00656A37">
      <w:pPr>
        <w:autoSpaceDE w:val="0"/>
        <w:autoSpaceDN w:val="0"/>
        <w:adjustRightInd w:val="0"/>
        <w:spacing w:after="0" w:line="240" w:lineRule="auto"/>
        <w:ind w:firstLine="567"/>
        <w:jc w:val="both"/>
        <w:rPr>
          <w:rFonts w:ascii="Times New Roman" w:hAnsi="Times New Roman" w:cs="Times New Roman"/>
          <w:sz w:val="28"/>
        </w:rPr>
      </w:pPr>
    </w:p>
    <w:tbl>
      <w:tblPr>
        <w:tblStyle w:val="ab"/>
        <w:tblW w:w="8992" w:type="dxa"/>
        <w:tblInd w:w="108" w:type="dxa"/>
        <w:tblLayout w:type="fixed"/>
        <w:tblLook w:val="04A0" w:firstRow="1" w:lastRow="0" w:firstColumn="1" w:lastColumn="0" w:noHBand="0" w:noVBand="1"/>
      </w:tblPr>
      <w:tblGrid>
        <w:gridCol w:w="1089"/>
        <w:gridCol w:w="680"/>
        <w:gridCol w:w="819"/>
        <w:gridCol w:w="682"/>
        <w:gridCol w:w="817"/>
        <w:gridCol w:w="1361"/>
        <w:gridCol w:w="1362"/>
        <w:gridCol w:w="1089"/>
        <w:gridCol w:w="1093"/>
      </w:tblGrid>
      <w:tr w:rsidR="00470103" w:rsidRPr="0078027D" w:rsidTr="007B2F4F">
        <w:trPr>
          <w:trHeight w:val="1099"/>
        </w:trPr>
        <w:tc>
          <w:tcPr>
            <w:tcW w:w="1089" w:type="dxa"/>
          </w:tcPr>
          <w:p w:rsidR="00470103" w:rsidRPr="0078027D" w:rsidRDefault="00470103" w:rsidP="00656A37">
            <w:pPr>
              <w:spacing w:line="240" w:lineRule="auto"/>
              <w:jc w:val="center"/>
              <w:rPr>
                <w:rFonts w:ascii="Times New Roman" w:hAnsi="Times New Roman" w:cs="Times New Roman"/>
                <w:b/>
                <w:szCs w:val="28"/>
              </w:rPr>
            </w:pPr>
            <w:r w:rsidRPr="0078027D">
              <w:rPr>
                <w:rFonts w:ascii="Times New Roman" w:hAnsi="Times New Roman" w:cs="Times New Roman"/>
                <w:b/>
                <w:szCs w:val="28"/>
              </w:rPr>
              <w:t>Показа-</w:t>
            </w:r>
          </w:p>
          <w:p w:rsidR="00470103" w:rsidRPr="0078027D" w:rsidRDefault="00470103" w:rsidP="00656A37">
            <w:pPr>
              <w:spacing w:line="240" w:lineRule="auto"/>
              <w:jc w:val="center"/>
              <w:rPr>
                <w:rFonts w:ascii="Times New Roman" w:hAnsi="Times New Roman" w:cs="Times New Roman"/>
                <w:b/>
                <w:szCs w:val="28"/>
              </w:rPr>
            </w:pPr>
            <w:proofErr w:type="spellStart"/>
            <w:r w:rsidRPr="0078027D">
              <w:rPr>
                <w:rFonts w:ascii="Times New Roman" w:hAnsi="Times New Roman" w:cs="Times New Roman"/>
                <w:b/>
                <w:szCs w:val="28"/>
              </w:rPr>
              <w:t>тели</w:t>
            </w:r>
            <w:proofErr w:type="spellEnd"/>
          </w:p>
        </w:tc>
        <w:tc>
          <w:tcPr>
            <w:tcW w:w="1499" w:type="dxa"/>
            <w:gridSpan w:val="2"/>
          </w:tcPr>
          <w:p w:rsidR="00470103" w:rsidRPr="0078027D" w:rsidRDefault="00470103" w:rsidP="00656A37">
            <w:pPr>
              <w:spacing w:line="240" w:lineRule="auto"/>
              <w:jc w:val="center"/>
              <w:rPr>
                <w:rFonts w:ascii="Times New Roman" w:hAnsi="Times New Roman" w:cs="Times New Roman"/>
                <w:b/>
                <w:szCs w:val="28"/>
              </w:rPr>
            </w:pPr>
            <w:r w:rsidRPr="0078027D">
              <w:rPr>
                <w:rFonts w:ascii="Times New Roman" w:hAnsi="Times New Roman" w:cs="Times New Roman"/>
                <w:b/>
                <w:szCs w:val="28"/>
              </w:rPr>
              <w:t>Количество спектаклей, всего</w:t>
            </w:r>
          </w:p>
        </w:tc>
        <w:tc>
          <w:tcPr>
            <w:tcW w:w="1499" w:type="dxa"/>
            <w:gridSpan w:val="2"/>
          </w:tcPr>
          <w:p w:rsidR="00470103" w:rsidRPr="0078027D" w:rsidRDefault="00470103" w:rsidP="00656A37">
            <w:pPr>
              <w:spacing w:line="240" w:lineRule="auto"/>
              <w:jc w:val="center"/>
              <w:rPr>
                <w:rFonts w:ascii="Times New Roman" w:hAnsi="Times New Roman" w:cs="Times New Roman"/>
                <w:b/>
                <w:szCs w:val="28"/>
              </w:rPr>
            </w:pPr>
            <w:r w:rsidRPr="0078027D">
              <w:rPr>
                <w:rFonts w:ascii="Times New Roman" w:hAnsi="Times New Roman" w:cs="Times New Roman"/>
                <w:b/>
                <w:szCs w:val="28"/>
              </w:rPr>
              <w:t xml:space="preserve">Число зрителей, </w:t>
            </w:r>
          </w:p>
          <w:p w:rsidR="00470103" w:rsidRPr="0078027D" w:rsidRDefault="00470103" w:rsidP="00656A37">
            <w:pPr>
              <w:spacing w:line="240" w:lineRule="auto"/>
              <w:jc w:val="center"/>
              <w:rPr>
                <w:rFonts w:ascii="Times New Roman" w:hAnsi="Times New Roman" w:cs="Times New Roman"/>
                <w:b/>
                <w:szCs w:val="28"/>
              </w:rPr>
            </w:pPr>
            <w:r w:rsidRPr="0078027D">
              <w:rPr>
                <w:rFonts w:ascii="Times New Roman" w:hAnsi="Times New Roman" w:cs="Times New Roman"/>
                <w:b/>
                <w:szCs w:val="28"/>
              </w:rPr>
              <w:t xml:space="preserve">тыс. чел. </w:t>
            </w:r>
          </w:p>
        </w:tc>
        <w:tc>
          <w:tcPr>
            <w:tcW w:w="1361" w:type="dxa"/>
          </w:tcPr>
          <w:p w:rsidR="00470103" w:rsidRPr="0078027D" w:rsidRDefault="00470103" w:rsidP="00656A37">
            <w:pPr>
              <w:spacing w:line="240" w:lineRule="auto"/>
              <w:jc w:val="center"/>
              <w:rPr>
                <w:rFonts w:ascii="Times New Roman" w:hAnsi="Times New Roman" w:cs="Times New Roman"/>
                <w:b/>
                <w:szCs w:val="28"/>
              </w:rPr>
            </w:pPr>
            <w:r w:rsidRPr="0078027D">
              <w:rPr>
                <w:rFonts w:ascii="Times New Roman" w:hAnsi="Times New Roman" w:cs="Times New Roman"/>
                <w:b/>
                <w:sz w:val="20"/>
                <w:szCs w:val="28"/>
              </w:rPr>
              <w:t>число показов на гастролях за пределами региона</w:t>
            </w:r>
          </w:p>
        </w:tc>
        <w:tc>
          <w:tcPr>
            <w:tcW w:w="1362" w:type="dxa"/>
          </w:tcPr>
          <w:p w:rsidR="00470103" w:rsidRPr="0078027D" w:rsidRDefault="00470103" w:rsidP="00656A37">
            <w:pPr>
              <w:spacing w:line="240" w:lineRule="auto"/>
              <w:jc w:val="center"/>
              <w:rPr>
                <w:rFonts w:ascii="Times New Roman" w:hAnsi="Times New Roman" w:cs="Times New Roman"/>
                <w:b/>
                <w:szCs w:val="28"/>
              </w:rPr>
            </w:pPr>
            <w:r w:rsidRPr="0078027D">
              <w:rPr>
                <w:rFonts w:ascii="Times New Roman" w:hAnsi="Times New Roman" w:cs="Times New Roman"/>
                <w:b/>
                <w:szCs w:val="28"/>
              </w:rPr>
              <w:t>количество новых постановок</w:t>
            </w:r>
          </w:p>
        </w:tc>
        <w:tc>
          <w:tcPr>
            <w:tcW w:w="2179" w:type="dxa"/>
            <w:gridSpan w:val="2"/>
          </w:tcPr>
          <w:p w:rsidR="00470103" w:rsidRPr="0078027D" w:rsidRDefault="00470103" w:rsidP="00656A37">
            <w:pPr>
              <w:spacing w:line="240" w:lineRule="auto"/>
              <w:jc w:val="center"/>
              <w:rPr>
                <w:rFonts w:ascii="Times New Roman" w:hAnsi="Times New Roman" w:cs="Times New Roman"/>
                <w:b/>
                <w:szCs w:val="28"/>
              </w:rPr>
            </w:pPr>
            <w:r w:rsidRPr="0078027D">
              <w:rPr>
                <w:rFonts w:ascii="Times New Roman" w:hAnsi="Times New Roman" w:cs="Times New Roman"/>
                <w:b/>
                <w:szCs w:val="28"/>
              </w:rPr>
              <w:t>Поступления от мероприятий</w:t>
            </w:r>
          </w:p>
          <w:p w:rsidR="00470103" w:rsidRPr="0078027D" w:rsidRDefault="00470103" w:rsidP="00656A37">
            <w:pPr>
              <w:spacing w:line="240" w:lineRule="auto"/>
              <w:jc w:val="center"/>
              <w:rPr>
                <w:rFonts w:ascii="Times New Roman" w:hAnsi="Times New Roman" w:cs="Times New Roman"/>
                <w:b/>
                <w:szCs w:val="28"/>
              </w:rPr>
            </w:pPr>
            <w:r w:rsidRPr="0078027D">
              <w:rPr>
                <w:rFonts w:ascii="Times New Roman" w:hAnsi="Times New Roman" w:cs="Times New Roman"/>
                <w:b/>
                <w:szCs w:val="28"/>
              </w:rPr>
              <w:t xml:space="preserve"> тыс. руб.</w:t>
            </w:r>
          </w:p>
        </w:tc>
      </w:tr>
      <w:tr w:rsidR="00470103" w:rsidRPr="0078027D" w:rsidTr="007B2F4F">
        <w:trPr>
          <w:trHeight w:val="517"/>
        </w:trPr>
        <w:tc>
          <w:tcPr>
            <w:tcW w:w="1089" w:type="dxa"/>
          </w:tcPr>
          <w:p w:rsidR="00470103" w:rsidRPr="0078027D" w:rsidRDefault="00470103" w:rsidP="00656A37">
            <w:pPr>
              <w:spacing w:line="240" w:lineRule="auto"/>
              <w:jc w:val="center"/>
              <w:rPr>
                <w:rFonts w:ascii="Times New Roman" w:hAnsi="Times New Roman" w:cs="Times New Roman"/>
                <w:b/>
                <w:sz w:val="20"/>
                <w:szCs w:val="28"/>
              </w:rPr>
            </w:pPr>
            <w:r w:rsidRPr="0078027D">
              <w:rPr>
                <w:rFonts w:ascii="Times New Roman" w:hAnsi="Times New Roman" w:cs="Times New Roman"/>
                <w:b/>
                <w:sz w:val="20"/>
                <w:szCs w:val="28"/>
              </w:rPr>
              <w:t>Годы</w:t>
            </w:r>
          </w:p>
        </w:tc>
        <w:tc>
          <w:tcPr>
            <w:tcW w:w="680" w:type="dxa"/>
          </w:tcPr>
          <w:p w:rsidR="00470103" w:rsidRPr="0078027D" w:rsidRDefault="00470103" w:rsidP="00656A37">
            <w:pPr>
              <w:spacing w:line="240" w:lineRule="auto"/>
              <w:jc w:val="center"/>
              <w:rPr>
                <w:rFonts w:ascii="Times New Roman" w:hAnsi="Times New Roman" w:cs="Times New Roman"/>
                <w:b/>
                <w:sz w:val="20"/>
                <w:szCs w:val="28"/>
              </w:rPr>
            </w:pPr>
            <w:r w:rsidRPr="0078027D">
              <w:rPr>
                <w:rFonts w:ascii="Times New Roman" w:hAnsi="Times New Roman" w:cs="Times New Roman"/>
                <w:b/>
                <w:sz w:val="20"/>
                <w:szCs w:val="28"/>
              </w:rPr>
              <w:t>План</w:t>
            </w:r>
          </w:p>
        </w:tc>
        <w:tc>
          <w:tcPr>
            <w:tcW w:w="818" w:type="dxa"/>
          </w:tcPr>
          <w:p w:rsidR="00470103" w:rsidRPr="0078027D" w:rsidRDefault="00470103" w:rsidP="00656A37">
            <w:pPr>
              <w:spacing w:line="240" w:lineRule="auto"/>
              <w:jc w:val="center"/>
              <w:rPr>
                <w:rFonts w:ascii="Times New Roman" w:hAnsi="Times New Roman" w:cs="Times New Roman"/>
                <w:b/>
                <w:sz w:val="20"/>
                <w:szCs w:val="28"/>
              </w:rPr>
            </w:pPr>
            <w:r w:rsidRPr="0078027D">
              <w:rPr>
                <w:rFonts w:ascii="Times New Roman" w:hAnsi="Times New Roman" w:cs="Times New Roman"/>
                <w:b/>
                <w:sz w:val="20"/>
                <w:szCs w:val="28"/>
              </w:rPr>
              <w:t>Факт</w:t>
            </w:r>
          </w:p>
        </w:tc>
        <w:tc>
          <w:tcPr>
            <w:tcW w:w="682" w:type="dxa"/>
          </w:tcPr>
          <w:p w:rsidR="00470103" w:rsidRPr="0078027D" w:rsidRDefault="00470103" w:rsidP="00656A37">
            <w:pPr>
              <w:spacing w:line="240" w:lineRule="auto"/>
              <w:jc w:val="center"/>
              <w:rPr>
                <w:rFonts w:ascii="Times New Roman" w:hAnsi="Times New Roman" w:cs="Times New Roman"/>
                <w:b/>
                <w:sz w:val="20"/>
                <w:szCs w:val="28"/>
              </w:rPr>
            </w:pPr>
            <w:r w:rsidRPr="0078027D">
              <w:rPr>
                <w:rFonts w:ascii="Times New Roman" w:hAnsi="Times New Roman" w:cs="Times New Roman"/>
                <w:b/>
                <w:sz w:val="20"/>
                <w:szCs w:val="28"/>
              </w:rPr>
              <w:t>План</w:t>
            </w:r>
          </w:p>
        </w:tc>
        <w:tc>
          <w:tcPr>
            <w:tcW w:w="817" w:type="dxa"/>
          </w:tcPr>
          <w:p w:rsidR="00470103" w:rsidRPr="0078027D" w:rsidRDefault="00470103" w:rsidP="00656A37">
            <w:pPr>
              <w:spacing w:line="240" w:lineRule="auto"/>
              <w:jc w:val="center"/>
              <w:rPr>
                <w:rFonts w:ascii="Times New Roman" w:hAnsi="Times New Roman" w:cs="Times New Roman"/>
                <w:b/>
                <w:sz w:val="20"/>
                <w:szCs w:val="28"/>
              </w:rPr>
            </w:pPr>
            <w:r w:rsidRPr="0078027D">
              <w:rPr>
                <w:rFonts w:ascii="Times New Roman" w:hAnsi="Times New Roman" w:cs="Times New Roman"/>
                <w:b/>
                <w:sz w:val="20"/>
                <w:szCs w:val="28"/>
              </w:rPr>
              <w:t>Факт</w:t>
            </w:r>
          </w:p>
        </w:tc>
        <w:tc>
          <w:tcPr>
            <w:tcW w:w="1361" w:type="dxa"/>
          </w:tcPr>
          <w:p w:rsidR="00470103" w:rsidRPr="0078027D" w:rsidRDefault="00470103" w:rsidP="00656A37">
            <w:pPr>
              <w:spacing w:line="240" w:lineRule="auto"/>
              <w:jc w:val="center"/>
              <w:rPr>
                <w:rFonts w:ascii="Times New Roman" w:hAnsi="Times New Roman" w:cs="Times New Roman"/>
                <w:b/>
                <w:sz w:val="20"/>
                <w:szCs w:val="28"/>
              </w:rPr>
            </w:pPr>
          </w:p>
        </w:tc>
        <w:tc>
          <w:tcPr>
            <w:tcW w:w="1362" w:type="dxa"/>
          </w:tcPr>
          <w:p w:rsidR="00470103" w:rsidRPr="0078027D" w:rsidRDefault="00470103" w:rsidP="00656A37">
            <w:pPr>
              <w:spacing w:line="240" w:lineRule="auto"/>
              <w:jc w:val="center"/>
              <w:rPr>
                <w:rFonts w:ascii="Times New Roman" w:hAnsi="Times New Roman" w:cs="Times New Roman"/>
                <w:b/>
                <w:sz w:val="20"/>
                <w:szCs w:val="28"/>
              </w:rPr>
            </w:pPr>
          </w:p>
        </w:tc>
        <w:tc>
          <w:tcPr>
            <w:tcW w:w="1089" w:type="dxa"/>
          </w:tcPr>
          <w:p w:rsidR="00470103" w:rsidRPr="0078027D" w:rsidRDefault="00470103" w:rsidP="00656A37">
            <w:pPr>
              <w:spacing w:line="240" w:lineRule="auto"/>
              <w:jc w:val="center"/>
              <w:rPr>
                <w:rFonts w:ascii="Times New Roman" w:hAnsi="Times New Roman" w:cs="Times New Roman"/>
                <w:b/>
                <w:sz w:val="20"/>
                <w:szCs w:val="28"/>
              </w:rPr>
            </w:pPr>
            <w:r w:rsidRPr="0078027D">
              <w:rPr>
                <w:rFonts w:ascii="Times New Roman" w:hAnsi="Times New Roman" w:cs="Times New Roman"/>
                <w:b/>
                <w:sz w:val="20"/>
                <w:szCs w:val="28"/>
              </w:rPr>
              <w:t>План</w:t>
            </w:r>
          </w:p>
        </w:tc>
        <w:tc>
          <w:tcPr>
            <w:tcW w:w="1089" w:type="dxa"/>
          </w:tcPr>
          <w:p w:rsidR="00470103" w:rsidRPr="0078027D" w:rsidRDefault="00470103" w:rsidP="00656A37">
            <w:pPr>
              <w:spacing w:line="240" w:lineRule="auto"/>
              <w:jc w:val="center"/>
              <w:rPr>
                <w:rFonts w:ascii="Times New Roman" w:hAnsi="Times New Roman" w:cs="Times New Roman"/>
                <w:b/>
                <w:sz w:val="20"/>
                <w:szCs w:val="28"/>
              </w:rPr>
            </w:pPr>
            <w:r w:rsidRPr="0078027D">
              <w:rPr>
                <w:rFonts w:ascii="Times New Roman" w:hAnsi="Times New Roman" w:cs="Times New Roman"/>
                <w:b/>
                <w:sz w:val="20"/>
                <w:szCs w:val="28"/>
              </w:rPr>
              <w:t>Факт</w:t>
            </w:r>
          </w:p>
        </w:tc>
      </w:tr>
      <w:tr w:rsidR="00470103" w:rsidRPr="0078027D" w:rsidTr="007B2F4F">
        <w:trPr>
          <w:trHeight w:val="571"/>
        </w:trPr>
        <w:tc>
          <w:tcPr>
            <w:tcW w:w="8992" w:type="dxa"/>
            <w:gridSpan w:val="9"/>
            <w:shd w:val="clear" w:color="auto" w:fill="D9D9D9" w:themeFill="background1" w:themeFillShade="D9"/>
          </w:tcPr>
          <w:p w:rsidR="00470103" w:rsidRPr="0078027D" w:rsidRDefault="00470103" w:rsidP="00656A37">
            <w:pPr>
              <w:spacing w:after="0"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 xml:space="preserve">ГБУК «Государственный русский драматический театр Республики Мордовия» </w:t>
            </w:r>
          </w:p>
        </w:tc>
      </w:tr>
      <w:tr w:rsidR="00470103" w:rsidRPr="0078027D" w:rsidTr="007B2F4F">
        <w:trPr>
          <w:trHeight w:val="467"/>
        </w:trPr>
        <w:tc>
          <w:tcPr>
            <w:tcW w:w="1089" w:type="dxa"/>
          </w:tcPr>
          <w:p w:rsidR="00470103" w:rsidRPr="0078027D" w:rsidRDefault="00470103" w:rsidP="00656A37">
            <w:pPr>
              <w:spacing w:before="60" w:after="60" w:line="240" w:lineRule="auto"/>
              <w:jc w:val="center"/>
              <w:rPr>
                <w:rFonts w:ascii="Times New Roman" w:hAnsi="Times New Roman" w:cs="Times New Roman"/>
                <w:i/>
                <w:sz w:val="24"/>
                <w:szCs w:val="28"/>
              </w:rPr>
            </w:pPr>
            <w:r w:rsidRPr="0078027D">
              <w:rPr>
                <w:rFonts w:ascii="Times New Roman" w:hAnsi="Times New Roman" w:cs="Times New Roman"/>
                <w:b/>
                <w:sz w:val="24"/>
                <w:szCs w:val="28"/>
              </w:rPr>
              <w:t>2017</w:t>
            </w:r>
          </w:p>
        </w:tc>
        <w:tc>
          <w:tcPr>
            <w:tcW w:w="680" w:type="dxa"/>
          </w:tcPr>
          <w:p w:rsidR="00470103" w:rsidRPr="0078027D" w:rsidRDefault="00470103" w:rsidP="00656A37">
            <w:pPr>
              <w:spacing w:before="60" w:after="60" w:line="240" w:lineRule="auto"/>
              <w:jc w:val="center"/>
              <w:rPr>
                <w:rFonts w:ascii="Times New Roman" w:hAnsi="Times New Roman" w:cs="Times New Roman"/>
                <w:sz w:val="24"/>
                <w:szCs w:val="24"/>
              </w:rPr>
            </w:pPr>
            <w:r w:rsidRPr="0078027D">
              <w:rPr>
                <w:rFonts w:ascii="Times New Roman" w:hAnsi="Times New Roman" w:cs="Times New Roman"/>
                <w:sz w:val="24"/>
                <w:szCs w:val="24"/>
              </w:rPr>
              <w:t>161</w:t>
            </w:r>
          </w:p>
        </w:tc>
        <w:tc>
          <w:tcPr>
            <w:tcW w:w="818" w:type="dxa"/>
          </w:tcPr>
          <w:p w:rsidR="00470103" w:rsidRPr="0078027D" w:rsidRDefault="00470103" w:rsidP="00656A37">
            <w:pPr>
              <w:spacing w:before="60" w:after="60" w:line="240" w:lineRule="auto"/>
              <w:jc w:val="center"/>
              <w:rPr>
                <w:rFonts w:ascii="Times New Roman" w:hAnsi="Times New Roman" w:cs="Times New Roman"/>
                <w:sz w:val="24"/>
                <w:szCs w:val="24"/>
              </w:rPr>
            </w:pPr>
            <w:r w:rsidRPr="0078027D">
              <w:rPr>
                <w:rFonts w:ascii="Times New Roman" w:hAnsi="Times New Roman" w:cs="Times New Roman"/>
                <w:sz w:val="24"/>
                <w:szCs w:val="24"/>
              </w:rPr>
              <w:t>226</w:t>
            </w:r>
          </w:p>
        </w:tc>
        <w:tc>
          <w:tcPr>
            <w:tcW w:w="682" w:type="dxa"/>
          </w:tcPr>
          <w:p w:rsidR="00470103" w:rsidRPr="0078027D" w:rsidRDefault="00470103" w:rsidP="00656A37">
            <w:pPr>
              <w:spacing w:before="60" w:after="60" w:line="240" w:lineRule="auto"/>
              <w:jc w:val="center"/>
              <w:rPr>
                <w:rFonts w:ascii="Times New Roman" w:hAnsi="Times New Roman" w:cs="Times New Roman"/>
                <w:sz w:val="24"/>
                <w:szCs w:val="24"/>
              </w:rPr>
            </w:pPr>
            <w:r w:rsidRPr="0078027D">
              <w:rPr>
                <w:rFonts w:ascii="Times New Roman" w:hAnsi="Times New Roman" w:cs="Times New Roman"/>
                <w:sz w:val="24"/>
                <w:szCs w:val="24"/>
              </w:rPr>
              <w:t>24,3</w:t>
            </w:r>
          </w:p>
        </w:tc>
        <w:tc>
          <w:tcPr>
            <w:tcW w:w="817" w:type="dxa"/>
          </w:tcPr>
          <w:p w:rsidR="00470103" w:rsidRPr="0078027D" w:rsidRDefault="00470103" w:rsidP="00656A37">
            <w:pPr>
              <w:spacing w:before="60" w:after="60" w:line="240" w:lineRule="auto"/>
              <w:jc w:val="center"/>
              <w:rPr>
                <w:rFonts w:ascii="Times New Roman" w:hAnsi="Times New Roman" w:cs="Times New Roman"/>
                <w:sz w:val="24"/>
                <w:szCs w:val="24"/>
              </w:rPr>
            </w:pPr>
            <w:r w:rsidRPr="0078027D">
              <w:rPr>
                <w:rFonts w:ascii="Times New Roman" w:hAnsi="Times New Roman" w:cs="Times New Roman"/>
                <w:sz w:val="24"/>
                <w:szCs w:val="24"/>
              </w:rPr>
              <w:t>33,3</w:t>
            </w:r>
          </w:p>
        </w:tc>
        <w:tc>
          <w:tcPr>
            <w:tcW w:w="1361" w:type="dxa"/>
          </w:tcPr>
          <w:p w:rsidR="00470103" w:rsidRPr="0078027D" w:rsidRDefault="00470103" w:rsidP="00656A37">
            <w:pPr>
              <w:spacing w:before="60" w:after="60" w:line="240" w:lineRule="auto"/>
              <w:jc w:val="center"/>
              <w:rPr>
                <w:rFonts w:ascii="Times New Roman" w:hAnsi="Times New Roman" w:cs="Times New Roman"/>
                <w:sz w:val="24"/>
                <w:szCs w:val="24"/>
              </w:rPr>
            </w:pPr>
            <w:r w:rsidRPr="0078027D">
              <w:rPr>
                <w:rFonts w:ascii="Times New Roman" w:hAnsi="Times New Roman" w:cs="Times New Roman"/>
                <w:sz w:val="24"/>
                <w:szCs w:val="24"/>
              </w:rPr>
              <w:t>11</w:t>
            </w:r>
          </w:p>
        </w:tc>
        <w:tc>
          <w:tcPr>
            <w:tcW w:w="1362" w:type="dxa"/>
          </w:tcPr>
          <w:p w:rsidR="00470103" w:rsidRPr="0078027D" w:rsidRDefault="00470103" w:rsidP="00656A37">
            <w:pPr>
              <w:spacing w:before="60" w:after="60" w:line="240" w:lineRule="auto"/>
              <w:jc w:val="center"/>
              <w:rPr>
                <w:rFonts w:ascii="Times New Roman" w:hAnsi="Times New Roman" w:cs="Times New Roman"/>
                <w:sz w:val="24"/>
                <w:szCs w:val="24"/>
              </w:rPr>
            </w:pPr>
            <w:r w:rsidRPr="0078027D">
              <w:rPr>
                <w:rFonts w:ascii="Times New Roman" w:hAnsi="Times New Roman" w:cs="Times New Roman"/>
                <w:sz w:val="24"/>
                <w:szCs w:val="24"/>
              </w:rPr>
              <w:t>3</w:t>
            </w:r>
          </w:p>
        </w:tc>
        <w:tc>
          <w:tcPr>
            <w:tcW w:w="1089" w:type="dxa"/>
          </w:tcPr>
          <w:p w:rsidR="00470103" w:rsidRPr="0078027D" w:rsidRDefault="00470103" w:rsidP="00656A37">
            <w:pPr>
              <w:spacing w:before="60" w:after="60" w:line="240" w:lineRule="auto"/>
              <w:jc w:val="center"/>
              <w:rPr>
                <w:rFonts w:ascii="Times New Roman" w:hAnsi="Times New Roman" w:cs="Times New Roman"/>
                <w:sz w:val="24"/>
                <w:szCs w:val="24"/>
              </w:rPr>
            </w:pPr>
            <w:r w:rsidRPr="0078027D">
              <w:rPr>
                <w:rFonts w:ascii="Times New Roman" w:hAnsi="Times New Roman" w:cs="Times New Roman"/>
                <w:sz w:val="24"/>
                <w:szCs w:val="24"/>
              </w:rPr>
              <w:t>4855,0</w:t>
            </w:r>
          </w:p>
        </w:tc>
        <w:tc>
          <w:tcPr>
            <w:tcW w:w="1089" w:type="dxa"/>
          </w:tcPr>
          <w:p w:rsidR="00470103" w:rsidRPr="0078027D" w:rsidRDefault="00470103" w:rsidP="00656A37">
            <w:pPr>
              <w:spacing w:before="60" w:after="60" w:line="240" w:lineRule="auto"/>
              <w:jc w:val="center"/>
              <w:rPr>
                <w:rFonts w:ascii="Times New Roman" w:hAnsi="Times New Roman" w:cs="Times New Roman"/>
                <w:sz w:val="24"/>
                <w:szCs w:val="24"/>
              </w:rPr>
            </w:pPr>
            <w:r w:rsidRPr="0078027D">
              <w:rPr>
                <w:rFonts w:ascii="Times New Roman" w:hAnsi="Times New Roman" w:cs="Times New Roman"/>
                <w:sz w:val="24"/>
                <w:szCs w:val="24"/>
              </w:rPr>
              <w:t>6809,7</w:t>
            </w:r>
          </w:p>
        </w:tc>
      </w:tr>
      <w:tr w:rsidR="00470103" w:rsidRPr="0078027D" w:rsidTr="007B2F4F">
        <w:trPr>
          <w:trHeight w:val="467"/>
        </w:trPr>
        <w:tc>
          <w:tcPr>
            <w:tcW w:w="1089" w:type="dxa"/>
            <w:shd w:val="clear" w:color="auto" w:fill="BDD6EE" w:themeFill="accent1" w:themeFillTint="66"/>
          </w:tcPr>
          <w:p w:rsidR="00470103" w:rsidRPr="0078027D" w:rsidRDefault="00470103" w:rsidP="00656A37">
            <w:pPr>
              <w:spacing w:before="60" w:after="60"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2018</w:t>
            </w:r>
          </w:p>
        </w:tc>
        <w:tc>
          <w:tcPr>
            <w:tcW w:w="680" w:type="dxa"/>
            <w:shd w:val="clear" w:color="auto" w:fill="BDD6EE" w:themeFill="accent1" w:themeFillTint="66"/>
          </w:tcPr>
          <w:p w:rsidR="00470103" w:rsidRPr="0078027D" w:rsidRDefault="00470103" w:rsidP="00656A37">
            <w:pPr>
              <w:spacing w:before="60" w:after="60" w:line="240" w:lineRule="auto"/>
              <w:jc w:val="center"/>
              <w:rPr>
                <w:rFonts w:ascii="Times New Roman" w:hAnsi="Times New Roman" w:cs="Times New Roman"/>
                <w:sz w:val="24"/>
                <w:szCs w:val="24"/>
              </w:rPr>
            </w:pPr>
            <w:r w:rsidRPr="0078027D">
              <w:rPr>
                <w:rFonts w:ascii="Times New Roman" w:eastAsia="Times New Roman" w:hAnsi="Times New Roman" w:cs="Times New Roman"/>
                <w:b/>
                <w:sz w:val="24"/>
                <w:szCs w:val="24"/>
                <w:lang w:eastAsia="ru-RU"/>
              </w:rPr>
              <w:t>195</w:t>
            </w:r>
          </w:p>
        </w:tc>
        <w:tc>
          <w:tcPr>
            <w:tcW w:w="818" w:type="dxa"/>
            <w:shd w:val="clear" w:color="auto" w:fill="BDD6EE" w:themeFill="accent1" w:themeFillTint="66"/>
          </w:tcPr>
          <w:p w:rsidR="00470103" w:rsidRPr="0078027D" w:rsidRDefault="00470103" w:rsidP="00656A37">
            <w:pPr>
              <w:spacing w:before="60" w:after="60" w:line="240" w:lineRule="auto"/>
              <w:jc w:val="center"/>
              <w:rPr>
                <w:rFonts w:ascii="Times New Roman" w:hAnsi="Times New Roman" w:cs="Times New Roman"/>
                <w:sz w:val="24"/>
                <w:szCs w:val="24"/>
              </w:rPr>
            </w:pPr>
            <w:r w:rsidRPr="0078027D">
              <w:rPr>
                <w:rFonts w:ascii="Times New Roman" w:eastAsia="Times New Roman" w:hAnsi="Times New Roman" w:cs="Times New Roman"/>
                <w:b/>
                <w:sz w:val="24"/>
                <w:szCs w:val="24"/>
                <w:lang w:eastAsia="ru-RU"/>
              </w:rPr>
              <w:t>248</w:t>
            </w:r>
          </w:p>
        </w:tc>
        <w:tc>
          <w:tcPr>
            <w:tcW w:w="682" w:type="dxa"/>
            <w:shd w:val="clear" w:color="auto" w:fill="BDD6EE" w:themeFill="accent1" w:themeFillTint="66"/>
          </w:tcPr>
          <w:p w:rsidR="00470103" w:rsidRPr="0078027D" w:rsidRDefault="00470103" w:rsidP="00656A37">
            <w:pPr>
              <w:spacing w:before="60" w:after="60"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27,2</w:t>
            </w:r>
          </w:p>
        </w:tc>
        <w:tc>
          <w:tcPr>
            <w:tcW w:w="817" w:type="dxa"/>
            <w:shd w:val="clear" w:color="auto" w:fill="BDD6EE" w:themeFill="accent1" w:themeFillTint="66"/>
          </w:tcPr>
          <w:p w:rsidR="00470103" w:rsidRPr="0078027D" w:rsidRDefault="00470103" w:rsidP="00656A37">
            <w:pPr>
              <w:spacing w:before="60" w:after="60"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42,0</w:t>
            </w:r>
          </w:p>
        </w:tc>
        <w:tc>
          <w:tcPr>
            <w:tcW w:w="1361" w:type="dxa"/>
            <w:shd w:val="clear" w:color="auto" w:fill="BDD6EE" w:themeFill="accent1" w:themeFillTint="66"/>
          </w:tcPr>
          <w:p w:rsidR="00470103" w:rsidRPr="0078027D" w:rsidRDefault="00470103" w:rsidP="00656A37">
            <w:pPr>
              <w:spacing w:before="60" w:after="60"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18</w:t>
            </w:r>
          </w:p>
        </w:tc>
        <w:tc>
          <w:tcPr>
            <w:tcW w:w="1362" w:type="dxa"/>
            <w:shd w:val="clear" w:color="auto" w:fill="BDD6EE" w:themeFill="accent1" w:themeFillTint="66"/>
          </w:tcPr>
          <w:p w:rsidR="00470103" w:rsidRPr="0078027D" w:rsidRDefault="00470103" w:rsidP="00656A37">
            <w:pPr>
              <w:spacing w:before="60" w:after="60"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4</w:t>
            </w:r>
          </w:p>
        </w:tc>
        <w:tc>
          <w:tcPr>
            <w:tcW w:w="1089" w:type="dxa"/>
            <w:shd w:val="clear" w:color="auto" w:fill="BDD6EE" w:themeFill="accent1" w:themeFillTint="66"/>
          </w:tcPr>
          <w:p w:rsidR="00470103" w:rsidRPr="0078027D" w:rsidRDefault="00470103" w:rsidP="00656A37">
            <w:pPr>
              <w:spacing w:before="60" w:after="60" w:line="240" w:lineRule="auto"/>
              <w:jc w:val="center"/>
              <w:rPr>
                <w:rFonts w:ascii="Times New Roman" w:hAnsi="Times New Roman" w:cs="Times New Roman"/>
                <w:sz w:val="24"/>
                <w:szCs w:val="24"/>
              </w:rPr>
            </w:pPr>
            <w:r w:rsidRPr="0078027D">
              <w:rPr>
                <w:rFonts w:ascii="Times New Roman" w:eastAsia="Times New Roman" w:hAnsi="Times New Roman" w:cs="Times New Roman"/>
                <w:b/>
                <w:sz w:val="24"/>
                <w:szCs w:val="24"/>
                <w:lang w:eastAsia="ru-RU"/>
              </w:rPr>
              <w:t>5500,0</w:t>
            </w:r>
          </w:p>
        </w:tc>
        <w:tc>
          <w:tcPr>
            <w:tcW w:w="1089" w:type="dxa"/>
            <w:shd w:val="clear" w:color="auto" w:fill="BDD6EE" w:themeFill="accent1" w:themeFillTint="66"/>
          </w:tcPr>
          <w:p w:rsidR="00470103" w:rsidRPr="0078027D" w:rsidRDefault="00470103" w:rsidP="00656A37">
            <w:pPr>
              <w:spacing w:before="60" w:after="60" w:line="240" w:lineRule="auto"/>
              <w:jc w:val="center"/>
              <w:rPr>
                <w:rFonts w:ascii="Times New Roman" w:hAnsi="Times New Roman" w:cs="Times New Roman"/>
                <w:sz w:val="24"/>
                <w:szCs w:val="24"/>
              </w:rPr>
            </w:pPr>
            <w:r w:rsidRPr="0078027D">
              <w:rPr>
                <w:rFonts w:ascii="Times New Roman" w:eastAsia="Times New Roman" w:hAnsi="Times New Roman" w:cs="Times New Roman"/>
                <w:b/>
                <w:sz w:val="24"/>
                <w:szCs w:val="24"/>
                <w:lang w:eastAsia="ru-RU"/>
              </w:rPr>
              <w:t>8917,6</w:t>
            </w:r>
          </w:p>
        </w:tc>
      </w:tr>
      <w:tr w:rsidR="00470103" w:rsidRPr="0078027D" w:rsidTr="007B2F4F">
        <w:trPr>
          <w:trHeight w:val="467"/>
        </w:trPr>
        <w:tc>
          <w:tcPr>
            <w:tcW w:w="8992" w:type="dxa"/>
            <w:gridSpan w:val="9"/>
            <w:shd w:val="clear" w:color="auto" w:fill="D9D9D9" w:themeFill="background1" w:themeFillShade="D9"/>
          </w:tcPr>
          <w:p w:rsidR="00470103" w:rsidRPr="0078027D" w:rsidRDefault="00470103" w:rsidP="00656A37">
            <w:pPr>
              <w:spacing w:before="60" w:after="60"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 xml:space="preserve">ГБУК «Государственный музыкальный театр имени </w:t>
            </w:r>
            <w:proofErr w:type="spellStart"/>
            <w:r w:rsidRPr="0078027D">
              <w:rPr>
                <w:rFonts w:ascii="Times New Roman" w:hAnsi="Times New Roman" w:cs="Times New Roman"/>
                <w:b/>
                <w:sz w:val="24"/>
                <w:szCs w:val="24"/>
              </w:rPr>
              <w:t>И.М.Яушева</w:t>
            </w:r>
            <w:proofErr w:type="spellEnd"/>
            <w:r w:rsidRPr="0078027D">
              <w:rPr>
                <w:rFonts w:ascii="Times New Roman" w:hAnsi="Times New Roman" w:cs="Times New Roman"/>
                <w:b/>
                <w:sz w:val="24"/>
                <w:szCs w:val="24"/>
              </w:rPr>
              <w:t>»</w:t>
            </w:r>
          </w:p>
        </w:tc>
      </w:tr>
      <w:tr w:rsidR="00470103" w:rsidRPr="0078027D" w:rsidTr="007B2F4F">
        <w:trPr>
          <w:trHeight w:val="467"/>
        </w:trPr>
        <w:tc>
          <w:tcPr>
            <w:tcW w:w="1089" w:type="dxa"/>
          </w:tcPr>
          <w:p w:rsidR="00470103" w:rsidRPr="0078027D" w:rsidRDefault="00470103" w:rsidP="00656A37">
            <w:pPr>
              <w:spacing w:before="60" w:after="60" w:line="240" w:lineRule="auto"/>
              <w:jc w:val="center"/>
              <w:rPr>
                <w:rFonts w:ascii="Times New Roman" w:hAnsi="Times New Roman" w:cs="Times New Roman"/>
                <w:i/>
                <w:sz w:val="24"/>
                <w:szCs w:val="28"/>
              </w:rPr>
            </w:pPr>
            <w:r w:rsidRPr="0078027D">
              <w:rPr>
                <w:rFonts w:ascii="Times New Roman" w:hAnsi="Times New Roman" w:cs="Times New Roman"/>
                <w:b/>
                <w:sz w:val="24"/>
                <w:szCs w:val="28"/>
              </w:rPr>
              <w:t>2017</w:t>
            </w:r>
          </w:p>
        </w:tc>
        <w:tc>
          <w:tcPr>
            <w:tcW w:w="680" w:type="dxa"/>
          </w:tcPr>
          <w:p w:rsidR="00470103" w:rsidRPr="0078027D" w:rsidRDefault="00470103" w:rsidP="00656A37">
            <w:pPr>
              <w:spacing w:before="60" w:after="60" w:line="240" w:lineRule="auto"/>
              <w:jc w:val="center"/>
              <w:rPr>
                <w:rFonts w:ascii="Times New Roman" w:hAnsi="Times New Roman" w:cs="Times New Roman"/>
                <w:sz w:val="24"/>
                <w:szCs w:val="24"/>
              </w:rPr>
            </w:pPr>
            <w:r w:rsidRPr="0078027D">
              <w:rPr>
                <w:rFonts w:ascii="Times New Roman" w:hAnsi="Times New Roman" w:cs="Times New Roman"/>
                <w:sz w:val="24"/>
                <w:szCs w:val="24"/>
              </w:rPr>
              <w:t>187</w:t>
            </w:r>
          </w:p>
        </w:tc>
        <w:tc>
          <w:tcPr>
            <w:tcW w:w="818" w:type="dxa"/>
          </w:tcPr>
          <w:p w:rsidR="00470103" w:rsidRPr="0078027D" w:rsidRDefault="00470103" w:rsidP="00656A37">
            <w:pPr>
              <w:spacing w:before="60" w:after="60" w:line="240" w:lineRule="auto"/>
              <w:jc w:val="center"/>
              <w:rPr>
                <w:rFonts w:ascii="Times New Roman" w:hAnsi="Times New Roman" w:cs="Times New Roman"/>
                <w:sz w:val="24"/>
                <w:szCs w:val="24"/>
              </w:rPr>
            </w:pPr>
            <w:r w:rsidRPr="0078027D">
              <w:rPr>
                <w:rFonts w:ascii="Times New Roman" w:hAnsi="Times New Roman" w:cs="Times New Roman"/>
                <w:sz w:val="24"/>
                <w:szCs w:val="24"/>
              </w:rPr>
              <w:t>231</w:t>
            </w:r>
          </w:p>
        </w:tc>
        <w:tc>
          <w:tcPr>
            <w:tcW w:w="682" w:type="dxa"/>
          </w:tcPr>
          <w:p w:rsidR="00470103" w:rsidRPr="0078027D" w:rsidRDefault="00470103" w:rsidP="00656A37">
            <w:pPr>
              <w:spacing w:before="60" w:after="60" w:line="240" w:lineRule="auto"/>
              <w:jc w:val="center"/>
              <w:rPr>
                <w:rFonts w:ascii="Times New Roman" w:hAnsi="Times New Roman" w:cs="Times New Roman"/>
                <w:sz w:val="24"/>
                <w:szCs w:val="24"/>
              </w:rPr>
            </w:pPr>
            <w:r w:rsidRPr="0078027D">
              <w:rPr>
                <w:rFonts w:ascii="Times New Roman" w:hAnsi="Times New Roman" w:cs="Times New Roman"/>
                <w:sz w:val="24"/>
                <w:szCs w:val="24"/>
              </w:rPr>
              <w:t>53,0</w:t>
            </w:r>
          </w:p>
        </w:tc>
        <w:tc>
          <w:tcPr>
            <w:tcW w:w="817" w:type="dxa"/>
          </w:tcPr>
          <w:p w:rsidR="00470103" w:rsidRPr="0078027D" w:rsidRDefault="00470103" w:rsidP="00656A37">
            <w:pPr>
              <w:spacing w:before="60" w:after="60" w:line="240" w:lineRule="auto"/>
              <w:jc w:val="center"/>
              <w:rPr>
                <w:rFonts w:ascii="Times New Roman" w:hAnsi="Times New Roman" w:cs="Times New Roman"/>
                <w:sz w:val="24"/>
                <w:szCs w:val="24"/>
              </w:rPr>
            </w:pPr>
            <w:r w:rsidRPr="0078027D">
              <w:rPr>
                <w:rFonts w:ascii="Times New Roman" w:hAnsi="Times New Roman" w:cs="Times New Roman"/>
                <w:sz w:val="24"/>
                <w:szCs w:val="24"/>
              </w:rPr>
              <w:t>69,5</w:t>
            </w:r>
          </w:p>
        </w:tc>
        <w:tc>
          <w:tcPr>
            <w:tcW w:w="1361" w:type="dxa"/>
          </w:tcPr>
          <w:p w:rsidR="00470103" w:rsidRPr="0078027D" w:rsidRDefault="00470103" w:rsidP="00656A37">
            <w:pPr>
              <w:spacing w:before="60" w:after="60" w:line="240" w:lineRule="auto"/>
              <w:jc w:val="center"/>
              <w:rPr>
                <w:rFonts w:ascii="Times New Roman" w:hAnsi="Times New Roman" w:cs="Times New Roman"/>
                <w:sz w:val="24"/>
                <w:szCs w:val="24"/>
              </w:rPr>
            </w:pPr>
            <w:r w:rsidRPr="0078027D">
              <w:rPr>
                <w:rFonts w:ascii="Times New Roman" w:hAnsi="Times New Roman" w:cs="Times New Roman"/>
                <w:sz w:val="24"/>
                <w:szCs w:val="24"/>
              </w:rPr>
              <w:t>13</w:t>
            </w:r>
          </w:p>
        </w:tc>
        <w:tc>
          <w:tcPr>
            <w:tcW w:w="1362" w:type="dxa"/>
          </w:tcPr>
          <w:p w:rsidR="00470103" w:rsidRPr="0078027D" w:rsidRDefault="00470103" w:rsidP="00656A37">
            <w:pPr>
              <w:spacing w:before="60" w:after="60" w:line="240" w:lineRule="auto"/>
              <w:jc w:val="center"/>
              <w:rPr>
                <w:rFonts w:ascii="Times New Roman" w:hAnsi="Times New Roman" w:cs="Times New Roman"/>
                <w:sz w:val="24"/>
                <w:szCs w:val="24"/>
              </w:rPr>
            </w:pPr>
            <w:r w:rsidRPr="0078027D">
              <w:rPr>
                <w:rFonts w:ascii="Times New Roman" w:hAnsi="Times New Roman" w:cs="Times New Roman"/>
                <w:sz w:val="24"/>
                <w:szCs w:val="24"/>
              </w:rPr>
              <w:t>5</w:t>
            </w:r>
          </w:p>
        </w:tc>
        <w:tc>
          <w:tcPr>
            <w:tcW w:w="1089" w:type="dxa"/>
          </w:tcPr>
          <w:p w:rsidR="00470103" w:rsidRPr="0078027D" w:rsidRDefault="00470103" w:rsidP="00656A37">
            <w:pPr>
              <w:spacing w:before="60" w:after="60" w:line="240" w:lineRule="auto"/>
              <w:jc w:val="center"/>
              <w:rPr>
                <w:rFonts w:ascii="Times New Roman" w:hAnsi="Times New Roman" w:cs="Times New Roman"/>
                <w:sz w:val="24"/>
                <w:szCs w:val="24"/>
              </w:rPr>
            </w:pPr>
            <w:r w:rsidRPr="0078027D">
              <w:rPr>
                <w:rFonts w:ascii="Times New Roman" w:hAnsi="Times New Roman" w:cs="Times New Roman"/>
                <w:sz w:val="24"/>
                <w:szCs w:val="24"/>
              </w:rPr>
              <w:t>11592,0</w:t>
            </w:r>
          </w:p>
        </w:tc>
        <w:tc>
          <w:tcPr>
            <w:tcW w:w="1089" w:type="dxa"/>
          </w:tcPr>
          <w:p w:rsidR="00470103" w:rsidRPr="0078027D" w:rsidRDefault="00470103" w:rsidP="00656A37">
            <w:pPr>
              <w:spacing w:before="60" w:after="60" w:line="240" w:lineRule="auto"/>
              <w:jc w:val="center"/>
              <w:rPr>
                <w:rFonts w:ascii="Times New Roman" w:hAnsi="Times New Roman" w:cs="Times New Roman"/>
                <w:sz w:val="24"/>
                <w:szCs w:val="24"/>
              </w:rPr>
            </w:pPr>
            <w:r w:rsidRPr="0078027D">
              <w:rPr>
                <w:rFonts w:ascii="Times New Roman" w:hAnsi="Times New Roman" w:cs="Times New Roman"/>
                <w:sz w:val="24"/>
                <w:szCs w:val="24"/>
              </w:rPr>
              <w:t>13373,8</w:t>
            </w:r>
          </w:p>
        </w:tc>
      </w:tr>
      <w:tr w:rsidR="00470103" w:rsidRPr="0078027D" w:rsidTr="007B2F4F">
        <w:trPr>
          <w:trHeight w:val="683"/>
        </w:trPr>
        <w:tc>
          <w:tcPr>
            <w:tcW w:w="1089" w:type="dxa"/>
            <w:shd w:val="clear" w:color="auto" w:fill="BDD6EE" w:themeFill="accent1" w:themeFillTint="66"/>
          </w:tcPr>
          <w:p w:rsidR="00470103" w:rsidRPr="0078027D" w:rsidRDefault="00470103" w:rsidP="00656A37">
            <w:pPr>
              <w:spacing w:before="60" w:after="60"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2018</w:t>
            </w:r>
          </w:p>
        </w:tc>
        <w:tc>
          <w:tcPr>
            <w:tcW w:w="680" w:type="dxa"/>
            <w:shd w:val="clear" w:color="auto" w:fill="BDD6EE" w:themeFill="accent1" w:themeFillTint="66"/>
          </w:tcPr>
          <w:p w:rsidR="00470103" w:rsidRPr="0078027D" w:rsidRDefault="00470103" w:rsidP="00656A37">
            <w:pPr>
              <w:spacing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196</w:t>
            </w:r>
          </w:p>
        </w:tc>
        <w:tc>
          <w:tcPr>
            <w:tcW w:w="818" w:type="dxa"/>
            <w:shd w:val="clear" w:color="auto" w:fill="BDD6EE" w:themeFill="accent1" w:themeFillTint="66"/>
          </w:tcPr>
          <w:p w:rsidR="00470103" w:rsidRPr="0078027D" w:rsidRDefault="00470103" w:rsidP="00656A37">
            <w:pPr>
              <w:spacing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260</w:t>
            </w:r>
          </w:p>
        </w:tc>
        <w:tc>
          <w:tcPr>
            <w:tcW w:w="682" w:type="dxa"/>
            <w:shd w:val="clear" w:color="auto" w:fill="BDD6EE" w:themeFill="accent1" w:themeFillTint="66"/>
          </w:tcPr>
          <w:p w:rsidR="00470103" w:rsidRPr="0078027D" w:rsidRDefault="00470103" w:rsidP="00656A37">
            <w:pPr>
              <w:spacing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54,7</w:t>
            </w:r>
          </w:p>
        </w:tc>
        <w:tc>
          <w:tcPr>
            <w:tcW w:w="817" w:type="dxa"/>
            <w:shd w:val="clear" w:color="auto" w:fill="BDD6EE" w:themeFill="accent1" w:themeFillTint="66"/>
          </w:tcPr>
          <w:p w:rsidR="00470103" w:rsidRPr="0078027D" w:rsidRDefault="00470103" w:rsidP="00656A37">
            <w:pPr>
              <w:spacing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67,5</w:t>
            </w:r>
          </w:p>
        </w:tc>
        <w:tc>
          <w:tcPr>
            <w:tcW w:w="1361" w:type="dxa"/>
            <w:shd w:val="clear" w:color="auto" w:fill="BDD6EE" w:themeFill="accent1" w:themeFillTint="66"/>
          </w:tcPr>
          <w:p w:rsidR="00470103" w:rsidRPr="0078027D" w:rsidRDefault="00470103" w:rsidP="00656A37">
            <w:pPr>
              <w:spacing w:before="60" w:after="60"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28</w:t>
            </w:r>
          </w:p>
        </w:tc>
        <w:tc>
          <w:tcPr>
            <w:tcW w:w="1362" w:type="dxa"/>
            <w:shd w:val="clear" w:color="auto" w:fill="BDD6EE" w:themeFill="accent1" w:themeFillTint="66"/>
          </w:tcPr>
          <w:p w:rsidR="00470103" w:rsidRPr="0078027D" w:rsidRDefault="00470103" w:rsidP="00656A37">
            <w:pPr>
              <w:spacing w:before="60" w:after="60"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5</w:t>
            </w:r>
          </w:p>
        </w:tc>
        <w:tc>
          <w:tcPr>
            <w:tcW w:w="1089" w:type="dxa"/>
            <w:shd w:val="clear" w:color="auto" w:fill="BDD6EE" w:themeFill="accent1" w:themeFillTint="66"/>
          </w:tcPr>
          <w:p w:rsidR="00470103" w:rsidRPr="0078027D" w:rsidRDefault="00470103" w:rsidP="00656A37">
            <w:pPr>
              <w:spacing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11640,0</w:t>
            </w:r>
          </w:p>
        </w:tc>
        <w:tc>
          <w:tcPr>
            <w:tcW w:w="1089" w:type="dxa"/>
            <w:shd w:val="clear" w:color="auto" w:fill="BDD6EE" w:themeFill="accent1" w:themeFillTint="66"/>
          </w:tcPr>
          <w:p w:rsidR="00470103" w:rsidRPr="0078027D" w:rsidRDefault="00470103" w:rsidP="00656A37">
            <w:pPr>
              <w:spacing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13704,8</w:t>
            </w:r>
          </w:p>
        </w:tc>
      </w:tr>
      <w:tr w:rsidR="00470103" w:rsidRPr="0078027D" w:rsidTr="007B2F4F">
        <w:trPr>
          <w:trHeight w:val="507"/>
        </w:trPr>
        <w:tc>
          <w:tcPr>
            <w:tcW w:w="8992" w:type="dxa"/>
            <w:gridSpan w:val="9"/>
            <w:shd w:val="clear" w:color="auto" w:fill="D9D9D9" w:themeFill="background1" w:themeFillShade="D9"/>
          </w:tcPr>
          <w:p w:rsidR="00470103" w:rsidRPr="0078027D" w:rsidRDefault="00470103" w:rsidP="00656A37">
            <w:pPr>
              <w:spacing w:after="0"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ГБУК «Мордовский государственный национальный драматический театр»</w:t>
            </w:r>
          </w:p>
        </w:tc>
      </w:tr>
      <w:tr w:rsidR="00470103" w:rsidRPr="0078027D" w:rsidTr="007B2F4F">
        <w:trPr>
          <w:trHeight w:val="467"/>
        </w:trPr>
        <w:tc>
          <w:tcPr>
            <w:tcW w:w="1089" w:type="dxa"/>
          </w:tcPr>
          <w:p w:rsidR="00470103" w:rsidRPr="0078027D" w:rsidRDefault="00470103" w:rsidP="00656A37">
            <w:pPr>
              <w:spacing w:before="60" w:after="60" w:line="240" w:lineRule="auto"/>
              <w:jc w:val="center"/>
              <w:rPr>
                <w:rFonts w:ascii="Times New Roman" w:hAnsi="Times New Roman" w:cs="Times New Roman"/>
                <w:i/>
                <w:sz w:val="24"/>
                <w:szCs w:val="28"/>
              </w:rPr>
            </w:pPr>
            <w:r w:rsidRPr="0078027D">
              <w:rPr>
                <w:rFonts w:ascii="Times New Roman" w:hAnsi="Times New Roman" w:cs="Times New Roman"/>
                <w:b/>
                <w:sz w:val="24"/>
                <w:szCs w:val="28"/>
              </w:rPr>
              <w:t>2017</w:t>
            </w:r>
          </w:p>
        </w:tc>
        <w:tc>
          <w:tcPr>
            <w:tcW w:w="680" w:type="dxa"/>
          </w:tcPr>
          <w:p w:rsidR="00470103" w:rsidRPr="0078027D" w:rsidRDefault="00470103" w:rsidP="00656A37">
            <w:pPr>
              <w:spacing w:before="60" w:after="60" w:line="240" w:lineRule="auto"/>
              <w:jc w:val="center"/>
              <w:rPr>
                <w:rFonts w:ascii="Times New Roman" w:hAnsi="Times New Roman" w:cs="Times New Roman"/>
                <w:sz w:val="24"/>
                <w:szCs w:val="24"/>
              </w:rPr>
            </w:pPr>
            <w:r w:rsidRPr="0078027D">
              <w:rPr>
                <w:rFonts w:ascii="Times New Roman" w:hAnsi="Times New Roman" w:cs="Times New Roman"/>
                <w:sz w:val="24"/>
                <w:szCs w:val="24"/>
              </w:rPr>
              <w:t>198</w:t>
            </w:r>
          </w:p>
        </w:tc>
        <w:tc>
          <w:tcPr>
            <w:tcW w:w="818" w:type="dxa"/>
          </w:tcPr>
          <w:p w:rsidR="00470103" w:rsidRPr="0078027D" w:rsidRDefault="00470103" w:rsidP="00656A37">
            <w:pPr>
              <w:spacing w:before="60" w:after="60" w:line="240" w:lineRule="auto"/>
              <w:jc w:val="center"/>
              <w:rPr>
                <w:rFonts w:ascii="Times New Roman" w:hAnsi="Times New Roman" w:cs="Times New Roman"/>
                <w:sz w:val="24"/>
                <w:szCs w:val="24"/>
              </w:rPr>
            </w:pPr>
            <w:r w:rsidRPr="0078027D">
              <w:rPr>
                <w:rFonts w:ascii="Times New Roman" w:hAnsi="Times New Roman" w:cs="Times New Roman"/>
                <w:sz w:val="24"/>
                <w:szCs w:val="24"/>
              </w:rPr>
              <w:t>296</w:t>
            </w:r>
          </w:p>
        </w:tc>
        <w:tc>
          <w:tcPr>
            <w:tcW w:w="682" w:type="dxa"/>
          </w:tcPr>
          <w:p w:rsidR="00470103" w:rsidRPr="0078027D" w:rsidRDefault="00470103" w:rsidP="00656A37">
            <w:pPr>
              <w:spacing w:before="60" w:after="60" w:line="240" w:lineRule="auto"/>
              <w:jc w:val="center"/>
              <w:rPr>
                <w:rFonts w:ascii="Times New Roman" w:hAnsi="Times New Roman" w:cs="Times New Roman"/>
                <w:sz w:val="24"/>
                <w:szCs w:val="24"/>
              </w:rPr>
            </w:pPr>
            <w:r w:rsidRPr="0078027D">
              <w:rPr>
                <w:rFonts w:ascii="Times New Roman" w:hAnsi="Times New Roman" w:cs="Times New Roman"/>
                <w:sz w:val="24"/>
                <w:szCs w:val="24"/>
              </w:rPr>
              <w:t>28,2</w:t>
            </w:r>
          </w:p>
        </w:tc>
        <w:tc>
          <w:tcPr>
            <w:tcW w:w="817" w:type="dxa"/>
          </w:tcPr>
          <w:p w:rsidR="00470103" w:rsidRPr="0078027D" w:rsidRDefault="00470103" w:rsidP="00656A37">
            <w:pPr>
              <w:spacing w:before="60" w:after="60" w:line="240" w:lineRule="auto"/>
              <w:jc w:val="center"/>
              <w:rPr>
                <w:rFonts w:ascii="Times New Roman" w:hAnsi="Times New Roman" w:cs="Times New Roman"/>
                <w:sz w:val="24"/>
                <w:szCs w:val="24"/>
              </w:rPr>
            </w:pPr>
            <w:r w:rsidRPr="0078027D">
              <w:rPr>
                <w:rFonts w:ascii="Times New Roman" w:hAnsi="Times New Roman" w:cs="Times New Roman"/>
                <w:sz w:val="24"/>
                <w:szCs w:val="24"/>
              </w:rPr>
              <w:t>37,5</w:t>
            </w:r>
          </w:p>
        </w:tc>
        <w:tc>
          <w:tcPr>
            <w:tcW w:w="1361" w:type="dxa"/>
          </w:tcPr>
          <w:p w:rsidR="00470103" w:rsidRPr="0078027D" w:rsidRDefault="00470103" w:rsidP="00656A37">
            <w:pPr>
              <w:spacing w:before="60" w:after="60" w:line="240" w:lineRule="auto"/>
              <w:jc w:val="center"/>
              <w:rPr>
                <w:rFonts w:ascii="Times New Roman" w:hAnsi="Times New Roman" w:cs="Times New Roman"/>
                <w:sz w:val="24"/>
                <w:szCs w:val="24"/>
              </w:rPr>
            </w:pPr>
            <w:r w:rsidRPr="0078027D">
              <w:rPr>
                <w:rFonts w:ascii="Times New Roman" w:hAnsi="Times New Roman" w:cs="Times New Roman"/>
                <w:sz w:val="24"/>
                <w:szCs w:val="24"/>
              </w:rPr>
              <w:t>21</w:t>
            </w:r>
          </w:p>
        </w:tc>
        <w:tc>
          <w:tcPr>
            <w:tcW w:w="1362" w:type="dxa"/>
          </w:tcPr>
          <w:p w:rsidR="00470103" w:rsidRPr="0078027D" w:rsidRDefault="00470103" w:rsidP="00656A37">
            <w:pPr>
              <w:spacing w:before="60" w:after="60" w:line="240" w:lineRule="auto"/>
              <w:jc w:val="center"/>
              <w:rPr>
                <w:rFonts w:ascii="Times New Roman" w:hAnsi="Times New Roman" w:cs="Times New Roman"/>
                <w:sz w:val="24"/>
                <w:szCs w:val="24"/>
              </w:rPr>
            </w:pPr>
            <w:r w:rsidRPr="0078027D">
              <w:rPr>
                <w:rFonts w:ascii="Times New Roman" w:hAnsi="Times New Roman" w:cs="Times New Roman"/>
                <w:sz w:val="24"/>
                <w:szCs w:val="24"/>
              </w:rPr>
              <w:t>5</w:t>
            </w:r>
          </w:p>
        </w:tc>
        <w:tc>
          <w:tcPr>
            <w:tcW w:w="1089" w:type="dxa"/>
          </w:tcPr>
          <w:p w:rsidR="00470103" w:rsidRPr="0078027D" w:rsidRDefault="00470103" w:rsidP="00656A37">
            <w:pPr>
              <w:spacing w:before="60" w:after="60" w:line="240" w:lineRule="auto"/>
              <w:jc w:val="center"/>
              <w:rPr>
                <w:rFonts w:ascii="Times New Roman" w:hAnsi="Times New Roman" w:cs="Times New Roman"/>
                <w:sz w:val="24"/>
                <w:szCs w:val="24"/>
              </w:rPr>
            </w:pPr>
            <w:r w:rsidRPr="0078027D">
              <w:rPr>
                <w:rFonts w:ascii="Times New Roman" w:hAnsi="Times New Roman" w:cs="Times New Roman"/>
                <w:sz w:val="24"/>
                <w:szCs w:val="24"/>
              </w:rPr>
              <w:t>4489,5</w:t>
            </w:r>
          </w:p>
        </w:tc>
        <w:tc>
          <w:tcPr>
            <w:tcW w:w="1089" w:type="dxa"/>
          </w:tcPr>
          <w:p w:rsidR="00470103" w:rsidRPr="0078027D" w:rsidRDefault="00470103" w:rsidP="00656A37">
            <w:pPr>
              <w:spacing w:before="60" w:after="60" w:line="240" w:lineRule="auto"/>
              <w:jc w:val="center"/>
              <w:rPr>
                <w:rFonts w:ascii="Times New Roman" w:hAnsi="Times New Roman" w:cs="Times New Roman"/>
                <w:sz w:val="24"/>
                <w:szCs w:val="24"/>
              </w:rPr>
            </w:pPr>
            <w:r w:rsidRPr="0078027D">
              <w:rPr>
                <w:rFonts w:ascii="Times New Roman" w:hAnsi="Times New Roman" w:cs="Times New Roman"/>
                <w:sz w:val="24"/>
                <w:szCs w:val="24"/>
              </w:rPr>
              <w:t>5289,1</w:t>
            </w:r>
          </w:p>
        </w:tc>
      </w:tr>
      <w:tr w:rsidR="00470103" w:rsidRPr="0078027D" w:rsidTr="007B2F4F">
        <w:trPr>
          <w:trHeight w:val="467"/>
        </w:trPr>
        <w:tc>
          <w:tcPr>
            <w:tcW w:w="1089" w:type="dxa"/>
            <w:shd w:val="clear" w:color="auto" w:fill="BDD6EE" w:themeFill="accent1" w:themeFillTint="66"/>
          </w:tcPr>
          <w:p w:rsidR="00470103" w:rsidRPr="0078027D" w:rsidRDefault="00470103" w:rsidP="00656A37">
            <w:pPr>
              <w:spacing w:before="60" w:after="60"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2018</w:t>
            </w:r>
          </w:p>
        </w:tc>
        <w:tc>
          <w:tcPr>
            <w:tcW w:w="680" w:type="dxa"/>
            <w:shd w:val="clear" w:color="auto" w:fill="BDD6EE" w:themeFill="accent1" w:themeFillTint="66"/>
          </w:tcPr>
          <w:p w:rsidR="00470103" w:rsidRPr="0078027D" w:rsidRDefault="00470103" w:rsidP="00656A37">
            <w:pPr>
              <w:spacing w:before="60" w:after="60" w:line="240" w:lineRule="auto"/>
              <w:jc w:val="center"/>
              <w:rPr>
                <w:rFonts w:ascii="Times New Roman" w:hAnsi="Times New Roman" w:cs="Times New Roman"/>
                <w:b/>
                <w:sz w:val="24"/>
                <w:szCs w:val="24"/>
              </w:rPr>
            </w:pPr>
            <w:r w:rsidRPr="0078027D">
              <w:rPr>
                <w:rFonts w:ascii="Times New Roman" w:eastAsia="Times New Roman" w:hAnsi="Times New Roman" w:cs="Times New Roman"/>
                <w:b/>
                <w:sz w:val="24"/>
                <w:szCs w:val="24"/>
                <w:lang w:eastAsia="ru-RU"/>
              </w:rPr>
              <w:t>166</w:t>
            </w:r>
          </w:p>
        </w:tc>
        <w:tc>
          <w:tcPr>
            <w:tcW w:w="818" w:type="dxa"/>
            <w:shd w:val="clear" w:color="auto" w:fill="BDD6EE" w:themeFill="accent1" w:themeFillTint="66"/>
          </w:tcPr>
          <w:p w:rsidR="00470103" w:rsidRPr="0078027D" w:rsidRDefault="00470103" w:rsidP="00656A37">
            <w:pPr>
              <w:spacing w:before="60" w:after="60" w:line="240" w:lineRule="auto"/>
              <w:jc w:val="center"/>
              <w:rPr>
                <w:rFonts w:ascii="Times New Roman" w:hAnsi="Times New Roman" w:cs="Times New Roman"/>
                <w:b/>
                <w:sz w:val="24"/>
                <w:szCs w:val="24"/>
              </w:rPr>
            </w:pPr>
            <w:r w:rsidRPr="0078027D">
              <w:rPr>
                <w:rFonts w:ascii="Times New Roman" w:eastAsia="Times New Roman" w:hAnsi="Times New Roman" w:cs="Times New Roman"/>
                <w:b/>
                <w:sz w:val="24"/>
                <w:szCs w:val="24"/>
                <w:lang w:eastAsia="ru-RU"/>
              </w:rPr>
              <w:t>240</w:t>
            </w:r>
          </w:p>
        </w:tc>
        <w:tc>
          <w:tcPr>
            <w:tcW w:w="682" w:type="dxa"/>
            <w:shd w:val="clear" w:color="auto" w:fill="BDD6EE" w:themeFill="accent1" w:themeFillTint="66"/>
          </w:tcPr>
          <w:p w:rsidR="00470103" w:rsidRPr="0078027D" w:rsidRDefault="00470103" w:rsidP="00656A37">
            <w:pPr>
              <w:spacing w:before="60" w:after="60" w:line="240" w:lineRule="auto"/>
              <w:jc w:val="center"/>
              <w:rPr>
                <w:rFonts w:ascii="Times New Roman" w:hAnsi="Times New Roman" w:cs="Times New Roman"/>
                <w:b/>
                <w:sz w:val="24"/>
                <w:szCs w:val="24"/>
              </w:rPr>
            </w:pPr>
            <w:r w:rsidRPr="0078027D">
              <w:rPr>
                <w:rFonts w:ascii="Times New Roman" w:eastAsia="Times New Roman" w:hAnsi="Times New Roman" w:cs="Times New Roman"/>
                <w:b/>
                <w:sz w:val="24"/>
                <w:szCs w:val="24"/>
                <w:lang w:eastAsia="ru-RU"/>
              </w:rPr>
              <w:t>24,0</w:t>
            </w:r>
          </w:p>
        </w:tc>
        <w:tc>
          <w:tcPr>
            <w:tcW w:w="817" w:type="dxa"/>
            <w:shd w:val="clear" w:color="auto" w:fill="BDD6EE" w:themeFill="accent1" w:themeFillTint="66"/>
          </w:tcPr>
          <w:p w:rsidR="00470103" w:rsidRPr="0078027D" w:rsidRDefault="00470103" w:rsidP="00656A37">
            <w:pPr>
              <w:spacing w:before="60" w:after="60"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37,5</w:t>
            </w:r>
          </w:p>
        </w:tc>
        <w:tc>
          <w:tcPr>
            <w:tcW w:w="1361" w:type="dxa"/>
            <w:shd w:val="clear" w:color="auto" w:fill="BDD6EE" w:themeFill="accent1" w:themeFillTint="66"/>
          </w:tcPr>
          <w:p w:rsidR="00470103" w:rsidRPr="0078027D" w:rsidRDefault="00470103" w:rsidP="00656A37">
            <w:pPr>
              <w:spacing w:before="60" w:after="60"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24</w:t>
            </w:r>
          </w:p>
        </w:tc>
        <w:tc>
          <w:tcPr>
            <w:tcW w:w="1362" w:type="dxa"/>
            <w:shd w:val="clear" w:color="auto" w:fill="BDD6EE" w:themeFill="accent1" w:themeFillTint="66"/>
          </w:tcPr>
          <w:p w:rsidR="00470103" w:rsidRPr="0078027D" w:rsidRDefault="00470103" w:rsidP="00656A37">
            <w:pPr>
              <w:spacing w:before="60" w:after="60"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6</w:t>
            </w:r>
          </w:p>
        </w:tc>
        <w:tc>
          <w:tcPr>
            <w:tcW w:w="1089" w:type="dxa"/>
            <w:shd w:val="clear" w:color="auto" w:fill="BDD6EE" w:themeFill="accent1" w:themeFillTint="66"/>
          </w:tcPr>
          <w:p w:rsidR="00470103" w:rsidRPr="0078027D" w:rsidRDefault="00470103" w:rsidP="00656A37">
            <w:pPr>
              <w:spacing w:before="60" w:after="60" w:line="240" w:lineRule="auto"/>
              <w:jc w:val="center"/>
              <w:rPr>
                <w:rFonts w:ascii="Times New Roman" w:hAnsi="Times New Roman" w:cs="Times New Roman"/>
                <w:b/>
                <w:sz w:val="24"/>
                <w:szCs w:val="24"/>
              </w:rPr>
            </w:pPr>
            <w:r w:rsidRPr="0078027D">
              <w:rPr>
                <w:rFonts w:ascii="Times New Roman" w:eastAsia="Times New Roman" w:hAnsi="Times New Roman" w:cs="Times New Roman"/>
                <w:b/>
                <w:sz w:val="24"/>
                <w:szCs w:val="24"/>
                <w:lang w:eastAsia="ru-RU"/>
              </w:rPr>
              <w:t>4400,0</w:t>
            </w:r>
          </w:p>
        </w:tc>
        <w:tc>
          <w:tcPr>
            <w:tcW w:w="1089" w:type="dxa"/>
            <w:shd w:val="clear" w:color="auto" w:fill="BDD6EE" w:themeFill="accent1" w:themeFillTint="66"/>
          </w:tcPr>
          <w:p w:rsidR="00470103" w:rsidRPr="0078027D" w:rsidRDefault="00470103" w:rsidP="00656A37">
            <w:pPr>
              <w:spacing w:before="60" w:after="60" w:line="240" w:lineRule="auto"/>
              <w:jc w:val="center"/>
              <w:rPr>
                <w:rFonts w:ascii="Times New Roman" w:hAnsi="Times New Roman" w:cs="Times New Roman"/>
                <w:b/>
                <w:sz w:val="24"/>
                <w:szCs w:val="24"/>
              </w:rPr>
            </w:pPr>
            <w:r w:rsidRPr="0078027D">
              <w:rPr>
                <w:rFonts w:ascii="Times New Roman" w:eastAsia="Times New Roman" w:hAnsi="Times New Roman" w:cs="Times New Roman"/>
                <w:b/>
                <w:sz w:val="24"/>
                <w:szCs w:val="24"/>
                <w:lang w:eastAsia="ru-RU"/>
              </w:rPr>
              <w:t>5214,7</w:t>
            </w:r>
          </w:p>
        </w:tc>
      </w:tr>
      <w:tr w:rsidR="00470103" w:rsidRPr="0078027D" w:rsidTr="007B2F4F">
        <w:trPr>
          <w:trHeight w:val="353"/>
        </w:trPr>
        <w:tc>
          <w:tcPr>
            <w:tcW w:w="8992" w:type="dxa"/>
            <w:gridSpan w:val="9"/>
            <w:shd w:val="clear" w:color="auto" w:fill="D9D9D9" w:themeFill="background1" w:themeFillShade="D9"/>
          </w:tcPr>
          <w:p w:rsidR="00470103" w:rsidRPr="0078027D" w:rsidRDefault="00470103" w:rsidP="00656A37">
            <w:pPr>
              <w:spacing w:before="60" w:after="60"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ГБУК «Государственный театр кукол Республики Мордовия»</w:t>
            </w:r>
          </w:p>
        </w:tc>
      </w:tr>
      <w:tr w:rsidR="00470103" w:rsidRPr="0078027D" w:rsidTr="007B2F4F">
        <w:trPr>
          <w:trHeight w:val="467"/>
        </w:trPr>
        <w:tc>
          <w:tcPr>
            <w:tcW w:w="1089" w:type="dxa"/>
          </w:tcPr>
          <w:p w:rsidR="00470103" w:rsidRPr="0078027D" w:rsidRDefault="00470103" w:rsidP="00656A37">
            <w:pPr>
              <w:spacing w:before="60" w:after="60" w:line="240" w:lineRule="auto"/>
              <w:jc w:val="center"/>
              <w:rPr>
                <w:rFonts w:ascii="Times New Roman" w:hAnsi="Times New Roman" w:cs="Times New Roman"/>
                <w:i/>
                <w:sz w:val="24"/>
                <w:szCs w:val="28"/>
              </w:rPr>
            </w:pPr>
            <w:r w:rsidRPr="0078027D">
              <w:rPr>
                <w:rFonts w:ascii="Times New Roman" w:hAnsi="Times New Roman" w:cs="Times New Roman"/>
                <w:b/>
                <w:sz w:val="24"/>
                <w:szCs w:val="28"/>
              </w:rPr>
              <w:t>2017</w:t>
            </w:r>
          </w:p>
        </w:tc>
        <w:tc>
          <w:tcPr>
            <w:tcW w:w="680" w:type="dxa"/>
          </w:tcPr>
          <w:p w:rsidR="00470103" w:rsidRPr="0078027D" w:rsidRDefault="00470103" w:rsidP="00656A37">
            <w:pPr>
              <w:spacing w:before="60" w:after="60" w:line="240" w:lineRule="auto"/>
              <w:jc w:val="center"/>
              <w:rPr>
                <w:rFonts w:ascii="Times New Roman" w:hAnsi="Times New Roman" w:cs="Times New Roman"/>
                <w:sz w:val="24"/>
                <w:szCs w:val="24"/>
              </w:rPr>
            </w:pPr>
            <w:r w:rsidRPr="0078027D">
              <w:rPr>
                <w:rFonts w:ascii="Times New Roman" w:hAnsi="Times New Roman" w:cs="Times New Roman"/>
                <w:sz w:val="24"/>
                <w:szCs w:val="24"/>
              </w:rPr>
              <w:t>300</w:t>
            </w:r>
          </w:p>
        </w:tc>
        <w:tc>
          <w:tcPr>
            <w:tcW w:w="818" w:type="dxa"/>
          </w:tcPr>
          <w:p w:rsidR="00470103" w:rsidRPr="0078027D" w:rsidRDefault="00470103" w:rsidP="00656A37">
            <w:pPr>
              <w:spacing w:before="60" w:after="60" w:line="240" w:lineRule="auto"/>
              <w:jc w:val="center"/>
              <w:rPr>
                <w:rFonts w:ascii="Times New Roman" w:hAnsi="Times New Roman" w:cs="Times New Roman"/>
                <w:sz w:val="24"/>
                <w:szCs w:val="24"/>
              </w:rPr>
            </w:pPr>
            <w:r w:rsidRPr="0078027D">
              <w:rPr>
                <w:rFonts w:ascii="Times New Roman" w:hAnsi="Times New Roman" w:cs="Times New Roman"/>
                <w:sz w:val="24"/>
                <w:szCs w:val="24"/>
              </w:rPr>
              <w:t>499</w:t>
            </w:r>
          </w:p>
        </w:tc>
        <w:tc>
          <w:tcPr>
            <w:tcW w:w="682" w:type="dxa"/>
          </w:tcPr>
          <w:p w:rsidR="00470103" w:rsidRPr="0078027D" w:rsidRDefault="00470103" w:rsidP="00656A37">
            <w:pPr>
              <w:spacing w:before="60" w:after="60" w:line="240" w:lineRule="auto"/>
              <w:jc w:val="center"/>
              <w:rPr>
                <w:rFonts w:ascii="Times New Roman" w:hAnsi="Times New Roman" w:cs="Times New Roman"/>
                <w:sz w:val="24"/>
                <w:szCs w:val="24"/>
              </w:rPr>
            </w:pPr>
            <w:r w:rsidRPr="0078027D">
              <w:rPr>
                <w:rFonts w:ascii="Times New Roman" w:hAnsi="Times New Roman" w:cs="Times New Roman"/>
                <w:sz w:val="24"/>
                <w:szCs w:val="24"/>
              </w:rPr>
              <w:t>21,1</w:t>
            </w:r>
          </w:p>
        </w:tc>
        <w:tc>
          <w:tcPr>
            <w:tcW w:w="817" w:type="dxa"/>
          </w:tcPr>
          <w:p w:rsidR="00470103" w:rsidRPr="0078027D" w:rsidRDefault="00470103" w:rsidP="00656A37">
            <w:pPr>
              <w:spacing w:before="60" w:after="60" w:line="240" w:lineRule="auto"/>
              <w:jc w:val="center"/>
              <w:rPr>
                <w:rFonts w:ascii="Times New Roman" w:hAnsi="Times New Roman" w:cs="Times New Roman"/>
                <w:sz w:val="24"/>
                <w:szCs w:val="24"/>
              </w:rPr>
            </w:pPr>
            <w:r w:rsidRPr="0078027D">
              <w:rPr>
                <w:rFonts w:ascii="Times New Roman" w:hAnsi="Times New Roman" w:cs="Times New Roman"/>
                <w:sz w:val="24"/>
                <w:szCs w:val="24"/>
              </w:rPr>
              <w:t>48,0</w:t>
            </w:r>
          </w:p>
        </w:tc>
        <w:tc>
          <w:tcPr>
            <w:tcW w:w="1361" w:type="dxa"/>
          </w:tcPr>
          <w:p w:rsidR="00470103" w:rsidRPr="0078027D" w:rsidRDefault="00470103" w:rsidP="00656A37">
            <w:pPr>
              <w:spacing w:before="60" w:after="60" w:line="240" w:lineRule="auto"/>
              <w:jc w:val="center"/>
              <w:rPr>
                <w:rFonts w:ascii="Times New Roman" w:hAnsi="Times New Roman" w:cs="Times New Roman"/>
                <w:sz w:val="24"/>
                <w:szCs w:val="24"/>
              </w:rPr>
            </w:pPr>
            <w:r w:rsidRPr="0078027D">
              <w:rPr>
                <w:rFonts w:ascii="Times New Roman" w:hAnsi="Times New Roman" w:cs="Times New Roman"/>
                <w:sz w:val="24"/>
                <w:szCs w:val="24"/>
              </w:rPr>
              <w:t>75</w:t>
            </w:r>
          </w:p>
        </w:tc>
        <w:tc>
          <w:tcPr>
            <w:tcW w:w="1362" w:type="dxa"/>
          </w:tcPr>
          <w:p w:rsidR="00470103" w:rsidRPr="0078027D" w:rsidRDefault="00470103" w:rsidP="00656A37">
            <w:pPr>
              <w:spacing w:before="60" w:after="60" w:line="240" w:lineRule="auto"/>
              <w:jc w:val="center"/>
              <w:rPr>
                <w:rFonts w:ascii="Times New Roman" w:hAnsi="Times New Roman" w:cs="Times New Roman"/>
                <w:sz w:val="24"/>
                <w:szCs w:val="24"/>
              </w:rPr>
            </w:pPr>
            <w:r w:rsidRPr="0078027D">
              <w:rPr>
                <w:rFonts w:ascii="Times New Roman" w:hAnsi="Times New Roman" w:cs="Times New Roman"/>
                <w:sz w:val="24"/>
                <w:szCs w:val="24"/>
              </w:rPr>
              <w:t>4</w:t>
            </w:r>
          </w:p>
        </w:tc>
        <w:tc>
          <w:tcPr>
            <w:tcW w:w="1089" w:type="dxa"/>
          </w:tcPr>
          <w:p w:rsidR="00470103" w:rsidRPr="0078027D" w:rsidRDefault="00470103" w:rsidP="00656A37">
            <w:pPr>
              <w:spacing w:before="60" w:after="60" w:line="240" w:lineRule="auto"/>
              <w:jc w:val="center"/>
              <w:rPr>
                <w:rFonts w:ascii="Times New Roman" w:hAnsi="Times New Roman" w:cs="Times New Roman"/>
                <w:sz w:val="24"/>
                <w:szCs w:val="24"/>
              </w:rPr>
            </w:pPr>
            <w:r w:rsidRPr="0078027D">
              <w:rPr>
                <w:rFonts w:ascii="Times New Roman" w:hAnsi="Times New Roman" w:cs="Times New Roman"/>
                <w:sz w:val="24"/>
                <w:szCs w:val="24"/>
              </w:rPr>
              <w:t>2500,0</w:t>
            </w:r>
          </w:p>
        </w:tc>
        <w:tc>
          <w:tcPr>
            <w:tcW w:w="1089" w:type="dxa"/>
          </w:tcPr>
          <w:p w:rsidR="00470103" w:rsidRPr="0078027D" w:rsidRDefault="00470103" w:rsidP="00656A37">
            <w:pPr>
              <w:spacing w:before="60" w:after="60" w:line="240" w:lineRule="auto"/>
              <w:jc w:val="center"/>
              <w:rPr>
                <w:rFonts w:ascii="Times New Roman" w:hAnsi="Times New Roman" w:cs="Times New Roman"/>
                <w:sz w:val="24"/>
                <w:szCs w:val="24"/>
              </w:rPr>
            </w:pPr>
            <w:r w:rsidRPr="0078027D">
              <w:rPr>
                <w:rFonts w:ascii="Times New Roman" w:hAnsi="Times New Roman" w:cs="Times New Roman"/>
                <w:sz w:val="24"/>
                <w:szCs w:val="24"/>
              </w:rPr>
              <w:t>4852,6</w:t>
            </w:r>
          </w:p>
        </w:tc>
      </w:tr>
      <w:tr w:rsidR="00470103" w:rsidRPr="0078027D" w:rsidTr="007B2F4F">
        <w:trPr>
          <w:trHeight w:val="467"/>
        </w:trPr>
        <w:tc>
          <w:tcPr>
            <w:tcW w:w="1089" w:type="dxa"/>
            <w:shd w:val="clear" w:color="auto" w:fill="BDD6EE" w:themeFill="accent1" w:themeFillTint="66"/>
          </w:tcPr>
          <w:p w:rsidR="00470103" w:rsidRPr="0078027D" w:rsidRDefault="00470103" w:rsidP="00656A37">
            <w:pPr>
              <w:spacing w:before="60" w:after="60"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2018</w:t>
            </w:r>
          </w:p>
        </w:tc>
        <w:tc>
          <w:tcPr>
            <w:tcW w:w="680" w:type="dxa"/>
            <w:shd w:val="clear" w:color="auto" w:fill="BDD6EE" w:themeFill="accent1" w:themeFillTint="66"/>
          </w:tcPr>
          <w:p w:rsidR="00470103" w:rsidRPr="0078027D" w:rsidRDefault="00470103" w:rsidP="00656A37">
            <w:pPr>
              <w:spacing w:before="60" w:after="60"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300</w:t>
            </w:r>
          </w:p>
        </w:tc>
        <w:tc>
          <w:tcPr>
            <w:tcW w:w="818" w:type="dxa"/>
            <w:shd w:val="clear" w:color="auto" w:fill="BDD6EE" w:themeFill="accent1" w:themeFillTint="66"/>
          </w:tcPr>
          <w:p w:rsidR="00470103" w:rsidRPr="0078027D" w:rsidRDefault="00470103" w:rsidP="00656A37">
            <w:pPr>
              <w:spacing w:before="60" w:after="60"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507</w:t>
            </w:r>
          </w:p>
        </w:tc>
        <w:tc>
          <w:tcPr>
            <w:tcW w:w="682" w:type="dxa"/>
            <w:shd w:val="clear" w:color="auto" w:fill="BDD6EE" w:themeFill="accent1" w:themeFillTint="66"/>
          </w:tcPr>
          <w:p w:rsidR="00470103" w:rsidRPr="0078027D" w:rsidRDefault="00470103" w:rsidP="00656A37">
            <w:pPr>
              <w:spacing w:before="60" w:after="60"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21,1</w:t>
            </w:r>
          </w:p>
        </w:tc>
        <w:tc>
          <w:tcPr>
            <w:tcW w:w="817" w:type="dxa"/>
            <w:shd w:val="clear" w:color="auto" w:fill="BDD6EE" w:themeFill="accent1" w:themeFillTint="66"/>
          </w:tcPr>
          <w:p w:rsidR="00470103" w:rsidRPr="0078027D" w:rsidRDefault="00470103" w:rsidP="00656A37">
            <w:pPr>
              <w:spacing w:before="60" w:after="60"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53,2</w:t>
            </w:r>
          </w:p>
        </w:tc>
        <w:tc>
          <w:tcPr>
            <w:tcW w:w="1361" w:type="dxa"/>
            <w:shd w:val="clear" w:color="auto" w:fill="BDD6EE" w:themeFill="accent1" w:themeFillTint="66"/>
          </w:tcPr>
          <w:p w:rsidR="00470103" w:rsidRPr="0078027D" w:rsidRDefault="00470103" w:rsidP="00656A37">
            <w:pPr>
              <w:spacing w:before="60" w:after="60"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94</w:t>
            </w:r>
          </w:p>
        </w:tc>
        <w:tc>
          <w:tcPr>
            <w:tcW w:w="1362" w:type="dxa"/>
            <w:shd w:val="clear" w:color="auto" w:fill="BDD6EE" w:themeFill="accent1" w:themeFillTint="66"/>
          </w:tcPr>
          <w:p w:rsidR="00470103" w:rsidRPr="0078027D" w:rsidRDefault="00470103" w:rsidP="00656A37">
            <w:pPr>
              <w:spacing w:before="60" w:after="60"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4</w:t>
            </w:r>
          </w:p>
        </w:tc>
        <w:tc>
          <w:tcPr>
            <w:tcW w:w="1089" w:type="dxa"/>
            <w:shd w:val="clear" w:color="auto" w:fill="BDD6EE" w:themeFill="accent1" w:themeFillTint="66"/>
          </w:tcPr>
          <w:p w:rsidR="00470103" w:rsidRPr="0078027D" w:rsidRDefault="00470103" w:rsidP="00656A37">
            <w:pPr>
              <w:spacing w:before="60" w:after="60"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2620,0</w:t>
            </w:r>
          </w:p>
        </w:tc>
        <w:tc>
          <w:tcPr>
            <w:tcW w:w="1089" w:type="dxa"/>
            <w:shd w:val="clear" w:color="auto" w:fill="BDD6EE" w:themeFill="accent1" w:themeFillTint="66"/>
          </w:tcPr>
          <w:p w:rsidR="00470103" w:rsidRPr="0078027D" w:rsidRDefault="00470103" w:rsidP="00656A37">
            <w:pPr>
              <w:spacing w:before="60" w:after="60" w:line="240" w:lineRule="auto"/>
              <w:jc w:val="center"/>
              <w:rPr>
                <w:rFonts w:ascii="Times New Roman" w:hAnsi="Times New Roman" w:cs="Times New Roman"/>
                <w:b/>
                <w:sz w:val="24"/>
                <w:szCs w:val="24"/>
              </w:rPr>
            </w:pPr>
            <w:r w:rsidRPr="0078027D">
              <w:rPr>
                <w:rFonts w:ascii="Times New Roman" w:hAnsi="Times New Roman" w:cs="Times New Roman"/>
                <w:b/>
                <w:sz w:val="24"/>
              </w:rPr>
              <w:t>5038,9</w:t>
            </w:r>
          </w:p>
        </w:tc>
      </w:tr>
      <w:tr w:rsidR="00470103" w:rsidRPr="0078027D" w:rsidTr="007B2F4F">
        <w:trPr>
          <w:trHeight w:val="411"/>
        </w:trPr>
        <w:tc>
          <w:tcPr>
            <w:tcW w:w="8992" w:type="dxa"/>
            <w:gridSpan w:val="9"/>
            <w:shd w:val="clear" w:color="auto" w:fill="D9D9D9" w:themeFill="background1" w:themeFillShade="D9"/>
          </w:tcPr>
          <w:p w:rsidR="00470103" w:rsidRPr="0078027D" w:rsidRDefault="00470103" w:rsidP="00656A37">
            <w:pPr>
              <w:autoSpaceDE w:val="0"/>
              <w:autoSpaceDN w:val="0"/>
              <w:adjustRightInd w:val="0"/>
              <w:spacing w:after="0" w:line="240" w:lineRule="auto"/>
              <w:ind w:firstLine="567"/>
              <w:jc w:val="center"/>
              <w:rPr>
                <w:rFonts w:ascii="Times New Roman" w:hAnsi="Times New Roman" w:cs="Times New Roman"/>
                <w:b/>
                <w:sz w:val="24"/>
              </w:rPr>
            </w:pPr>
            <w:r w:rsidRPr="0078027D">
              <w:rPr>
                <w:rFonts w:ascii="Times New Roman" w:hAnsi="Times New Roman" w:cs="Times New Roman"/>
                <w:b/>
                <w:sz w:val="24"/>
              </w:rPr>
              <w:t>МУК «Городской детский центр театра и кино «Крошка»</w:t>
            </w:r>
          </w:p>
        </w:tc>
      </w:tr>
      <w:tr w:rsidR="00470103" w:rsidRPr="0078027D" w:rsidTr="007B2F4F">
        <w:trPr>
          <w:trHeight w:val="467"/>
        </w:trPr>
        <w:tc>
          <w:tcPr>
            <w:tcW w:w="1089" w:type="dxa"/>
          </w:tcPr>
          <w:p w:rsidR="00470103" w:rsidRPr="0078027D" w:rsidRDefault="00470103" w:rsidP="00656A37">
            <w:pPr>
              <w:spacing w:before="60" w:after="60" w:line="240" w:lineRule="auto"/>
              <w:jc w:val="center"/>
              <w:rPr>
                <w:rFonts w:ascii="Times New Roman" w:hAnsi="Times New Roman" w:cs="Times New Roman"/>
                <w:i/>
                <w:sz w:val="24"/>
                <w:szCs w:val="28"/>
              </w:rPr>
            </w:pPr>
            <w:r w:rsidRPr="0078027D">
              <w:rPr>
                <w:rFonts w:ascii="Times New Roman" w:hAnsi="Times New Roman" w:cs="Times New Roman"/>
                <w:b/>
                <w:sz w:val="24"/>
                <w:szCs w:val="28"/>
              </w:rPr>
              <w:t>2017</w:t>
            </w:r>
          </w:p>
        </w:tc>
        <w:tc>
          <w:tcPr>
            <w:tcW w:w="680" w:type="dxa"/>
          </w:tcPr>
          <w:p w:rsidR="00470103" w:rsidRPr="0078027D" w:rsidRDefault="00470103" w:rsidP="00656A37">
            <w:pPr>
              <w:spacing w:before="60" w:after="60" w:line="240" w:lineRule="auto"/>
              <w:jc w:val="center"/>
              <w:rPr>
                <w:rFonts w:ascii="Times New Roman" w:hAnsi="Times New Roman" w:cs="Times New Roman"/>
                <w:sz w:val="24"/>
                <w:szCs w:val="28"/>
              </w:rPr>
            </w:pPr>
            <w:r w:rsidRPr="0078027D">
              <w:rPr>
                <w:rFonts w:ascii="Times New Roman" w:hAnsi="Times New Roman" w:cs="Times New Roman"/>
                <w:sz w:val="24"/>
                <w:szCs w:val="28"/>
              </w:rPr>
              <w:t>280</w:t>
            </w:r>
          </w:p>
        </w:tc>
        <w:tc>
          <w:tcPr>
            <w:tcW w:w="818" w:type="dxa"/>
          </w:tcPr>
          <w:p w:rsidR="00470103" w:rsidRPr="0078027D" w:rsidRDefault="00470103" w:rsidP="00656A37">
            <w:pPr>
              <w:spacing w:before="60" w:after="60" w:line="240" w:lineRule="auto"/>
              <w:jc w:val="center"/>
              <w:rPr>
                <w:rFonts w:ascii="Times New Roman" w:hAnsi="Times New Roman" w:cs="Times New Roman"/>
                <w:sz w:val="24"/>
                <w:szCs w:val="28"/>
              </w:rPr>
            </w:pPr>
            <w:r w:rsidRPr="0078027D">
              <w:rPr>
                <w:rFonts w:ascii="Times New Roman" w:hAnsi="Times New Roman" w:cs="Times New Roman"/>
                <w:sz w:val="24"/>
                <w:szCs w:val="28"/>
              </w:rPr>
              <w:t>301</w:t>
            </w:r>
          </w:p>
        </w:tc>
        <w:tc>
          <w:tcPr>
            <w:tcW w:w="682" w:type="dxa"/>
          </w:tcPr>
          <w:p w:rsidR="00470103" w:rsidRPr="0078027D" w:rsidRDefault="00470103" w:rsidP="00656A37">
            <w:pPr>
              <w:spacing w:before="60" w:after="60" w:line="240" w:lineRule="auto"/>
              <w:jc w:val="center"/>
              <w:rPr>
                <w:rFonts w:ascii="Times New Roman" w:hAnsi="Times New Roman" w:cs="Times New Roman"/>
                <w:sz w:val="24"/>
                <w:szCs w:val="28"/>
              </w:rPr>
            </w:pPr>
            <w:r w:rsidRPr="0078027D">
              <w:rPr>
                <w:rFonts w:ascii="Times New Roman" w:hAnsi="Times New Roman" w:cs="Times New Roman"/>
                <w:sz w:val="24"/>
                <w:szCs w:val="28"/>
              </w:rPr>
              <w:t>15,0</w:t>
            </w:r>
          </w:p>
        </w:tc>
        <w:tc>
          <w:tcPr>
            <w:tcW w:w="817" w:type="dxa"/>
          </w:tcPr>
          <w:p w:rsidR="00470103" w:rsidRPr="0078027D" w:rsidRDefault="00470103" w:rsidP="00656A37">
            <w:pPr>
              <w:spacing w:before="60" w:after="60" w:line="240" w:lineRule="auto"/>
              <w:jc w:val="center"/>
              <w:rPr>
                <w:rFonts w:ascii="Times New Roman" w:hAnsi="Times New Roman" w:cs="Times New Roman"/>
                <w:sz w:val="24"/>
                <w:szCs w:val="28"/>
              </w:rPr>
            </w:pPr>
            <w:r w:rsidRPr="0078027D">
              <w:rPr>
                <w:rFonts w:ascii="Times New Roman" w:hAnsi="Times New Roman" w:cs="Times New Roman"/>
                <w:sz w:val="24"/>
                <w:szCs w:val="28"/>
              </w:rPr>
              <w:t>25,4</w:t>
            </w:r>
          </w:p>
        </w:tc>
        <w:tc>
          <w:tcPr>
            <w:tcW w:w="1361" w:type="dxa"/>
          </w:tcPr>
          <w:p w:rsidR="00470103" w:rsidRPr="0078027D" w:rsidRDefault="00470103" w:rsidP="00656A37">
            <w:pPr>
              <w:spacing w:before="60" w:after="60" w:line="240" w:lineRule="auto"/>
              <w:jc w:val="center"/>
              <w:rPr>
                <w:rFonts w:ascii="Times New Roman" w:hAnsi="Times New Roman" w:cs="Times New Roman"/>
                <w:sz w:val="24"/>
                <w:szCs w:val="28"/>
              </w:rPr>
            </w:pPr>
            <w:r w:rsidRPr="0078027D">
              <w:rPr>
                <w:rFonts w:ascii="Times New Roman" w:hAnsi="Times New Roman" w:cs="Times New Roman"/>
                <w:sz w:val="24"/>
                <w:szCs w:val="28"/>
              </w:rPr>
              <w:t>0</w:t>
            </w:r>
          </w:p>
        </w:tc>
        <w:tc>
          <w:tcPr>
            <w:tcW w:w="1362" w:type="dxa"/>
          </w:tcPr>
          <w:p w:rsidR="00470103" w:rsidRPr="0078027D" w:rsidRDefault="00470103" w:rsidP="00656A37">
            <w:pPr>
              <w:spacing w:before="60" w:after="60" w:line="240" w:lineRule="auto"/>
              <w:jc w:val="center"/>
              <w:rPr>
                <w:rFonts w:ascii="Times New Roman" w:hAnsi="Times New Roman" w:cs="Times New Roman"/>
                <w:sz w:val="24"/>
                <w:szCs w:val="28"/>
              </w:rPr>
            </w:pPr>
            <w:r w:rsidRPr="0078027D">
              <w:rPr>
                <w:rFonts w:ascii="Times New Roman" w:hAnsi="Times New Roman" w:cs="Times New Roman"/>
                <w:sz w:val="24"/>
                <w:szCs w:val="28"/>
              </w:rPr>
              <w:t>3</w:t>
            </w:r>
          </w:p>
        </w:tc>
        <w:tc>
          <w:tcPr>
            <w:tcW w:w="1089" w:type="dxa"/>
          </w:tcPr>
          <w:p w:rsidR="00470103" w:rsidRPr="0078027D" w:rsidRDefault="00470103" w:rsidP="00656A37">
            <w:pPr>
              <w:spacing w:before="60" w:after="60" w:line="240" w:lineRule="auto"/>
              <w:jc w:val="center"/>
              <w:rPr>
                <w:rFonts w:ascii="Times New Roman" w:hAnsi="Times New Roman" w:cs="Times New Roman"/>
                <w:sz w:val="24"/>
                <w:szCs w:val="28"/>
              </w:rPr>
            </w:pPr>
            <w:r w:rsidRPr="0078027D">
              <w:rPr>
                <w:rFonts w:ascii="Times New Roman" w:hAnsi="Times New Roman" w:cs="Times New Roman"/>
                <w:sz w:val="24"/>
                <w:szCs w:val="28"/>
              </w:rPr>
              <w:t>1500,0</w:t>
            </w:r>
          </w:p>
        </w:tc>
        <w:tc>
          <w:tcPr>
            <w:tcW w:w="1089" w:type="dxa"/>
          </w:tcPr>
          <w:p w:rsidR="00470103" w:rsidRPr="0078027D" w:rsidRDefault="00470103" w:rsidP="00656A37">
            <w:pPr>
              <w:spacing w:before="60" w:after="60" w:line="240" w:lineRule="auto"/>
              <w:jc w:val="center"/>
              <w:rPr>
                <w:rFonts w:ascii="Times New Roman" w:hAnsi="Times New Roman" w:cs="Times New Roman"/>
                <w:sz w:val="24"/>
                <w:szCs w:val="28"/>
              </w:rPr>
            </w:pPr>
            <w:r w:rsidRPr="0078027D">
              <w:rPr>
                <w:rFonts w:ascii="Times New Roman" w:hAnsi="Times New Roman" w:cs="Times New Roman"/>
                <w:sz w:val="24"/>
                <w:szCs w:val="28"/>
              </w:rPr>
              <w:t>2300,0</w:t>
            </w:r>
          </w:p>
        </w:tc>
      </w:tr>
      <w:tr w:rsidR="00470103" w:rsidRPr="0078027D" w:rsidTr="007B2F4F">
        <w:trPr>
          <w:trHeight w:val="467"/>
        </w:trPr>
        <w:tc>
          <w:tcPr>
            <w:tcW w:w="1089" w:type="dxa"/>
            <w:shd w:val="clear" w:color="auto" w:fill="BDD6EE" w:themeFill="accent1" w:themeFillTint="66"/>
          </w:tcPr>
          <w:p w:rsidR="00470103" w:rsidRPr="0078027D" w:rsidRDefault="00470103" w:rsidP="00656A37">
            <w:pPr>
              <w:spacing w:before="60" w:after="60" w:line="240" w:lineRule="auto"/>
              <w:jc w:val="center"/>
              <w:rPr>
                <w:rFonts w:ascii="Times New Roman" w:eastAsia="Times New Roman" w:hAnsi="Times New Roman" w:cs="Times New Roman"/>
                <w:sz w:val="24"/>
                <w:szCs w:val="24"/>
                <w:lang w:eastAsia="ru-RU"/>
              </w:rPr>
            </w:pPr>
            <w:r w:rsidRPr="0078027D">
              <w:rPr>
                <w:rFonts w:ascii="Times New Roman" w:eastAsia="Times New Roman" w:hAnsi="Times New Roman" w:cs="Times New Roman"/>
                <w:b/>
                <w:bCs/>
                <w:sz w:val="24"/>
                <w:szCs w:val="24"/>
                <w:lang w:eastAsia="ru-RU"/>
              </w:rPr>
              <w:t>2018</w:t>
            </w:r>
          </w:p>
        </w:tc>
        <w:tc>
          <w:tcPr>
            <w:tcW w:w="680" w:type="dxa"/>
            <w:shd w:val="clear" w:color="auto" w:fill="BDD6EE" w:themeFill="accent1" w:themeFillTint="66"/>
          </w:tcPr>
          <w:p w:rsidR="00470103" w:rsidRPr="0078027D" w:rsidRDefault="00470103" w:rsidP="00656A37">
            <w:pPr>
              <w:spacing w:before="60" w:after="60" w:line="240" w:lineRule="auto"/>
              <w:jc w:val="center"/>
              <w:rPr>
                <w:rFonts w:ascii="Times New Roman" w:eastAsia="Times New Roman" w:hAnsi="Times New Roman" w:cs="Times New Roman"/>
                <w:b/>
                <w:sz w:val="24"/>
                <w:szCs w:val="24"/>
                <w:lang w:eastAsia="ru-RU"/>
              </w:rPr>
            </w:pPr>
            <w:r w:rsidRPr="0078027D">
              <w:rPr>
                <w:rFonts w:ascii="Times New Roman" w:eastAsia="Times New Roman" w:hAnsi="Times New Roman" w:cs="Times New Roman"/>
                <w:b/>
                <w:sz w:val="24"/>
                <w:szCs w:val="24"/>
                <w:lang w:eastAsia="ru-RU"/>
              </w:rPr>
              <w:t> 280</w:t>
            </w:r>
          </w:p>
        </w:tc>
        <w:tc>
          <w:tcPr>
            <w:tcW w:w="818" w:type="dxa"/>
            <w:shd w:val="clear" w:color="auto" w:fill="BDD6EE" w:themeFill="accent1" w:themeFillTint="66"/>
          </w:tcPr>
          <w:p w:rsidR="00470103" w:rsidRPr="0078027D" w:rsidRDefault="00470103" w:rsidP="00656A37">
            <w:pPr>
              <w:spacing w:before="60" w:after="60" w:line="240" w:lineRule="auto"/>
              <w:jc w:val="center"/>
              <w:rPr>
                <w:rFonts w:ascii="Times New Roman" w:eastAsia="Times New Roman" w:hAnsi="Times New Roman" w:cs="Times New Roman"/>
                <w:b/>
                <w:sz w:val="24"/>
                <w:szCs w:val="24"/>
                <w:lang w:eastAsia="ru-RU"/>
              </w:rPr>
            </w:pPr>
            <w:r w:rsidRPr="0078027D">
              <w:rPr>
                <w:rFonts w:ascii="Times New Roman" w:eastAsia="Times New Roman" w:hAnsi="Times New Roman" w:cs="Times New Roman"/>
                <w:b/>
                <w:sz w:val="24"/>
                <w:szCs w:val="24"/>
                <w:lang w:eastAsia="ru-RU"/>
              </w:rPr>
              <w:t>332 </w:t>
            </w:r>
          </w:p>
        </w:tc>
        <w:tc>
          <w:tcPr>
            <w:tcW w:w="682" w:type="dxa"/>
            <w:shd w:val="clear" w:color="auto" w:fill="BDD6EE" w:themeFill="accent1" w:themeFillTint="66"/>
          </w:tcPr>
          <w:p w:rsidR="00470103" w:rsidRPr="0078027D" w:rsidRDefault="00470103" w:rsidP="00656A37">
            <w:pPr>
              <w:spacing w:before="60" w:after="60" w:line="240" w:lineRule="auto"/>
              <w:jc w:val="center"/>
              <w:rPr>
                <w:rFonts w:ascii="Times New Roman" w:eastAsia="Times New Roman" w:hAnsi="Times New Roman" w:cs="Times New Roman"/>
                <w:b/>
                <w:sz w:val="24"/>
                <w:szCs w:val="24"/>
                <w:lang w:eastAsia="ru-RU"/>
              </w:rPr>
            </w:pPr>
            <w:r w:rsidRPr="0078027D">
              <w:rPr>
                <w:rFonts w:ascii="Times New Roman" w:eastAsia="Times New Roman" w:hAnsi="Times New Roman" w:cs="Times New Roman"/>
                <w:b/>
                <w:sz w:val="24"/>
                <w:szCs w:val="24"/>
                <w:lang w:eastAsia="ru-RU"/>
              </w:rPr>
              <w:t> 15,0</w:t>
            </w:r>
          </w:p>
        </w:tc>
        <w:tc>
          <w:tcPr>
            <w:tcW w:w="817" w:type="dxa"/>
            <w:shd w:val="clear" w:color="auto" w:fill="BDD6EE" w:themeFill="accent1" w:themeFillTint="66"/>
          </w:tcPr>
          <w:p w:rsidR="00470103" w:rsidRPr="0078027D" w:rsidRDefault="00470103" w:rsidP="00656A37">
            <w:pPr>
              <w:spacing w:before="60" w:after="60" w:line="240" w:lineRule="auto"/>
              <w:jc w:val="center"/>
              <w:rPr>
                <w:rFonts w:ascii="Times New Roman" w:eastAsia="Times New Roman" w:hAnsi="Times New Roman" w:cs="Times New Roman"/>
                <w:b/>
                <w:sz w:val="24"/>
                <w:szCs w:val="24"/>
                <w:lang w:eastAsia="ru-RU"/>
              </w:rPr>
            </w:pPr>
            <w:r w:rsidRPr="0078027D">
              <w:rPr>
                <w:rFonts w:ascii="Times New Roman" w:eastAsia="Times New Roman" w:hAnsi="Times New Roman" w:cs="Times New Roman"/>
                <w:b/>
                <w:sz w:val="24"/>
                <w:szCs w:val="24"/>
                <w:lang w:eastAsia="ru-RU"/>
              </w:rPr>
              <w:t>24,2 </w:t>
            </w:r>
          </w:p>
        </w:tc>
        <w:tc>
          <w:tcPr>
            <w:tcW w:w="1361" w:type="dxa"/>
            <w:shd w:val="clear" w:color="auto" w:fill="BDD6EE" w:themeFill="accent1" w:themeFillTint="66"/>
          </w:tcPr>
          <w:p w:rsidR="00470103" w:rsidRPr="0078027D" w:rsidRDefault="00470103" w:rsidP="00656A37">
            <w:pPr>
              <w:spacing w:before="60" w:after="60" w:line="240" w:lineRule="auto"/>
              <w:jc w:val="center"/>
              <w:rPr>
                <w:rFonts w:ascii="Times New Roman" w:eastAsia="Times New Roman" w:hAnsi="Times New Roman" w:cs="Times New Roman"/>
                <w:b/>
                <w:sz w:val="24"/>
                <w:szCs w:val="24"/>
                <w:lang w:eastAsia="ru-RU"/>
              </w:rPr>
            </w:pPr>
            <w:r w:rsidRPr="0078027D">
              <w:rPr>
                <w:rFonts w:ascii="Times New Roman" w:eastAsia="Times New Roman" w:hAnsi="Times New Roman" w:cs="Times New Roman"/>
                <w:b/>
                <w:sz w:val="24"/>
                <w:szCs w:val="24"/>
                <w:lang w:eastAsia="ru-RU"/>
              </w:rPr>
              <w:t> 0</w:t>
            </w:r>
          </w:p>
        </w:tc>
        <w:tc>
          <w:tcPr>
            <w:tcW w:w="1362" w:type="dxa"/>
            <w:shd w:val="clear" w:color="auto" w:fill="BDD6EE" w:themeFill="accent1" w:themeFillTint="66"/>
          </w:tcPr>
          <w:p w:rsidR="00470103" w:rsidRPr="0078027D" w:rsidRDefault="00470103" w:rsidP="00656A37">
            <w:pPr>
              <w:spacing w:before="60" w:after="60" w:line="240" w:lineRule="auto"/>
              <w:jc w:val="center"/>
              <w:rPr>
                <w:rFonts w:ascii="Times New Roman" w:eastAsia="Times New Roman" w:hAnsi="Times New Roman" w:cs="Times New Roman"/>
                <w:b/>
                <w:sz w:val="24"/>
                <w:szCs w:val="24"/>
                <w:lang w:eastAsia="ru-RU"/>
              </w:rPr>
            </w:pPr>
            <w:r w:rsidRPr="0078027D">
              <w:rPr>
                <w:rFonts w:ascii="Times New Roman" w:eastAsia="Times New Roman" w:hAnsi="Times New Roman" w:cs="Times New Roman"/>
                <w:b/>
                <w:sz w:val="24"/>
                <w:szCs w:val="24"/>
                <w:lang w:eastAsia="ru-RU"/>
              </w:rPr>
              <w:t>3 </w:t>
            </w:r>
          </w:p>
        </w:tc>
        <w:tc>
          <w:tcPr>
            <w:tcW w:w="1089" w:type="dxa"/>
            <w:shd w:val="clear" w:color="auto" w:fill="BDD6EE" w:themeFill="accent1" w:themeFillTint="66"/>
          </w:tcPr>
          <w:p w:rsidR="00470103" w:rsidRPr="0078027D" w:rsidRDefault="00470103" w:rsidP="00656A37">
            <w:pPr>
              <w:spacing w:before="60" w:after="60" w:line="240" w:lineRule="auto"/>
              <w:jc w:val="center"/>
              <w:rPr>
                <w:rFonts w:ascii="Times New Roman" w:eastAsia="Times New Roman" w:hAnsi="Times New Roman" w:cs="Times New Roman"/>
                <w:b/>
                <w:sz w:val="24"/>
                <w:szCs w:val="24"/>
                <w:lang w:eastAsia="ru-RU"/>
              </w:rPr>
            </w:pPr>
            <w:r w:rsidRPr="0078027D">
              <w:rPr>
                <w:rFonts w:ascii="Times New Roman" w:eastAsia="Times New Roman" w:hAnsi="Times New Roman" w:cs="Times New Roman"/>
                <w:b/>
                <w:sz w:val="24"/>
                <w:szCs w:val="24"/>
                <w:lang w:eastAsia="ru-RU"/>
              </w:rPr>
              <w:t xml:space="preserve"> 1500,0 </w:t>
            </w:r>
          </w:p>
        </w:tc>
        <w:tc>
          <w:tcPr>
            <w:tcW w:w="1089" w:type="dxa"/>
            <w:shd w:val="clear" w:color="auto" w:fill="BDD6EE" w:themeFill="accent1" w:themeFillTint="66"/>
          </w:tcPr>
          <w:p w:rsidR="00470103" w:rsidRPr="0078027D" w:rsidRDefault="00470103" w:rsidP="00656A37">
            <w:pPr>
              <w:spacing w:before="60" w:after="60" w:line="240" w:lineRule="auto"/>
              <w:jc w:val="center"/>
              <w:rPr>
                <w:rFonts w:ascii="Times New Roman" w:eastAsia="Times New Roman" w:hAnsi="Times New Roman" w:cs="Times New Roman"/>
                <w:b/>
                <w:sz w:val="24"/>
                <w:szCs w:val="24"/>
                <w:lang w:eastAsia="ru-RU"/>
              </w:rPr>
            </w:pPr>
            <w:r w:rsidRPr="0078027D">
              <w:rPr>
                <w:rFonts w:ascii="Times New Roman" w:eastAsia="Times New Roman" w:hAnsi="Times New Roman" w:cs="Times New Roman"/>
                <w:b/>
                <w:sz w:val="24"/>
                <w:szCs w:val="24"/>
                <w:lang w:eastAsia="ru-RU"/>
              </w:rPr>
              <w:t>2308,8 </w:t>
            </w:r>
          </w:p>
        </w:tc>
      </w:tr>
      <w:tr w:rsidR="00470103" w:rsidRPr="0078027D" w:rsidTr="007B2F4F">
        <w:trPr>
          <w:trHeight w:val="483"/>
        </w:trPr>
        <w:tc>
          <w:tcPr>
            <w:tcW w:w="8992" w:type="dxa"/>
            <w:gridSpan w:val="9"/>
            <w:shd w:val="clear" w:color="auto" w:fill="BFBFBF" w:themeFill="background1" w:themeFillShade="BF"/>
          </w:tcPr>
          <w:p w:rsidR="00470103" w:rsidRPr="0078027D" w:rsidRDefault="00470103" w:rsidP="00656A37">
            <w:pPr>
              <w:spacing w:before="60" w:after="60" w:line="240" w:lineRule="auto"/>
              <w:jc w:val="center"/>
              <w:rPr>
                <w:rFonts w:ascii="Times New Roman" w:hAnsi="Times New Roman" w:cs="Times New Roman"/>
                <w:sz w:val="24"/>
                <w:szCs w:val="28"/>
              </w:rPr>
            </w:pPr>
          </w:p>
        </w:tc>
      </w:tr>
      <w:tr w:rsidR="00470103" w:rsidRPr="0078027D" w:rsidTr="007B2F4F">
        <w:trPr>
          <w:trHeight w:val="1151"/>
        </w:trPr>
        <w:tc>
          <w:tcPr>
            <w:tcW w:w="1089" w:type="dxa"/>
          </w:tcPr>
          <w:p w:rsidR="00470103" w:rsidRPr="0078027D" w:rsidRDefault="00470103" w:rsidP="00656A37">
            <w:pPr>
              <w:spacing w:line="240" w:lineRule="auto"/>
              <w:ind w:left="-108" w:right="-108"/>
              <w:jc w:val="center"/>
              <w:rPr>
                <w:rFonts w:ascii="Times New Roman" w:hAnsi="Times New Roman" w:cs="Times New Roman"/>
                <w:b/>
                <w:sz w:val="18"/>
                <w:szCs w:val="28"/>
              </w:rPr>
            </w:pPr>
            <w:r w:rsidRPr="0078027D">
              <w:rPr>
                <w:rFonts w:ascii="Times New Roman" w:hAnsi="Times New Roman" w:cs="Times New Roman"/>
                <w:b/>
                <w:sz w:val="18"/>
                <w:szCs w:val="28"/>
              </w:rPr>
              <w:t>выполнение показателей в 2017 г.</w:t>
            </w:r>
          </w:p>
        </w:tc>
        <w:tc>
          <w:tcPr>
            <w:tcW w:w="680" w:type="dxa"/>
          </w:tcPr>
          <w:p w:rsidR="00470103" w:rsidRPr="0078027D" w:rsidRDefault="00470103" w:rsidP="00656A37">
            <w:pPr>
              <w:spacing w:line="240" w:lineRule="auto"/>
              <w:jc w:val="center"/>
              <w:rPr>
                <w:rFonts w:ascii="Times New Roman" w:hAnsi="Times New Roman" w:cs="Times New Roman"/>
                <w:sz w:val="24"/>
                <w:szCs w:val="24"/>
              </w:rPr>
            </w:pPr>
            <w:r w:rsidRPr="0078027D">
              <w:rPr>
                <w:rFonts w:ascii="Times New Roman" w:hAnsi="Times New Roman" w:cs="Times New Roman"/>
                <w:sz w:val="24"/>
                <w:szCs w:val="24"/>
              </w:rPr>
              <w:t>1126</w:t>
            </w:r>
          </w:p>
        </w:tc>
        <w:tc>
          <w:tcPr>
            <w:tcW w:w="818" w:type="dxa"/>
            <w:shd w:val="clear" w:color="auto" w:fill="C5E0B3" w:themeFill="accent6" w:themeFillTint="66"/>
          </w:tcPr>
          <w:p w:rsidR="00470103" w:rsidRPr="0078027D" w:rsidRDefault="00470103" w:rsidP="00656A37">
            <w:pPr>
              <w:spacing w:line="240" w:lineRule="auto"/>
              <w:jc w:val="center"/>
              <w:rPr>
                <w:rFonts w:ascii="Times New Roman" w:hAnsi="Times New Roman" w:cs="Times New Roman"/>
                <w:sz w:val="24"/>
                <w:szCs w:val="24"/>
              </w:rPr>
            </w:pPr>
            <w:r w:rsidRPr="0078027D">
              <w:rPr>
                <w:rFonts w:ascii="Times New Roman" w:hAnsi="Times New Roman" w:cs="Times New Roman"/>
                <w:sz w:val="24"/>
                <w:szCs w:val="24"/>
              </w:rPr>
              <w:t>1553</w:t>
            </w:r>
          </w:p>
          <w:p w:rsidR="00470103" w:rsidRPr="0078027D" w:rsidRDefault="00470103" w:rsidP="00656A37">
            <w:pPr>
              <w:spacing w:line="240" w:lineRule="auto"/>
              <w:jc w:val="center"/>
              <w:rPr>
                <w:rFonts w:ascii="Times New Roman" w:hAnsi="Times New Roman" w:cs="Times New Roman"/>
                <w:sz w:val="24"/>
                <w:szCs w:val="24"/>
              </w:rPr>
            </w:pPr>
          </w:p>
        </w:tc>
        <w:tc>
          <w:tcPr>
            <w:tcW w:w="682" w:type="dxa"/>
          </w:tcPr>
          <w:p w:rsidR="00470103" w:rsidRPr="0078027D" w:rsidRDefault="00470103" w:rsidP="00656A37">
            <w:pPr>
              <w:spacing w:line="240" w:lineRule="auto"/>
              <w:ind w:left="-108" w:right="-106"/>
              <w:jc w:val="center"/>
              <w:rPr>
                <w:rFonts w:ascii="Times New Roman" w:hAnsi="Times New Roman" w:cs="Times New Roman"/>
                <w:sz w:val="24"/>
                <w:szCs w:val="24"/>
              </w:rPr>
            </w:pPr>
            <w:r w:rsidRPr="0078027D">
              <w:rPr>
                <w:rFonts w:ascii="Times New Roman" w:hAnsi="Times New Roman" w:cs="Times New Roman"/>
                <w:sz w:val="24"/>
                <w:szCs w:val="24"/>
              </w:rPr>
              <w:t>136,9</w:t>
            </w:r>
          </w:p>
        </w:tc>
        <w:tc>
          <w:tcPr>
            <w:tcW w:w="817" w:type="dxa"/>
            <w:shd w:val="clear" w:color="auto" w:fill="C5E0B3" w:themeFill="accent6" w:themeFillTint="66"/>
          </w:tcPr>
          <w:p w:rsidR="00470103" w:rsidRPr="0078027D" w:rsidRDefault="00470103" w:rsidP="00656A37">
            <w:pPr>
              <w:spacing w:line="240" w:lineRule="auto"/>
              <w:jc w:val="center"/>
              <w:rPr>
                <w:rFonts w:ascii="Times New Roman" w:hAnsi="Times New Roman" w:cs="Times New Roman"/>
                <w:sz w:val="24"/>
                <w:szCs w:val="24"/>
              </w:rPr>
            </w:pPr>
            <w:r w:rsidRPr="0078027D">
              <w:rPr>
                <w:rFonts w:ascii="Times New Roman" w:hAnsi="Times New Roman" w:cs="Times New Roman"/>
                <w:sz w:val="24"/>
                <w:szCs w:val="24"/>
              </w:rPr>
              <w:t>213,7</w:t>
            </w:r>
          </w:p>
          <w:p w:rsidR="00470103" w:rsidRPr="0078027D" w:rsidRDefault="00470103" w:rsidP="00656A37">
            <w:pPr>
              <w:spacing w:line="240" w:lineRule="auto"/>
              <w:jc w:val="center"/>
              <w:rPr>
                <w:rFonts w:ascii="Times New Roman" w:hAnsi="Times New Roman" w:cs="Times New Roman"/>
                <w:sz w:val="24"/>
                <w:szCs w:val="24"/>
              </w:rPr>
            </w:pPr>
          </w:p>
        </w:tc>
        <w:tc>
          <w:tcPr>
            <w:tcW w:w="1361" w:type="dxa"/>
            <w:shd w:val="clear" w:color="auto" w:fill="C5E0B3" w:themeFill="accent6" w:themeFillTint="66"/>
          </w:tcPr>
          <w:p w:rsidR="00470103" w:rsidRPr="0078027D" w:rsidRDefault="00470103" w:rsidP="00656A37">
            <w:pPr>
              <w:spacing w:line="240" w:lineRule="auto"/>
              <w:jc w:val="center"/>
              <w:rPr>
                <w:rFonts w:ascii="Times New Roman" w:hAnsi="Times New Roman" w:cs="Times New Roman"/>
                <w:sz w:val="24"/>
                <w:szCs w:val="24"/>
              </w:rPr>
            </w:pPr>
            <w:r w:rsidRPr="0078027D">
              <w:rPr>
                <w:rFonts w:ascii="Times New Roman" w:hAnsi="Times New Roman" w:cs="Times New Roman"/>
                <w:sz w:val="24"/>
                <w:szCs w:val="24"/>
              </w:rPr>
              <w:t>110</w:t>
            </w:r>
          </w:p>
        </w:tc>
        <w:tc>
          <w:tcPr>
            <w:tcW w:w="1362" w:type="dxa"/>
            <w:shd w:val="clear" w:color="auto" w:fill="C5E0B3" w:themeFill="accent6" w:themeFillTint="66"/>
          </w:tcPr>
          <w:p w:rsidR="00470103" w:rsidRPr="0078027D" w:rsidRDefault="00470103" w:rsidP="00656A37">
            <w:pPr>
              <w:spacing w:line="240" w:lineRule="auto"/>
              <w:jc w:val="center"/>
              <w:rPr>
                <w:rFonts w:ascii="Times New Roman" w:hAnsi="Times New Roman" w:cs="Times New Roman"/>
                <w:sz w:val="24"/>
                <w:szCs w:val="24"/>
              </w:rPr>
            </w:pPr>
            <w:r w:rsidRPr="0078027D">
              <w:rPr>
                <w:rFonts w:ascii="Times New Roman" w:hAnsi="Times New Roman" w:cs="Times New Roman"/>
                <w:sz w:val="24"/>
                <w:szCs w:val="24"/>
              </w:rPr>
              <w:t>20</w:t>
            </w:r>
          </w:p>
        </w:tc>
        <w:tc>
          <w:tcPr>
            <w:tcW w:w="1089" w:type="dxa"/>
          </w:tcPr>
          <w:p w:rsidR="00470103" w:rsidRPr="0078027D" w:rsidRDefault="00470103" w:rsidP="00656A37">
            <w:pPr>
              <w:spacing w:line="240" w:lineRule="auto"/>
              <w:jc w:val="center"/>
              <w:rPr>
                <w:rFonts w:ascii="Times New Roman" w:hAnsi="Times New Roman" w:cs="Times New Roman"/>
                <w:sz w:val="24"/>
                <w:szCs w:val="24"/>
              </w:rPr>
            </w:pPr>
            <w:r w:rsidRPr="0078027D">
              <w:rPr>
                <w:rFonts w:ascii="Times New Roman" w:hAnsi="Times New Roman" w:cs="Times New Roman"/>
                <w:sz w:val="24"/>
                <w:szCs w:val="24"/>
              </w:rPr>
              <w:t>24106,5</w:t>
            </w:r>
          </w:p>
        </w:tc>
        <w:tc>
          <w:tcPr>
            <w:tcW w:w="1089" w:type="dxa"/>
            <w:shd w:val="clear" w:color="auto" w:fill="C5E0B3" w:themeFill="accent6" w:themeFillTint="66"/>
          </w:tcPr>
          <w:p w:rsidR="00470103" w:rsidRPr="0078027D" w:rsidRDefault="00470103" w:rsidP="00656A37">
            <w:pPr>
              <w:spacing w:line="240" w:lineRule="auto"/>
              <w:jc w:val="center"/>
              <w:rPr>
                <w:rFonts w:ascii="Times New Roman" w:hAnsi="Times New Roman" w:cs="Times New Roman"/>
                <w:sz w:val="24"/>
                <w:szCs w:val="24"/>
              </w:rPr>
            </w:pPr>
            <w:r w:rsidRPr="0078027D">
              <w:rPr>
                <w:rFonts w:ascii="Times New Roman" w:hAnsi="Times New Roman" w:cs="Times New Roman"/>
                <w:sz w:val="24"/>
                <w:szCs w:val="24"/>
              </w:rPr>
              <w:t>32625,2</w:t>
            </w:r>
          </w:p>
          <w:p w:rsidR="00470103" w:rsidRPr="0078027D" w:rsidRDefault="00470103" w:rsidP="00656A37">
            <w:pPr>
              <w:spacing w:line="240" w:lineRule="auto"/>
              <w:jc w:val="center"/>
              <w:rPr>
                <w:rFonts w:ascii="Times New Roman" w:hAnsi="Times New Roman" w:cs="Times New Roman"/>
                <w:sz w:val="24"/>
                <w:szCs w:val="24"/>
              </w:rPr>
            </w:pPr>
          </w:p>
        </w:tc>
      </w:tr>
      <w:tr w:rsidR="00470103" w:rsidRPr="0078027D" w:rsidTr="007B2F4F">
        <w:trPr>
          <w:trHeight w:val="657"/>
        </w:trPr>
        <w:tc>
          <w:tcPr>
            <w:tcW w:w="1089" w:type="dxa"/>
          </w:tcPr>
          <w:p w:rsidR="00470103" w:rsidRPr="0078027D" w:rsidRDefault="00470103" w:rsidP="00656A37">
            <w:pPr>
              <w:spacing w:line="240" w:lineRule="auto"/>
              <w:ind w:left="-108" w:right="-108"/>
              <w:jc w:val="center"/>
              <w:rPr>
                <w:rFonts w:ascii="Times New Roman" w:hAnsi="Times New Roman" w:cs="Times New Roman"/>
                <w:b/>
                <w:sz w:val="18"/>
                <w:szCs w:val="28"/>
              </w:rPr>
            </w:pPr>
            <w:r w:rsidRPr="0078027D">
              <w:rPr>
                <w:rFonts w:ascii="Times New Roman" w:hAnsi="Times New Roman" w:cs="Times New Roman"/>
                <w:b/>
                <w:sz w:val="18"/>
                <w:szCs w:val="28"/>
              </w:rPr>
              <w:t>выполнение показателей в 2018 г.</w:t>
            </w:r>
          </w:p>
        </w:tc>
        <w:tc>
          <w:tcPr>
            <w:tcW w:w="680" w:type="dxa"/>
          </w:tcPr>
          <w:p w:rsidR="00470103" w:rsidRPr="0078027D" w:rsidRDefault="00470103" w:rsidP="00656A37">
            <w:pPr>
              <w:spacing w:line="240" w:lineRule="auto"/>
              <w:jc w:val="center"/>
              <w:rPr>
                <w:rFonts w:ascii="Times New Roman" w:hAnsi="Times New Roman" w:cs="Times New Roman"/>
                <w:sz w:val="24"/>
                <w:szCs w:val="28"/>
              </w:rPr>
            </w:pPr>
            <w:r w:rsidRPr="0078027D">
              <w:rPr>
                <w:rFonts w:ascii="Times New Roman" w:hAnsi="Times New Roman" w:cs="Times New Roman"/>
                <w:sz w:val="24"/>
                <w:szCs w:val="28"/>
              </w:rPr>
              <w:t>1137</w:t>
            </w:r>
          </w:p>
        </w:tc>
        <w:tc>
          <w:tcPr>
            <w:tcW w:w="818" w:type="dxa"/>
            <w:shd w:val="clear" w:color="auto" w:fill="C5E0B3" w:themeFill="accent6" w:themeFillTint="66"/>
          </w:tcPr>
          <w:p w:rsidR="00470103" w:rsidRPr="0078027D" w:rsidRDefault="00470103" w:rsidP="00656A37">
            <w:pPr>
              <w:spacing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1627</w:t>
            </w:r>
          </w:p>
        </w:tc>
        <w:tc>
          <w:tcPr>
            <w:tcW w:w="682" w:type="dxa"/>
          </w:tcPr>
          <w:p w:rsidR="00470103" w:rsidRPr="0078027D" w:rsidRDefault="00470103" w:rsidP="00656A37">
            <w:pPr>
              <w:spacing w:line="240" w:lineRule="auto"/>
              <w:ind w:left="-108"/>
              <w:jc w:val="center"/>
              <w:rPr>
                <w:rFonts w:ascii="Times New Roman" w:hAnsi="Times New Roman" w:cs="Times New Roman"/>
                <w:sz w:val="24"/>
                <w:szCs w:val="28"/>
              </w:rPr>
            </w:pPr>
            <w:r w:rsidRPr="0078027D">
              <w:rPr>
                <w:rFonts w:ascii="Times New Roman" w:hAnsi="Times New Roman" w:cs="Times New Roman"/>
                <w:sz w:val="24"/>
                <w:szCs w:val="28"/>
              </w:rPr>
              <w:t>142,0</w:t>
            </w:r>
          </w:p>
        </w:tc>
        <w:tc>
          <w:tcPr>
            <w:tcW w:w="817" w:type="dxa"/>
            <w:shd w:val="clear" w:color="auto" w:fill="C5E0B3" w:themeFill="accent6" w:themeFillTint="66"/>
          </w:tcPr>
          <w:p w:rsidR="00470103" w:rsidRPr="0078027D" w:rsidRDefault="00470103" w:rsidP="00656A37">
            <w:pPr>
              <w:spacing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224,4</w:t>
            </w:r>
          </w:p>
        </w:tc>
        <w:tc>
          <w:tcPr>
            <w:tcW w:w="1361" w:type="dxa"/>
            <w:shd w:val="clear" w:color="auto" w:fill="C5E0B3" w:themeFill="accent6" w:themeFillTint="66"/>
          </w:tcPr>
          <w:p w:rsidR="00470103" w:rsidRPr="0078027D" w:rsidRDefault="00470103" w:rsidP="00656A37">
            <w:pPr>
              <w:spacing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164</w:t>
            </w:r>
          </w:p>
        </w:tc>
        <w:tc>
          <w:tcPr>
            <w:tcW w:w="1362" w:type="dxa"/>
            <w:shd w:val="clear" w:color="auto" w:fill="C5E0B3" w:themeFill="accent6" w:themeFillTint="66"/>
          </w:tcPr>
          <w:p w:rsidR="00470103" w:rsidRPr="0078027D" w:rsidRDefault="00470103" w:rsidP="00656A37">
            <w:pPr>
              <w:spacing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22</w:t>
            </w:r>
          </w:p>
        </w:tc>
        <w:tc>
          <w:tcPr>
            <w:tcW w:w="1089" w:type="dxa"/>
          </w:tcPr>
          <w:p w:rsidR="00470103" w:rsidRPr="0078027D" w:rsidRDefault="00470103" w:rsidP="00656A37">
            <w:pPr>
              <w:spacing w:line="240" w:lineRule="auto"/>
              <w:jc w:val="center"/>
              <w:rPr>
                <w:rFonts w:ascii="Times New Roman" w:hAnsi="Times New Roman" w:cs="Times New Roman"/>
                <w:sz w:val="24"/>
                <w:szCs w:val="28"/>
              </w:rPr>
            </w:pPr>
            <w:r w:rsidRPr="0078027D">
              <w:rPr>
                <w:rFonts w:ascii="Times New Roman" w:hAnsi="Times New Roman" w:cs="Times New Roman"/>
                <w:sz w:val="24"/>
                <w:szCs w:val="28"/>
              </w:rPr>
              <w:t>25660,0</w:t>
            </w:r>
          </w:p>
        </w:tc>
        <w:tc>
          <w:tcPr>
            <w:tcW w:w="1089" w:type="dxa"/>
            <w:shd w:val="clear" w:color="auto" w:fill="C5E0B3" w:themeFill="accent6" w:themeFillTint="66"/>
          </w:tcPr>
          <w:p w:rsidR="00470103" w:rsidRPr="0078027D" w:rsidRDefault="00470103" w:rsidP="00656A37">
            <w:pPr>
              <w:spacing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35184,8</w:t>
            </w:r>
          </w:p>
        </w:tc>
      </w:tr>
      <w:tr w:rsidR="00470103" w:rsidRPr="0078027D" w:rsidTr="007B2F4F">
        <w:trPr>
          <w:trHeight w:val="414"/>
        </w:trPr>
        <w:tc>
          <w:tcPr>
            <w:tcW w:w="1089" w:type="dxa"/>
          </w:tcPr>
          <w:p w:rsidR="00470103" w:rsidRPr="0078027D" w:rsidRDefault="00470103" w:rsidP="00656A37">
            <w:pPr>
              <w:spacing w:line="240" w:lineRule="auto"/>
              <w:ind w:left="-108" w:right="-108"/>
              <w:jc w:val="center"/>
              <w:rPr>
                <w:rFonts w:ascii="Times New Roman" w:hAnsi="Times New Roman" w:cs="Times New Roman"/>
                <w:b/>
                <w:sz w:val="20"/>
                <w:szCs w:val="28"/>
              </w:rPr>
            </w:pPr>
            <w:r w:rsidRPr="0078027D">
              <w:rPr>
                <w:rFonts w:ascii="Times New Roman" w:hAnsi="Times New Roman" w:cs="Times New Roman"/>
                <w:b/>
                <w:sz w:val="20"/>
                <w:szCs w:val="28"/>
              </w:rPr>
              <w:t>% роста</w:t>
            </w:r>
          </w:p>
          <w:p w:rsidR="00470103" w:rsidRPr="0078027D" w:rsidRDefault="00470103" w:rsidP="00656A37">
            <w:pPr>
              <w:spacing w:line="240" w:lineRule="auto"/>
              <w:ind w:left="-108" w:right="-108"/>
              <w:jc w:val="center"/>
              <w:rPr>
                <w:rFonts w:ascii="Times New Roman" w:hAnsi="Times New Roman" w:cs="Times New Roman"/>
                <w:b/>
                <w:sz w:val="20"/>
                <w:szCs w:val="28"/>
              </w:rPr>
            </w:pPr>
            <w:r w:rsidRPr="0078027D">
              <w:rPr>
                <w:rFonts w:ascii="Times New Roman" w:hAnsi="Times New Roman" w:cs="Times New Roman"/>
                <w:b/>
                <w:sz w:val="20"/>
                <w:szCs w:val="28"/>
              </w:rPr>
              <w:t xml:space="preserve">2018/2017 </w:t>
            </w:r>
          </w:p>
        </w:tc>
        <w:tc>
          <w:tcPr>
            <w:tcW w:w="680" w:type="dxa"/>
          </w:tcPr>
          <w:p w:rsidR="00470103" w:rsidRPr="0078027D" w:rsidRDefault="00470103" w:rsidP="00656A37">
            <w:pPr>
              <w:spacing w:line="240" w:lineRule="auto"/>
              <w:jc w:val="center"/>
              <w:rPr>
                <w:rFonts w:ascii="Times New Roman" w:hAnsi="Times New Roman" w:cs="Times New Roman"/>
                <w:b/>
                <w:sz w:val="24"/>
                <w:szCs w:val="24"/>
              </w:rPr>
            </w:pPr>
          </w:p>
        </w:tc>
        <w:tc>
          <w:tcPr>
            <w:tcW w:w="818" w:type="dxa"/>
            <w:shd w:val="clear" w:color="auto" w:fill="C5E0B3" w:themeFill="accent6" w:themeFillTint="66"/>
          </w:tcPr>
          <w:p w:rsidR="00470103" w:rsidRPr="0078027D" w:rsidRDefault="00470103" w:rsidP="00656A37">
            <w:pPr>
              <w:spacing w:line="240" w:lineRule="auto"/>
              <w:ind w:right="-108"/>
              <w:jc w:val="center"/>
              <w:rPr>
                <w:rFonts w:ascii="Times New Roman" w:hAnsi="Times New Roman" w:cs="Times New Roman"/>
                <w:b/>
                <w:sz w:val="24"/>
                <w:szCs w:val="24"/>
              </w:rPr>
            </w:pPr>
            <w:r w:rsidRPr="0078027D">
              <w:rPr>
                <w:rFonts w:ascii="Times New Roman" w:hAnsi="Times New Roman" w:cs="Times New Roman"/>
                <w:b/>
                <w:sz w:val="24"/>
                <w:szCs w:val="24"/>
              </w:rPr>
              <w:t>+4,8%</w:t>
            </w:r>
          </w:p>
        </w:tc>
        <w:tc>
          <w:tcPr>
            <w:tcW w:w="682" w:type="dxa"/>
          </w:tcPr>
          <w:p w:rsidR="00470103" w:rsidRPr="0078027D" w:rsidRDefault="00470103" w:rsidP="00656A37">
            <w:pPr>
              <w:spacing w:line="240" w:lineRule="auto"/>
              <w:ind w:right="-106"/>
              <w:jc w:val="center"/>
              <w:rPr>
                <w:rFonts w:ascii="Times New Roman" w:hAnsi="Times New Roman" w:cs="Times New Roman"/>
                <w:b/>
                <w:sz w:val="24"/>
                <w:szCs w:val="24"/>
              </w:rPr>
            </w:pPr>
          </w:p>
        </w:tc>
        <w:tc>
          <w:tcPr>
            <w:tcW w:w="817" w:type="dxa"/>
            <w:shd w:val="clear" w:color="auto" w:fill="C5E0B3" w:themeFill="accent6" w:themeFillTint="66"/>
          </w:tcPr>
          <w:p w:rsidR="00470103" w:rsidRPr="0078027D" w:rsidRDefault="00470103" w:rsidP="00656A37">
            <w:pPr>
              <w:spacing w:line="240" w:lineRule="auto"/>
              <w:ind w:right="-107"/>
              <w:jc w:val="center"/>
              <w:rPr>
                <w:rFonts w:ascii="Times New Roman" w:hAnsi="Times New Roman" w:cs="Times New Roman"/>
                <w:b/>
                <w:sz w:val="24"/>
                <w:szCs w:val="24"/>
              </w:rPr>
            </w:pPr>
            <w:r w:rsidRPr="0078027D">
              <w:rPr>
                <w:rFonts w:ascii="Times New Roman" w:hAnsi="Times New Roman" w:cs="Times New Roman"/>
                <w:b/>
                <w:sz w:val="24"/>
                <w:szCs w:val="24"/>
              </w:rPr>
              <w:t>+5,0%</w:t>
            </w:r>
          </w:p>
        </w:tc>
        <w:tc>
          <w:tcPr>
            <w:tcW w:w="1361" w:type="dxa"/>
            <w:shd w:val="clear" w:color="auto" w:fill="C5E0B3" w:themeFill="accent6" w:themeFillTint="66"/>
          </w:tcPr>
          <w:p w:rsidR="00470103" w:rsidRPr="0078027D" w:rsidRDefault="00470103" w:rsidP="00656A37">
            <w:pPr>
              <w:spacing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+ 49,1%</w:t>
            </w:r>
          </w:p>
        </w:tc>
        <w:tc>
          <w:tcPr>
            <w:tcW w:w="1362" w:type="dxa"/>
            <w:shd w:val="clear" w:color="auto" w:fill="C5E0B3" w:themeFill="accent6" w:themeFillTint="66"/>
          </w:tcPr>
          <w:p w:rsidR="00470103" w:rsidRPr="0078027D" w:rsidRDefault="00470103" w:rsidP="00656A37">
            <w:pPr>
              <w:spacing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+10%</w:t>
            </w:r>
          </w:p>
        </w:tc>
        <w:tc>
          <w:tcPr>
            <w:tcW w:w="1089" w:type="dxa"/>
          </w:tcPr>
          <w:p w:rsidR="00470103" w:rsidRPr="0078027D" w:rsidRDefault="00470103" w:rsidP="00656A37">
            <w:pPr>
              <w:spacing w:line="240" w:lineRule="auto"/>
              <w:jc w:val="center"/>
              <w:rPr>
                <w:rFonts w:ascii="Times New Roman" w:hAnsi="Times New Roman" w:cs="Times New Roman"/>
                <w:b/>
                <w:sz w:val="24"/>
                <w:szCs w:val="24"/>
              </w:rPr>
            </w:pPr>
          </w:p>
        </w:tc>
        <w:tc>
          <w:tcPr>
            <w:tcW w:w="1089" w:type="dxa"/>
            <w:shd w:val="clear" w:color="auto" w:fill="C5E0B3" w:themeFill="accent6" w:themeFillTint="66"/>
          </w:tcPr>
          <w:p w:rsidR="00470103" w:rsidRPr="0078027D" w:rsidRDefault="00470103" w:rsidP="00656A37">
            <w:pPr>
              <w:spacing w:line="240" w:lineRule="auto"/>
              <w:ind w:left="-108"/>
              <w:jc w:val="center"/>
              <w:rPr>
                <w:rFonts w:ascii="Times New Roman" w:hAnsi="Times New Roman" w:cs="Times New Roman"/>
                <w:b/>
                <w:sz w:val="24"/>
                <w:szCs w:val="24"/>
              </w:rPr>
            </w:pPr>
            <w:r w:rsidRPr="0078027D">
              <w:rPr>
                <w:rFonts w:ascii="Times New Roman" w:hAnsi="Times New Roman" w:cs="Times New Roman"/>
                <w:b/>
                <w:sz w:val="24"/>
                <w:szCs w:val="24"/>
              </w:rPr>
              <w:t>+7,8 %</w:t>
            </w:r>
          </w:p>
        </w:tc>
      </w:tr>
    </w:tbl>
    <w:p w:rsidR="00470103" w:rsidRPr="0078027D" w:rsidRDefault="00470103" w:rsidP="00656A37">
      <w:pPr>
        <w:autoSpaceDE w:val="0"/>
        <w:autoSpaceDN w:val="0"/>
        <w:adjustRightInd w:val="0"/>
        <w:spacing w:after="0" w:line="240" w:lineRule="auto"/>
        <w:ind w:firstLine="567"/>
        <w:jc w:val="both"/>
        <w:rPr>
          <w:rFonts w:ascii="Times New Roman" w:hAnsi="Times New Roman" w:cs="Times New Roman"/>
          <w:sz w:val="28"/>
        </w:rPr>
      </w:pPr>
    </w:p>
    <w:p w:rsidR="00470103" w:rsidRDefault="00470103" w:rsidP="00656A37">
      <w:pPr>
        <w:autoSpaceDE w:val="0"/>
        <w:autoSpaceDN w:val="0"/>
        <w:adjustRightInd w:val="0"/>
        <w:spacing w:after="0" w:line="240" w:lineRule="auto"/>
        <w:ind w:firstLine="567"/>
        <w:jc w:val="both"/>
        <w:rPr>
          <w:rFonts w:ascii="Times New Roman" w:hAnsi="Times New Roman" w:cs="Times New Roman"/>
          <w:sz w:val="28"/>
        </w:rPr>
      </w:pPr>
    </w:p>
    <w:p w:rsidR="007B2F4F" w:rsidRDefault="007B2F4F" w:rsidP="00656A37">
      <w:pPr>
        <w:autoSpaceDE w:val="0"/>
        <w:autoSpaceDN w:val="0"/>
        <w:adjustRightInd w:val="0"/>
        <w:spacing w:after="0" w:line="240" w:lineRule="auto"/>
        <w:ind w:firstLine="567"/>
        <w:jc w:val="both"/>
        <w:rPr>
          <w:rFonts w:ascii="Times New Roman" w:hAnsi="Times New Roman" w:cs="Times New Roman"/>
          <w:sz w:val="28"/>
        </w:rPr>
      </w:pPr>
    </w:p>
    <w:p w:rsidR="00B2398A" w:rsidRPr="0078027D" w:rsidRDefault="00B2398A" w:rsidP="00656A37">
      <w:pPr>
        <w:spacing w:after="0"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Динамика показателей деятельности театров в 2017‒2018 гг.</w:t>
      </w:r>
    </w:p>
    <w:p w:rsidR="00D63867" w:rsidRPr="0078027D" w:rsidRDefault="00D63867" w:rsidP="00656A37">
      <w:pPr>
        <w:spacing w:after="0" w:line="240" w:lineRule="auto"/>
        <w:jc w:val="center"/>
        <w:rPr>
          <w:rFonts w:ascii="Times New Roman" w:hAnsi="Times New Roman" w:cs="Times New Roman"/>
          <w:b/>
          <w:sz w:val="24"/>
          <w:szCs w:val="24"/>
        </w:rPr>
      </w:pPr>
    </w:p>
    <w:p w:rsidR="00D63867" w:rsidRPr="00AA3C3F" w:rsidRDefault="00B2398A" w:rsidP="00656A37">
      <w:pPr>
        <w:spacing w:after="0" w:line="240" w:lineRule="auto"/>
        <w:jc w:val="center"/>
        <w:rPr>
          <w:rFonts w:ascii="Times New Roman" w:hAnsi="Times New Roman" w:cs="Times New Roman"/>
          <w:b/>
          <w:sz w:val="28"/>
          <w:szCs w:val="28"/>
        </w:rPr>
      </w:pPr>
      <w:r w:rsidRPr="0078027D">
        <w:rPr>
          <w:rFonts w:ascii="Times New Roman" w:hAnsi="Times New Roman" w:cs="Times New Roman"/>
          <w:noProof/>
          <w:sz w:val="28"/>
          <w:szCs w:val="28"/>
          <w:lang w:eastAsia="ru-RU"/>
        </w:rPr>
        <w:drawing>
          <wp:inline distT="0" distB="0" distL="0" distR="0" wp14:anchorId="1FD0AD09" wp14:editId="238AE90B">
            <wp:extent cx="5716988" cy="3037398"/>
            <wp:effectExtent l="0" t="0" r="17145" b="1079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63867" w:rsidRPr="0078027D" w:rsidRDefault="00D63867" w:rsidP="00656A37">
      <w:pPr>
        <w:autoSpaceDE w:val="0"/>
        <w:autoSpaceDN w:val="0"/>
        <w:adjustRightInd w:val="0"/>
        <w:spacing w:after="0" w:line="240" w:lineRule="auto"/>
        <w:rPr>
          <w:rFonts w:ascii="Times New Roman" w:hAnsi="Times New Roman" w:cs="Times New Roman"/>
          <w:b/>
          <w:sz w:val="24"/>
          <w:szCs w:val="24"/>
        </w:rPr>
      </w:pPr>
    </w:p>
    <w:p w:rsidR="00470103" w:rsidRPr="0078027D" w:rsidRDefault="00470103" w:rsidP="00656A37">
      <w:pPr>
        <w:spacing w:after="0" w:line="240" w:lineRule="auto"/>
        <w:ind w:firstLine="709"/>
        <w:jc w:val="both"/>
        <w:rPr>
          <w:rFonts w:ascii="Times New Roman" w:hAnsi="Times New Roman" w:cs="Times New Roman"/>
          <w:sz w:val="28"/>
          <w:szCs w:val="28"/>
        </w:rPr>
      </w:pPr>
      <w:r w:rsidRPr="0078027D">
        <w:rPr>
          <w:rFonts w:ascii="Times New Roman" w:hAnsi="Times New Roman" w:cs="Times New Roman"/>
          <w:sz w:val="28"/>
          <w:szCs w:val="28"/>
        </w:rPr>
        <w:t xml:space="preserve">В 2018 г. объем театрального предложения увеличился: количество показов спектаклей по сравнению с 2017 г. в целом выросло на </w:t>
      </w:r>
      <w:r w:rsidRPr="0078027D">
        <w:rPr>
          <w:rFonts w:ascii="Times New Roman" w:hAnsi="Times New Roman" w:cs="Times New Roman"/>
          <w:b/>
          <w:sz w:val="28"/>
          <w:szCs w:val="28"/>
        </w:rPr>
        <w:t>+4,8%</w:t>
      </w:r>
      <w:r w:rsidRPr="0078027D">
        <w:rPr>
          <w:rFonts w:ascii="Times New Roman" w:hAnsi="Times New Roman" w:cs="Times New Roman"/>
          <w:sz w:val="28"/>
          <w:szCs w:val="28"/>
        </w:rPr>
        <w:t xml:space="preserve">, рост к плановому показателю по количеству спектаклей составил </w:t>
      </w:r>
      <w:r w:rsidRPr="0078027D">
        <w:rPr>
          <w:rFonts w:ascii="Times New Roman" w:hAnsi="Times New Roman" w:cs="Times New Roman"/>
          <w:b/>
          <w:sz w:val="28"/>
          <w:szCs w:val="28"/>
        </w:rPr>
        <w:t>43,1</w:t>
      </w:r>
      <w:r w:rsidRPr="0078027D">
        <w:rPr>
          <w:rFonts w:ascii="Times New Roman" w:hAnsi="Times New Roman" w:cs="Times New Roman"/>
          <w:sz w:val="28"/>
          <w:szCs w:val="28"/>
        </w:rPr>
        <w:t xml:space="preserve"> %. Одновременно на </w:t>
      </w:r>
      <w:r w:rsidRPr="0078027D">
        <w:rPr>
          <w:rFonts w:ascii="Times New Roman" w:hAnsi="Times New Roman" w:cs="Times New Roman"/>
          <w:b/>
          <w:sz w:val="28"/>
          <w:szCs w:val="28"/>
        </w:rPr>
        <w:t>49,1</w:t>
      </w:r>
      <w:r w:rsidRPr="0078027D">
        <w:rPr>
          <w:rFonts w:ascii="Times New Roman" w:hAnsi="Times New Roman" w:cs="Times New Roman"/>
          <w:sz w:val="28"/>
          <w:szCs w:val="28"/>
        </w:rPr>
        <w:t xml:space="preserve"> % увеличилось количество показов спектаклей </w:t>
      </w:r>
      <w:r w:rsidR="00AA3C3F" w:rsidRPr="0078027D">
        <w:rPr>
          <w:rFonts w:ascii="Times New Roman" w:hAnsi="Times New Roman" w:cs="Times New Roman"/>
          <w:sz w:val="28"/>
          <w:szCs w:val="28"/>
        </w:rPr>
        <w:t>на гастролях</w:t>
      </w:r>
      <w:r w:rsidRPr="0078027D">
        <w:rPr>
          <w:rFonts w:ascii="Times New Roman" w:hAnsi="Times New Roman" w:cs="Times New Roman"/>
          <w:sz w:val="28"/>
          <w:szCs w:val="28"/>
        </w:rPr>
        <w:t xml:space="preserve"> за пределами республики. Увеличение показателя связано с активным участием театров в федеральной программе «Большие гастроли» и </w:t>
      </w:r>
      <w:proofErr w:type="spellStart"/>
      <w:r w:rsidRPr="0078027D">
        <w:rPr>
          <w:rFonts w:ascii="Times New Roman" w:hAnsi="Times New Roman" w:cs="Times New Roman"/>
          <w:sz w:val="28"/>
          <w:szCs w:val="28"/>
        </w:rPr>
        <w:t>грантовой</w:t>
      </w:r>
      <w:proofErr w:type="spellEnd"/>
      <w:r w:rsidRPr="0078027D">
        <w:rPr>
          <w:rFonts w:ascii="Times New Roman" w:hAnsi="Times New Roman" w:cs="Times New Roman"/>
          <w:sz w:val="28"/>
          <w:szCs w:val="28"/>
        </w:rPr>
        <w:t xml:space="preserve"> поддержки гастрольной деятельности. Посещаемость театров по сравнению с 2017 г. выросла на </w:t>
      </w:r>
      <w:r w:rsidRPr="0078027D">
        <w:rPr>
          <w:rFonts w:ascii="Times New Roman" w:hAnsi="Times New Roman" w:cs="Times New Roman"/>
          <w:b/>
          <w:sz w:val="28"/>
          <w:szCs w:val="28"/>
        </w:rPr>
        <w:t>+5,0%</w:t>
      </w:r>
      <w:r w:rsidRPr="0078027D">
        <w:rPr>
          <w:rFonts w:ascii="Times New Roman" w:hAnsi="Times New Roman" w:cs="Times New Roman"/>
          <w:sz w:val="28"/>
          <w:szCs w:val="28"/>
        </w:rPr>
        <w:t xml:space="preserve">, рост к плановому показателю составил </w:t>
      </w:r>
      <w:r w:rsidRPr="0078027D">
        <w:rPr>
          <w:rFonts w:ascii="Times New Roman" w:hAnsi="Times New Roman" w:cs="Times New Roman"/>
          <w:b/>
          <w:sz w:val="28"/>
          <w:szCs w:val="28"/>
        </w:rPr>
        <w:t>58,0</w:t>
      </w:r>
      <w:r w:rsidRPr="0078027D">
        <w:rPr>
          <w:rFonts w:ascii="Times New Roman" w:hAnsi="Times New Roman" w:cs="Times New Roman"/>
          <w:sz w:val="28"/>
          <w:szCs w:val="28"/>
        </w:rPr>
        <w:t xml:space="preserve">%. Внебюджетные доходы театров выросли, рост составил </w:t>
      </w:r>
    </w:p>
    <w:p w:rsidR="00C338AF" w:rsidRDefault="00470103" w:rsidP="00656A37">
      <w:pPr>
        <w:spacing w:after="0" w:line="240" w:lineRule="auto"/>
        <w:jc w:val="both"/>
        <w:rPr>
          <w:rFonts w:ascii="Times New Roman" w:hAnsi="Times New Roman" w:cs="Times New Roman"/>
          <w:sz w:val="28"/>
          <w:szCs w:val="28"/>
        </w:rPr>
      </w:pPr>
      <w:r w:rsidRPr="0078027D">
        <w:rPr>
          <w:rFonts w:ascii="Times New Roman" w:hAnsi="Times New Roman" w:cs="Times New Roman"/>
          <w:sz w:val="28"/>
          <w:szCs w:val="28"/>
        </w:rPr>
        <w:t xml:space="preserve">8 %. </w:t>
      </w:r>
    </w:p>
    <w:p w:rsidR="00C338AF" w:rsidRPr="00656A37" w:rsidRDefault="00C338AF" w:rsidP="00656A37">
      <w:pPr>
        <w:spacing w:after="0" w:line="240" w:lineRule="auto"/>
        <w:ind w:firstLine="709"/>
        <w:jc w:val="both"/>
        <w:rPr>
          <w:rFonts w:ascii="Times New Roman" w:hAnsi="Times New Roman" w:cs="Times New Roman"/>
          <w:sz w:val="28"/>
          <w:szCs w:val="28"/>
        </w:rPr>
      </w:pPr>
      <w:r w:rsidRPr="00656A37">
        <w:rPr>
          <w:rFonts w:ascii="Times New Roman" w:hAnsi="Times New Roman" w:cs="Times New Roman"/>
          <w:sz w:val="28"/>
          <w:szCs w:val="28"/>
        </w:rPr>
        <w:t>В сфере профессионального искусства стоит задача по ежегодному увеличению количества посещений театрально-концертных мероприятий.</w:t>
      </w:r>
    </w:p>
    <w:p w:rsidR="00C338AF" w:rsidRPr="00656A37" w:rsidRDefault="00C338AF" w:rsidP="00656A37">
      <w:pPr>
        <w:spacing w:after="0" w:line="240" w:lineRule="auto"/>
        <w:ind w:firstLine="708"/>
        <w:jc w:val="both"/>
        <w:rPr>
          <w:rFonts w:ascii="Times New Roman" w:hAnsi="Times New Roman" w:cs="Times New Roman"/>
          <w:sz w:val="28"/>
          <w:szCs w:val="28"/>
        </w:rPr>
      </w:pPr>
      <w:r w:rsidRPr="00656A37">
        <w:rPr>
          <w:rFonts w:ascii="Times New Roman" w:hAnsi="Times New Roman" w:cs="Times New Roman"/>
          <w:sz w:val="28"/>
          <w:szCs w:val="28"/>
        </w:rPr>
        <w:t>В этом направлении в 2018 году государственные учреждения искусства увеличили количество спектаклей, концертов, представлений, в том числе выездных.</w:t>
      </w:r>
    </w:p>
    <w:p w:rsidR="00C338AF" w:rsidRPr="00656A37" w:rsidRDefault="00C338AF" w:rsidP="00656A37">
      <w:pPr>
        <w:spacing w:after="0" w:line="240" w:lineRule="auto"/>
        <w:ind w:firstLine="708"/>
        <w:jc w:val="both"/>
        <w:rPr>
          <w:rFonts w:ascii="Times New Roman" w:hAnsi="Times New Roman" w:cs="Times New Roman"/>
          <w:sz w:val="28"/>
          <w:szCs w:val="28"/>
        </w:rPr>
      </w:pPr>
      <w:r w:rsidRPr="00656A37">
        <w:rPr>
          <w:rFonts w:ascii="Times New Roman" w:hAnsi="Times New Roman" w:cs="Times New Roman"/>
          <w:sz w:val="28"/>
          <w:szCs w:val="28"/>
        </w:rPr>
        <w:t xml:space="preserve">Государственная поддержка репертуарного театра стала одним из приоритетов государственной культурной политики в республике в 2018 году. Реализован Указ Главы Республики Мордовия «Об учреждении грантов на реализацию значимых творческих проектов в области театрального искусства». </w:t>
      </w:r>
    </w:p>
    <w:p w:rsidR="00C338AF" w:rsidRPr="00656A37" w:rsidRDefault="00C338AF" w:rsidP="00656A37">
      <w:pPr>
        <w:spacing w:after="0" w:line="240" w:lineRule="auto"/>
        <w:ind w:firstLine="708"/>
        <w:jc w:val="both"/>
        <w:rPr>
          <w:rFonts w:ascii="Times New Roman" w:hAnsi="Times New Roman" w:cs="Times New Roman"/>
          <w:sz w:val="28"/>
          <w:szCs w:val="28"/>
        </w:rPr>
      </w:pPr>
      <w:r w:rsidRPr="00656A37">
        <w:rPr>
          <w:rFonts w:ascii="Times New Roman" w:hAnsi="Times New Roman" w:cs="Times New Roman"/>
          <w:sz w:val="28"/>
          <w:szCs w:val="28"/>
        </w:rPr>
        <w:t xml:space="preserve">По 1,0 </w:t>
      </w:r>
      <w:proofErr w:type="spellStart"/>
      <w:r w:rsidRPr="00656A37">
        <w:rPr>
          <w:rFonts w:ascii="Times New Roman" w:hAnsi="Times New Roman" w:cs="Times New Roman"/>
          <w:sz w:val="28"/>
          <w:szCs w:val="28"/>
        </w:rPr>
        <w:t>млн.рублей</w:t>
      </w:r>
      <w:proofErr w:type="spellEnd"/>
      <w:r w:rsidRPr="00656A37">
        <w:rPr>
          <w:rFonts w:ascii="Times New Roman" w:hAnsi="Times New Roman" w:cs="Times New Roman"/>
          <w:sz w:val="28"/>
          <w:szCs w:val="28"/>
        </w:rPr>
        <w:t xml:space="preserve"> в этом году на создание и показ новых постановок спектаклей получили</w:t>
      </w:r>
      <w:r w:rsidRPr="00656A37">
        <w:rPr>
          <w:rFonts w:ascii="Times New Roman" w:hAnsi="Times New Roman" w:cs="Times New Roman"/>
          <w:b/>
          <w:sz w:val="28"/>
          <w:szCs w:val="28"/>
        </w:rPr>
        <w:t xml:space="preserve">: </w:t>
      </w:r>
      <w:r w:rsidRPr="00656A37">
        <w:rPr>
          <w:rFonts w:ascii="Times New Roman" w:hAnsi="Times New Roman" w:cs="Times New Roman"/>
          <w:sz w:val="28"/>
          <w:szCs w:val="28"/>
        </w:rPr>
        <w:t xml:space="preserve">Государственный музыкальный театр имени </w:t>
      </w:r>
      <w:proofErr w:type="spellStart"/>
      <w:r w:rsidRPr="00656A37">
        <w:rPr>
          <w:rFonts w:ascii="Times New Roman" w:hAnsi="Times New Roman" w:cs="Times New Roman"/>
          <w:sz w:val="28"/>
          <w:szCs w:val="28"/>
        </w:rPr>
        <w:t>И.М.Яушева</w:t>
      </w:r>
      <w:proofErr w:type="spellEnd"/>
      <w:r w:rsidRPr="00656A37">
        <w:rPr>
          <w:rFonts w:ascii="Times New Roman" w:hAnsi="Times New Roman" w:cs="Times New Roman"/>
          <w:sz w:val="28"/>
          <w:szCs w:val="28"/>
        </w:rPr>
        <w:t xml:space="preserve">, Государственный русский драматический театр Республики Мордовия, Мордовский государственный национальный драматический театр. </w:t>
      </w:r>
    </w:p>
    <w:p w:rsidR="00C338AF" w:rsidRPr="00656A37" w:rsidRDefault="00C338AF" w:rsidP="00656A37">
      <w:pPr>
        <w:pStyle w:val="a5"/>
        <w:ind w:firstLine="567"/>
        <w:jc w:val="both"/>
        <w:rPr>
          <w:bCs/>
          <w:sz w:val="28"/>
          <w:szCs w:val="28"/>
          <w:shd w:val="clear" w:color="auto" w:fill="FFFFFF"/>
        </w:rPr>
      </w:pPr>
      <w:r w:rsidRPr="00656A37">
        <w:rPr>
          <w:sz w:val="28"/>
          <w:szCs w:val="28"/>
        </w:rPr>
        <w:t xml:space="preserve">Гастроли на миллион осуществили Государственный русский драматический театр Республики Мордовия» и Государственный музыкальный театр имени </w:t>
      </w:r>
      <w:proofErr w:type="spellStart"/>
      <w:r w:rsidRPr="00656A37">
        <w:rPr>
          <w:sz w:val="28"/>
          <w:szCs w:val="28"/>
        </w:rPr>
        <w:t>И.М.Яушева</w:t>
      </w:r>
      <w:proofErr w:type="spellEnd"/>
      <w:r w:rsidRPr="00656A37">
        <w:rPr>
          <w:sz w:val="28"/>
          <w:szCs w:val="28"/>
        </w:rPr>
        <w:t>». В рамках гранта русский драматический театр провел гастроли в Ульяновске, Йошкар-Оле, обменные гастроли с Рязанским театром на Соборной. Спектакли театра посмотрели свыше 3-х тысяч зрителей!</w:t>
      </w:r>
      <w:r w:rsidRPr="00656A37">
        <w:rPr>
          <w:b/>
          <w:bCs/>
          <w:sz w:val="28"/>
          <w:szCs w:val="28"/>
          <w:shd w:val="clear" w:color="auto" w:fill="FFFFFF"/>
        </w:rPr>
        <w:t xml:space="preserve"> </w:t>
      </w:r>
      <w:r w:rsidRPr="00656A37">
        <w:rPr>
          <w:bCs/>
          <w:sz w:val="28"/>
          <w:szCs w:val="28"/>
          <w:shd w:val="clear" w:color="auto" w:fill="FFFFFF"/>
        </w:rPr>
        <w:t xml:space="preserve">В рамках гастрольного проекта спектакли музыкального театра увидели зрители Сызрани, Тольятти, Ульяновска, Пензы. </w:t>
      </w:r>
    </w:p>
    <w:p w:rsidR="00C338AF" w:rsidRPr="00656A37" w:rsidRDefault="00C338AF" w:rsidP="00656A37">
      <w:pPr>
        <w:spacing w:after="0" w:line="240" w:lineRule="auto"/>
        <w:ind w:firstLine="567"/>
        <w:jc w:val="both"/>
        <w:rPr>
          <w:rFonts w:ascii="Times New Roman" w:hAnsi="Times New Roman" w:cs="Times New Roman"/>
          <w:sz w:val="28"/>
          <w:szCs w:val="28"/>
        </w:rPr>
      </w:pPr>
      <w:r w:rsidRPr="00656A37">
        <w:rPr>
          <w:rFonts w:ascii="Times New Roman" w:hAnsi="Times New Roman" w:cs="Times New Roman"/>
          <w:sz w:val="28"/>
          <w:szCs w:val="28"/>
        </w:rPr>
        <w:t xml:space="preserve">В целях стимулирования и поддержки деятелей культуры, работающих в области театрального искусства, выявления основных творческих достижений и привлечения внимания широкой общественности к процессам в театральном искусстве ежегодно в республике проходит Фестиваль-конкурс лучших театральных постановок «Театральная неделя». По результатам конкурсного отбора фестивальную афишу составили пять премьер, просмотренных экспертным советом. Лучшие из них номинированы на соискание премии Главы Республики Мордовия за достижения в области театрального искусства. </w:t>
      </w:r>
    </w:p>
    <w:p w:rsidR="00C338AF" w:rsidRPr="00656A37" w:rsidRDefault="00C338AF" w:rsidP="00656A37">
      <w:pPr>
        <w:pStyle w:val="a5"/>
        <w:tabs>
          <w:tab w:val="left" w:pos="284"/>
        </w:tabs>
        <w:jc w:val="both"/>
        <w:rPr>
          <w:sz w:val="28"/>
          <w:szCs w:val="28"/>
        </w:rPr>
      </w:pPr>
      <w:r w:rsidRPr="00656A37">
        <w:rPr>
          <w:sz w:val="28"/>
          <w:szCs w:val="28"/>
        </w:rPr>
        <w:tab/>
        <w:t xml:space="preserve">Масштабной культурной акцией стал ежегодно проводимый международный фестиваль русских драматических театров «Соотечественники, на который приехали коллективы из США, Израиля, Казахстана, Чеченской Республики, Москвы. </w:t>
      </w:r>
    </w:p>
    <w:p w:rsidR="00C338AF" w:rsidRPr="00656A37" w:rsidRDefault="00C338AF" w:rsidP="00656A37">
      <w:pPr>
        <w:pStyle w:val="a5"/>
        <w:ind w:firstLine="708"/>
        <w:jc w:val="both"/>
        <w:rPr>
          <w:sz w:val="28"/>
          <w:szCs w:val="28"/>
        </w:rPr>
      </w:pPr>
      <w:r w:rsidRPr="00656A37">
        <w:rPr>
          <w:sz w:val="28"/>
          <w:szCs w:val="28"/>
        </w:rPr>
        <w:t xml:space="preserve">Республика Мордовия − участник федерального проекта «Большие гастроли». Отрадно, что театральные коллективы Республики Мордовия, участвующие в программе, </w:t>
      </w:r>
      <w:r w:rsidR="00656A37" w:rsidRPr="00656A37">
        <w:rPr>
          <w:sz w:val="28"/>
          <w:szCs w:val="28"/>
        </w:rPr>
        <w:t>уже смогли</w:t>
      </w:r>
      <w:r w:rsidRPr="00656A37">
        <w:rPr>
          <w:sz w:val="28"/>
          <w:szCs w:val="28"/>
        </w:rPr>
        <w:t xml:space="preserve"> продемонстрировать свое творчество зрителям других городов страны.  В рамках проекта Государственный театр кукол Республики Мордовия осуществил гастроли в Республику Удмуртия, Ингушетию (г. Назрань), Марий Эл (г. Йошкар-Ола), г. Волгоград, Мордовский государственный национальный драматический театр выступил на сцене Чувашского русского драматического театра,</w:t>
      </w:r>
      <w:r w:rsidRPr="00656A37">
        <w:rPr>
          <w:sz w:val="28"/>
          <w:szCs w:val="28"/>
          <w:shd w:val="clear" w:color="auto" w:fill="FFFFFF"/>
        </w:rPr>
        <w:t xml:space="preserve"> в г. Альметьевске (Республика Татарстан),</w:t>
      </w:r>
      <w:r w:rsidRPr="00656A37">
        <w:rPr>
          <w:sz w:val="28"/>
          <w:szCs w:val="28"/>
        </w:rPr>
        <w:t xml:space="preserve"> г. Кинешма (Ивановская область)</w:t>
      </w:r>
      <w:r w:rsidRPr="00656A37">
        <w:rPr>
          <w:sz w:val="28"/>
          <w:szCs w:val="28"/>
          <w:shd w:val="clear" w:color="auto" w:fill="FFFFFF"/>
        </w:rPr>
        <w:t xml:space="preserve">, </w:t>
      </w:r>
      <w:r w:rsidRPr="00656A37">
        <w:rPr>
          <w:sz w:val="28"/>
          <w:szCs w:val="28"/>
        </w:rPr>
        <w:t>г. Жигулевск, Самарская область.</w:t>
      </w:r>
    </w:p>
    <w:p w:rsidR="00C338AF" w:rsidRPr="00656A37" w:rsidRDefault="00C338AF" w:rsidP="00656A37">
      <w:pPr>
        <w:spacing w:after="0" w:line="240" w:lineRule="auto"/>
        <w:ind w:firstLine="708"/>
        <w:jc w:val="both"/>
        <w:rPr>
          <w:rFonts w:ascii="Times New Roman" w:hAnsi="Times New Roman" w:cs="Times New Roman"/>
          <w:sz w:val="28"/>
          <w:szCs w:val="28"/>
        </w:rPr>
      </w:pPr>
      <w:r w:rsidRPr="00656A37">
        <w:rPr>
          <w:rFonts w:ascii="Times New Roman" w:hAnsi="Times New Roman" w:cs="Times New Roman"/>
          <w:sz w:val="28"/>
          <w:szCs w:val="28"/>
        </w:rPr>
        <w:t>Государственный театр кукол Республики Мордовия с 2017 г. реализует проект Всероссийской политической партии «Единая Россия» «</w:t>
      </w:r>
      <w:r w:rsidRPr="00656A37">
        <w:rPr>
          <w:rFonts w:ascii="Times New Roman" w:hAnsi="Times New Roman" w:cs="Times New Roman"/>
          <w:sz w:val="28"/>
          <w:szCs w:val="28"/>
          <w:u w:val="single"/>
        </w:rPr>
        <w:t>Театры − детям</w:t>
      </w:r>
      <w:r w:rsidRPr="00656A37">
        <w:rPr>
          <w:rFonts w:ascii="Times New Roman" w:hAnsi="Times New Roman" w:cs="Times New Roman"/>
          <w:sz w:val="28"/>
          <w:szCs w:val="28"/>
        </w:rPr>
        <w:t xml:space="preserve">». </w:t>
      </w:r>
      <w:r w:rsidRPr="00656A37">
        <w:rPr>
          <w:rFonts w:ascii="Times New Roman" w:hAnsi="Times New Roman" w:cs="Times New Roman"/>
          <w:bCs/>
          <w:sz w:val="28"/>
          <w:szCs w:val="28"/>
        </w:rPr>
        <w:t xml:space="preserve">В рамках проекта в 2018 году </w:t>
      </w:r>
      <w:r w:rsidR="00656A37" w:rsidRPr="00656A37">
        <w:rPr>
          <w:rFonts w:ascii="Times New Roman" w:hAnsi="Times New Roman" w:cs="Times New Roman"/>
          <w:bCs/>
          <w:sz w:val="28"/>
          <w:szCs w:val="28"/>
        </w:rPr>
        <w:t>ему выделено</w:t>
      </w:r>
      <w:r w:rsidRPr="00656A37">
        <w:rPr>
          <w:rFonts w:ascii="Times New Roman" w:hAnsi="Times New Roman" w:cs="Times New Roman"/>
          <w:bCs/>
          <w:sz w:val="28"/>
          <w:szCs w:val="28"/>
        </w:rPr>
        <w:t xml:space="preserve"> 8 917,4 тыс. рублей, из которых 7133,9 тыс. рублей из федерального бюджета, на техническое оснащение театра выделено 8077,4 тыс. рублей. </w:t>
      </w:r>
      <w:r w:rsidRPr="00656A37">
        <w:rPr>
          <w:rFonts w:ascii="Times New Roman" w:hAnsi="Times New Roman" w:cs="Times New Roman"/>
          <w:sz w:val="28"/>
          <w:szCs w:val="28"/>
        </w:rPr>
        <w:t xml:space="preserve">На федеральные средства в размере </w:t>
      </w:r>
      <w:r w:rsidRPr="00656A37">
        <w:rPr>
          <w:rFonts w:ascii="Times New Roman" w:hAnsi="Times New Roman" w:cs="Times New Roman"/>
          <w:bCs/>
          <w:sz w:val="28"/>
          <w:szCs w:val="28"/>
        </w:rPr>
        <w:t xml:space="preserve">840,0 </w:t>
      </w:r>
      <w:proofErr w:type="spellStart"/>
      <w:r w:rsidR="00656A37" w:rsidRPr="00656A37">
        <w:rPr>
          <w:rFonts w:ascii="Times New Roman" w:hAnsi="Times New Roman" w:cs="Times New Roman"/>
          <w:bCs/>
          <w:sz w:val="28"/>
          <w:szCs w:val="28"/>
        </w:rPr>
        <w:t>тыс.рублей</w:t>
      </w:r>
      <w:proofErr w:type="spellEnd"/>
      <w:r w:rsidR="00656A37" w:rsidRPr="00656A37">
        <w:rPr>
          <w:rFonts w:ascii="Times New Roman" w:hAnsi="Times New Roman" w:cs="Times New Roman"/>
          <w:bCs/>
          <w:sz w:val="28"/>
          <w:szCs w:val="28"/>
        </w:rPr>
        <w:t xml:space="preserve"> поставлены</w:t>
      </w:r>
      <w:r w:rsidRPr="00656A37">
        <w:rPr>
          <w:rFonts w:ascii="Times New Roman" w:hAnsi="Times New Roman" w:cs="Times New Roman"/>
          <w:sz w:val="28"/>
          <w:szCs w:val="28"/>
        </w:rPr>
        <w:t xml:space="preserve"> 2 спектакля по школьной программе: </w:t>
      </w:r>
      <w:r w:rsidRPr="00656A37">
        <w:rPr>
          <w:rFonts w:ascii="Times New Roman" w:hAnsi="Times New Roman" w:cs="Times New Roman"/>
          <w:bCs/>
          <w:sz w:val="28"/>
          <w:szCs w:val="28"/>
        </w:rPr>
        <w:t xml:space="preserve">«Смех, да и только» по мотивам басен </w:t>
      </w:r>
      <w:r w:rsidRPr="00656A37">
        <w:rPr>
          <w:rFonts w:ascii="Times New Roman" w:hAnsi="Times New Roman" w:cs="Times New Roman"/>
          <w:bCs/>
          <w:sz w:val="28"/>
          <w:szCs w:val="28"/>
        </w:rPr>
        <w:br/>
        <w:t xml:space="preserve">И. Крылова (к 250-летию со дня рождения) </w:t>
      </w:r>
      <w:bookmarkStart w:id="1" w:name="_GoBack"/>
      <w:bookmarkEnd w:id="1"/>
      <w:r w:rsidR="00656A37" w:rsidRPr="00656A37">
        <w:rPr>
          <w:rFonts w:ascii="Times New Roman" w:hAnsi="Times New Roman" w:cs="Times New Roman"/>
          <w:bCs/>
          <w:sz w:val="28"/>
          <w:szCs w:val="28"/>
        </w:rPr>
        <w:t>и «</w:t>
      </w:r>
      <w:r w:rsidRPr="00656A37">
        <w:rPr>
          <w:rFonts w:ascii="Times New Roman" w:hAnsi="Times New Roman" w:cs="Times New Roman"/>
          <w:bCs/>
          <w:sz w:val="28"/>
          <w:szCs w:val="28"/>
        </w:rPr>
        <w:t xml:space="preserve">Шиш» по пьесе </w:t>
      </w:r>
      <w:proofErr w:type="spellStart"/>
      <w:r w:rsidRPr="00656A37">
        <w:rPr>
          <w:rFonts w:ascii="Times New Roman" w:hAnsi="Times New Roman" w:cs="Times New Roman"/>
          <w:bCs/>
          <w:sz w:val="28"/>
          <w:szCs w:val="28"/>
        </w:rPr>
        <w:t>Б.Шергина</w:t>
      </w:r>
      <w:proofErr w:type="spellEnd"/>
      <w:r w:rsidRPr="00656A37">
        <w:rPr>
          <w:rFonts w:ascii="Times New Roman" w:hAnsi="Times New Roman" w:cs="Times New Roman"/>
          <w:bCs/>
          <w:sz w:val="28"/>
          <w:szCs w:val="28"/>
        </w:rPr>
        <w:t xml:space="preserve">. </w:t>
      </w:r>
    </w:p>
    <w:p w:rsidR="00C338AF" w:rsidRPr="00656A37" w:rsidRDefault="00C338AF" w:rsidP="00656A37">
      <w:pPr>
        <w:spacing w:after="0" w:line="240" w:lineRule="auto"/>
        <w:ind w:firstLine="708"/>
        <w:jc w:val="both"/>
        <w:rPr>
          <w:rFonts w:ascii="Times New Roman" w:eastAsia="Calibri" w:hAnsi="Times New Roman" w:cs="Times New Roman"/>
          <w:sz w:val="28"/>
          <w:szCs w:val="28"/>
        </w:rPr>
      </w:pPr>
      <w:r w:rsidRPr="00656A37">
        <w:rPr>
          <w:rFonts w:ascii="Times New Roman" w:hAnsi="Times New Roman" w:cs="Times New Roman"/>
          <w:sz w:val="28"/>
          <w:szCs w:val="28"/>
        </w:rPr>
        <w:t xml:space="preserve">Государственный музыкальный театр имени И.М. Яушева активно сотрудничает с Международным фондом «Таланты мира» под руководством Д. </w:t>
      </w:r>
      <w:proofErr w:type="spellStart"/>
      <w:r w:rsidRPr="00656A37">
        <w:rPr>
          <w:rFonts w:ascii="Times New Roman" w:hAnsi="Times New Roman" w:cs="Times New Roman"/>
          <w:sz w:val="28"/>
          <w:szCs w:val="28"/>
        </w:rPr>
        <w:t>Гвинианидзе</w:t>
      </w:r>
      <w:proofErr w:type="spellEnd"/>
      <w:r w:rsidRPr="00656A37">
        <w:rPr>
          <w:rFonts w:ascii="Times New Roman" w:hAnsi="Times New Roman" w:cs="Times New Roman"/>
          <w:sz w:val="28"/>
          <w:szCs w:val="28"/>
        </w:rPr>
        <w:t xml:space="preserve">. 27 апреля состоялся </w:t>
      </w:r>
      <w:r w:rsidRPr="00656A37">
        <w:rPr>
          <w:rFonts w:ascii="Times New Roman" w:eastAsia="Calibri" w:hAnsi="Times New Roman" w:cs="Times New Roman"/>
          <w:sz w:val="28"/>
          <w:szCs w:val="28"/>
        </w:rPr>
        <w:t>Г</w:t>
      </w:r>
      <w:r w:rsidRPr="00656A37">
        <w:rPr>
          <w:rFonts w:ascii="Times New Roman" w:hAnsi="Times New Roman" w:cs="Times New Roman"/>
          <w:sz w:val="28"/>
          <w:szCs w:val="28"/>
        </w:rPr>
        <w:t xml:space="preserve">ала-концерт «Аллилуйя любви» </w:t>
      </w:r>
      <w:r w:rsidRPr="00656A37">
        <w:rPr>
          <w:rFonts w:ascii="Times New Roman" w:eastAsia="Calibri" w:hAnsi="Times New Roman" w:cs="Times New Roman"/>
          <w:sz w:val="28"/>
          <w:szCs w:val="28"/>
        </w:rPr>
        <w:t xml:space="preserve">с участием солистов оперных и музыкальных театров, а также </w:t>
      </w:r>
      <w:r w:rsidRPr="00656A37">
        <w:rPr>
          <w:rFonts w:ascii="Times New Roman" w:hAnsi="Times New Roman" w:cs="Times New Roman"/>
          <w:sz w:val="28"/>
          <w:szCs w:val="28"/>
        </w:rPr>
        <w:t xml:space="preserve">солистов и </w:t>
      </w:r>
      <w:r w:rsidRPr="00656A37">
        <w:rPr>
          <w:rFonts w:ascii="Times New Roman" w:eastAsia="Calibri" w:hAnsi="Times New Roman" w:cs="Times New Roman"/>
          <w:sz w:val="28"/>
          <w:szCs w:val="28"/>
        </w:rPr>
        <w:t>симфонического оркестра Государственного музыкального театра им. И.М. Яушева.</w:t>
      </w:r>
    </w:p>
    <w:p w:rsidR="00C338AF" w:rsidRPr="00656A37" w:rsidRDefault="00C338AF" w:rsidP="00656A37">
      <w:pPr>
        <w:spacing w:after="0" w:line="240" w:lineRule="auto"/>
        <w:ind w:firstLine="708"/>
        <w:jc w:val="both"/>
        <w:rPr>
          <w:rFonts w:ascii="Times New Roman" w:hAnsi="Times New Roman" w:cs="Times New Roman"/>
          <w:sz w:val="28"/>
          <w:szCs w:val="28"/>
        </w:rPr>
      </w:pPr>
      <w:r w:rsidRPr="00656A37">
        <w:rPr>
          <w:rFonts w:ascii="Times New Roman" w:hAnsi="Times New Roman" w:cs="Times New Roman"/>
          <w:sz w:val="28"/>
          <w:szCs w:val="28"/>
        </w:rPr>
        <w:t xml:space="preserve">24 мая состоялся творческий вечер солистки </w:t>
      </w:r>
      <w:r w:rsidRPr="00656A37">
        <w:rPr>
          <w:rFonts w:ascii="Times New Roman" w:eastAsia="Calibri" w:hAnsi="Times New Roman" w:cs="Times New Roman"/>
          <w:sz w:val="28"/>
          <w:szCs w:val="28"/>
        </w:rPr>
        <w:t xml:space="preserve">Государственного музыкального театра им. И.М. Яушева </w:t>
      </w:r>
      <w:r w:rsidRPr="00656A37">
        <w:rPr>
          <w:rFonts w:ascii="Times New Roman" w:hAnsi="Times New Roman" w:cs="Times New Roman"/>
          <w:sz w:val="28"/>
          <w:szCs w:val="28"/>
        </w:rPr>
        <w:t xml:space="preserve">Ирины </w:t>
      </w:r>
      <w:proofErr w:type="spellStart"/>
      <w:r w:rsidRPr="00656A37">
        <w:rPr>
          <w:rFonts w:ascii="Times New Roman" w:hAnsi="Times New Roman" w:cs="Times New Roman"/>
          <w:sz w:val="28"/>
          <w:szCs w:val="28"/>
        </w:rPr>
        <w:t>Филаткиной</w:t>
      </w:r>
      <w:proofErr w:type="spellEnd"/>
      <w:r w:rsidRPr="00656A37">
        <w:rPr>
          <w:rFonts w:ascii="Times New Roman" w:hAnsi="Times New Roman" w:cs="Times New Roman"/>
          <w:sz w:val="28"/>
          <w:szCs w:val="28"/>
        </w:rPr>
        <w:t xml:space="preserve">. </w:t>
      </w:r>
    </w:p>
    <w:p w:rsidR="00C338AF" w:rsidRPr="00656A37" w:rsidRDefault="00C338AF" w:rsidP="00656A37">
      <w:pPr>
        <w:spacing w:after="0" w:line="240" w:lineRule="auto"/>
        <w:ind w:firstLine="709"/>
        <w:jc w:val="both"/>
        <w:rPr>
          <w:rFonts w:ascii="Times New Roman" w:hAnsi="Times New Roman" w:cs="Times New Roman"/>
          <w:sz w:val="28"/>
          <w:szCs w:val="28"/>
        </w:rPr>
      </w:pPr>
      <w:r w:rsidRPr="00656A37">
        <w:rPr>
          <w:rFonts w:ascii="Times New Roman" w:hAnsi="Times New Roman" w:cs="Times New Roman"/>
          <w:sz w:val="28"/>
          <w:szCs w:val="28"/>
        </w:rPr>
        <w:t>16 ноября состоялся юбилейный вечер заслуженного артиста Российской Федерации, народного артиста Республики Мордовия Сергея Эскина «Приглашаю всех друзей», посвящённый 55-летию певца и 35-летию его творческой деятельности.</w:t>
      </w:r>
    </w:p>
    <w:p w:rsidR="00C338AF" w:rsidRPr="00656A37" w:rsidRDefault="00C338AF" w:rsidP="00656A37">
      <w:pPr>
        <w:spacing w:after="0" w:line="240" w:lineRule="auto"/>
        <w:ind w:firstLine="708"/>
        <w:jc w:val="both"/>
        <w:rPr>
          <w:rFonts w:ascii="Times New Roman" w:hAnsi="Times New Roman" w:cs="Times New Roman"/>
          <w:sz w:val="28"/>
          <w:szCs w:val="28"/>
        </w:rPr>
      </w:pPr>
      <w:r w:rsidRPr="00656A37">
        <w:rPr>
          <w:rFonts w:ascii="Times New Roman" w:hAnsi="Times New Roman" w:cs="Times New Roman"/>
          <w:sz w:val="28"/>
          <w:szCs w:val="28"/>
        </w:rPr>
        <w:t xml:space="preserve">С 6 по 16 </w:t>
      </w:r>
      <w:r w:rsidR="00656A37" w:rsidRPr="00656A37">
        <w:rPr>
          <w:rFonts w:ascii="Times New Roman" w:hAnsi="Times New Roman" w:cs="Times New Roman"/>
          <w:sz w:val="28"/>
          <w:szCs w:val="28"/>
        </w:rPr>
        <w:t>декабря в</w:t>
      </w:r>
      <w:r w:rsidRPr="00656A37">
        <w:rPr>
          <w:rFonts w:ascii="Times New Roman" w:hAnsi="Times New Roman" w:cs="Times New Roman"/>
          <w:sz w:val="28"/>
          <w:szCs w:val="28"/>
        </w:rPr>
        <w:t xml:space="preserve"> </w:t>
      </w:r>
      <w:r w:rsidRPr="00656A37">
        <w:rPr>
          <w:rFonts w:ascii="Times New Roman" w:eastAsia="Calibri" w:hAnsi="Times New Roman" w:cs="Times New Roman"/>
          <w:sz w:val="28"/>
          <w:szCs w:val="28"/>
        </w:rPr>
        <w:t xml:space="preserve">Государственном музыкальном театре </w:t>
      </w:r>
      <w:r w:rsidR="00656A37" w:rsidRPr="00656A37">
        <w:rPr>
          <w:rFonts w:ascii="Times New Roman" w:eastAsia="Calibri" w:hAnsi="Times New Roman" w:cs="Times New Roman"/>
          <w:sz w:val="28"/>
          <w:szCs w:val="28"/>
        </w:rPr>
        <w:t>имени И.М.</w:t>
      </w:r>
      <w:r w:rsidRPr="00656A37">
        <w:rPr>
          <w:rFonts w:ascii="Times New Roman" w:eastAsia="Calibri" w:hAnsi="Times New Roman" w:cs="Times New Roman"/>
          <w:sz w:val="28"/>
          <w:szCs w:val="28"/>
        </w:rPr>
        <w:t xml:space="preserve"> Яушева проведен </w:t>
      </w:r>
      <w:r w:rsidRPr="00656A37">
        <w:rPr>
          <w:rFonts w:ascii="Times New Roman" w:hAnsi="Times New Roman" w:cs="Times New Roman"/>
          <w:sz w:val="28"/>
          <w:szCs w:val="28"/>
        </w:rPr>
        <w:t xml:space="preserve">ежегодный фестиваль классической музыки «Декабрьские дивертисменты». Насыщенная программа фестиваля включала концерт с участием солистов Большого и Мариинского театров и симфонического оркестра Государственного музыкального театра имени И.М. Яушева «Парад баритонов памяти Дмитрия Хворостовского», концерт пианиста, лауреата международных конкурсов Александра </w:t>
      </w:r>
      <w:proofErr w:type="spellStart"/>
      <w:r w:rsidRPr="00656A37">
        <w:rPr>
          <w:rFonts w:ascii="Times New Roman" w:hAnsi="Times New Roman" w:cs="Times New Roman"/>
          <w:sz w:val="28"/>
          <w:szCs w:val="28"/>
        </w:rPr>
        <w:t>Ключко</w:t>
      </w:r>
      <w:proofErr w:type="spellEnd"/>
      <w:r w:rsidRPr="00656A37">
        <w:rPr>
          <w:rFonts w:ascii="Times New Roman" w:hAnsi="Times New Roman" w:cs="Times New Roman"/>
          <w:sz w:val="28"/>
          <w:szCs w:val="28"/>
        </w:rPr>
        <w:t xml:space="preserve"> в сопровождении симфонического оркестра Государственного музыкального театра имени И.М. Яушева. В исполнении солистов, симфонического оркестра Государственного музыкального театра им. И.М. Яушева и смешанного хора Нижегородской государственной консерватории имени М.И. Глинки 16 декабря на сцене театра прозвучал «Реквием» В.А. Моцарта. </w:t>
      </w:r>
    </w:p>
    <w:p w:rsidR="00C338AF" w:rsidRPr="00656A37" w:rsidRDefault="00C338AF" w:rsidP="00656A37">
      <w:pPr>
        <w:pStyle w:val="a5"/>
        <w:tabs>
          <w:tab w:val="left" w:pos="284"/>
        </w:tabs>
        <w:jc w:val="both"/>
        <w:rPr>
          <w:sz w:val="28"/>
          <w:szCs w:val="28"/>
        </w:rPr>
      </w:pPr>
      <w:r w:rsidRPr="00656A37">
        <w:rPr>
          <w:sz w:val="28"/>
          <w:szCs w:val="28"/>
        </w:rPr>
        <w:tab/>
        <w:t xml:space="preserve">В 2018 году Государственный русский драматический театр принял участие в </w:t>
      </w:r>
      <w:r w:rsidRPr="00656A37">
        <w:rPr>
          <w:sz w:val="28"/>
          <w:szCs w:val="28"/>
          <w:lang w:val="en-US"/>
        </w:rPr>
        <w:t>I</w:t>
      </w:r>
      <w:r w:rsidRPr="00656A37">
        <w:rPr>
          <w:sz w:val="28"/>
          <w:szCs w:val="28"/>
        </w:rPr>
        <w:t xml:space="preserve"> Межрегиональном фестивале им. </w:t>
      </w:r>
      <w:proofErr w:type="spellStart"/>
      <w:r w:rsidRPr="00656A37">
        <w:rPr>
          <w:sz w:val="28"/>
          <w:szCs w:val="28"/>
        </w:rPr>
        <w:t>А.Н.Толстого</w:t>
      </w:r>
      <w:proofErr w:type="spellEnd"/>
      <w:r w:rsidRPr="00656A37">
        <w:rPr>
          <w:sz w:val="28"/>
          <w:szCs w:val="28"/>
        </w:rPr>
        <w:t xml:space="preserve"> «Время театра» в Сызрани, Международном фестивале русских театров России и зарубежных стран – «Мост дружбы - 2018» в г. Йошкар-Ола,</w:t>
      </w:r>
      <w:r w:rsidRPr="00656A37">
        <w:t xml:space="preserve"> </w:t>
      </w:r>
      <w:r w:rsidRPr="00656A37">
        <w:rPr>
          <w:sz w:val="28"/>
        </w:rPr>
        <w:t xml:space="preserve">проведены обменные гастроли с Рязанским государственным областным театром для детей и молодежи. </w:t>
      </w:r>
      <w:r w:rsidRPr="00656A37">
        <w:rPr>
          <w:sz w:val="28"/>
          <w:szCs w:val="28"/>
        </w:rPr>
        <w:t>Мордовский государственный национальный театр</w:t>
      </w:r>
      <w:r w:rsidRPr="00656A37">
        <w:rPr>
          <w:sz w:val="28"/>
          <w:szCs w:val="28"/>
          <w:shd w:val="clear" w:color="auto" w:fill="FFFFFF"/>
        </w:rPr>
        <w:t xml:space="preserve"> стал участником II Межрегиональной лаборатории-форума национальной драматургии,</w:t>
      </w:r>
      <w:r w:rsidRPr="00656A37">
        <w:rPr>
          <w:sz w:val="28"/>
          <w:szCs w:val="28"/>
        </w:rPr>
        <w:t xml:space="preserve"> </w:t>
      </w:r>
      <w:r w:rsidRPr="00656A37">
        <w:rPr>
          <w:sz w:val="28"/>
          <w:szCs w:val="28"/>
          <w:shd w:val="clear" w:color="auto" w:fill="FFFFFF"/>
        </w:rPr>
        <w:t xml:space="preserve">XII </w:t>
      </w:r>
      <w:r w:rsidRPr="00656A37">
        <w:rPr>
          <w:sz w:val="28"/>
          <w:szCs w:val="28"/>
        </w:rPr>
        <w:t>Международного фестиваля театров финно-угорских народов «</w:t>
      </w:r>
      <w:proofErr w:type="spellStart"/>
      <w:r w:rsidRPr="00656A37">
        <w:rPr>
          <w:sz w:val="28"/>
          <w:szCs w:val="28"/>
        </w:rPr>
        <w:t>Майатул</w:t>
      </w:r>
      <w:proofErr w:type="spellEnd"/>
      <w:r w:rsidRPr="00656A37">
        <w:rPr>
          <w:sz w:val="28"/>
          <w:szCs w:val="28"/>
        </w:rPr>
        <w:t>» (Республика Марий-Эл), высшей школы сценического искусства «Театральная школа студия Райкина» (г. Москва).</w:t>
      </w:r>
    </w:p>
    <w:p w:rsidR="00C338AF" w:rsidRPr="00656A37" w:rsidRDefault="00C338AF" w:rsidP="00656A37">
      <w:pPr>
        <w:spacing w:after="0" w:line="240" w:lineRule="auto"/>
        <w:ind w:firstLine="708"/>
        <w:jc w:val="both"/>
        <w:rPr>
          <w:rFonts w:ascii="Times New Roman" w:hAnsi="Times New Roman" w:cs="Times New Roman"/>
          <w:sz w:val="28"/>
          <w:szCs w:val="28"/>
        </w:rPr>
      </w:pPr>
      <w:r w:rsidRPr="00656A37">
        <w:rPr>
          <w:rFonts w:ascii="Times New Roman" w:hAnsi="Times New Roman" w:cs="Times New Roman"/>
          <w:sz w:val="28"/>
          <w:szCs w:val="28"/>
        </w:rPr>
        <w:t>В целях увеличения посещений в театрах разрабатываются новые формы работы по привлечению зрительской аудитории, повышению художественного и профессионального мастерства актеров. Ежегодно в репертуар театров вводится около 20 новых сценических постановок.</w:t>
      </w:r>
    </w:p>
    <w:p w:rsidR="00C338AF" w:rsidRPr="00656A37" w:rsidRDefault="00C338AF" w:rsidP="00656A37">
      <w:pPr>
        <w:spacing w:after="0" w:line="240" w:lineRule="auto"/>
        <w:ind w:firstLine="708"/>
        <w:jc w:val="both"/>
        <w:rPr>
          <w:rFonts w:ascii="Times New Roman" w:hAnsi="Times New Roman" w:cs="Times New Roman"/>
          <w:sz w:val="28"/>
          <w:szCs w:val="28"/>
        </w:rPr>
      </w:pPr>
      <w:r w:rsidRPr="00656A37">
        <w:rPr>
          <w:rFonts w:ascii="Times New Roman" w:hAnsi="Times New Roman" w:cs="Times New Roman"/>
          <w:sz w:val="28"/>
          <w:szCs w:val="28"/>
        </w:rPr>
        <w:t xml:space="preserve">Театральный сезон 2018 г. продемонстрировал очень разные талантливые и по-своему событийные постановки не только последнего, но и нового, ныне продолжающегося сезона: </w:t>
      </w:r>
      <w:r w:rsidRPr="00656A37">
        <w:rPr>
          <w:rFonts w:ascii="Times New Roman" w:eastAsia="Calibri" w:hAnsi="Times New Roman" w:cs="Times New Roman"/>
          <w:sz w:val="28"/>
          <w:szCs w:val="28"/>
        </w:rPr>
        <w:t xml:space="preserve">мюзикл А. </w:t>
      </w:r>
      <w:proofErr w:type="spellStart"/>
      <w:r w:rsidRPr="00656A37">
        <w:rPr>
          <w:rFonts w:ascii="Times New Roman" w:eastAsia="Calibri" w:hAnsi="Times New Roman" w:cs="Times New Roman"/>
          <w:sz w:val="28"/>
          <w:szCs w:val="28"/>
        </w:rPr>
        <w:t>Колкера</w:t>
      </w:r>
      <w:proofErr w:type="spellEnd"/>
      <w:r w:rsidRPr="00656A37">
        <w:rPr>
          <w:rFonts w:ascii="Times New Roman" w:hAnsi="Times New Roman" w:cs="Times New Roman"/>
          <w:sz w:val="28"/>
          <w:szCs w:val="28"/>
        </w:rPr>
        <w:t xml:space="preserve"> </w:t>
      </w:r>
      <w:r w:rsidRPr="00656A37">
        <w:rPr>
          <w:rFonts w:ascii="Times New Roman" w:eastAsia="Calibri" w:hAnsi="Times New Roman" w:cs="Times New Roman"/>
          <w:sz w:val="28"/>
          <w:szCs w:val="28"/>
        </w:rPr>
        <w:t>«</w:t>
      </w:r>
      <w:proofErr w:type="spellStart"/>
      <w:r w:rsidRPr="00656A37">
        <w:rPr>
          <w:rFonts w:ascii="Times New Roman" w:eastAsia="Calibri" w:hAnsi="Times New Roman" w:cs="Times New Roman"/>
          <w:sz w:val="28"/>
          <w:szCs w:val="28"/>
        </w:rPr>
        <w:t>Труффальдино</w:t>
      </w:r>
      <w:proofErr w:type="spellEnd"/>
      <w:r w:rsidRPr="00656A37">
        <w:rPr>
          <w:rFonts w:ascii="Times New Roman" w:eastAsia="Calibri" w:hAnsi="Times New Roman" w:cs="Times New Roman"/>
          <w:sz w:val="28"/>
          <w:szCs w:val="28"/>
        </w:rPr>
        <w:t xml:space="preserve"> из </w:t>
      </w:r>
      <w:proofErr w:type="spellStart"/>
      <w:r w:rsidRPr="00656A37">
        <w:rPr>
          <w:rFonts w:ascii="Times New Roman" w:eastAsia="Calibri" w:hAnsi="Times New Roman" w:cs="Times New Roman"/>
          <w:sz w:val="28"/>
          <w:szCs w:val="28"/>
        </w:rPr>
        <w:t>Бергамо</w:t>
      </w:r>
      <w:proofErr w:type="spellEnd"/>
      <w:r w:rsidRPr="00656A37">
        <w:rPr>
          <w:rFonts w:ascii="Times New Roman" w:hAnsi="Times New Roman" w:cs="Times New Roman"/>
          <w:sz w:val="28"/>
          <w:szCs w:val="28"/>
        </w:rPr>
        <w:t xml:space="preserve">», </w:t>
      </w:r>
      <w:r w:rsidRPr="00656A37">
        <w:rPr>
          <w:rFonts w:ascii="Times New Roman" w:hAnsi="Times New Roman" w:cs="Times New Roman"/>
          <w:bCs/>
          <w:sz w:val="28"/>
          <w:szCs w:val="28"/>
        </w:rPr>
        <w:t xml:space="preserve">балетный спектакль </w:t>
      </w:r>
      <w:r w:rsidRPr="00656A37">
        <w:rPr>
          <w:rFonts w:ascii="Times New Roman" w:hAnsi="Times New Roman" w:cs="Times New Roman"/>
          <w:sz w:val="28"/>
          <w:szCs w:val="28"/>
        </w:rPr>
        <w:t xml:space="preserve">К. </w:t>
      </w:r>
      <w:proofErr w:type="spellStart"/>
      <w:r w:rsidRPr="00656A37">
        <w:rPr>
          <w:rFonts w:ascii="Times New Roman" w:hAnsi="Times New Roman" w:cs="Times New Roman"/>
          <w:sz w:val="28"/>
          <w:szCs w:val="28"/>
        </w:rPr>
        <w:t>Караева</w:t>
      </w:r>
      <w:proofErr w:type="spellEnd"/>
      <w:r w:rsidRPr="00656A37">
        <w:rPr>
          <w:rFonts w:ascii="Times New Roman" w:hAnsi="Times New Roman" w:cs="Times New Roman"/>
          <w:sz w:val="28"/>
          <w:szCs w:val="28"/>
        </w:rPr>
        <w:t xml:space="preserve"> «Семь красавиц», музыкальная сказка по пьесе </w:t>
      </w:r>
      <w:proofErr w:type="spellStart"/>
      <w:r w:rsidRPr="00656A37">
        <w:rPr>
          <w:rFonts w:ascii="Times New Roman" w:hAnsi="Times New Roman" w:cs="Times New Roman"/>
          <w:sz w:val="28"/>
          <w:szCs w:val="28"/>
        </w:rPr>
        <w:t>В.Илюхова</w:t>
      </w:r>
      <w:proofErr w:type="spellEnd"/>
      <w:r w:rsidRPr="00656A37">
        <w:rPr>
          <w:rFonts w:ascii="Times New Roman" w:hAnsi="Times New Roman" w:cs="Times New Roman"/>
          <w:sz w:val="28"/>
          <w:szCs w:val="28"/>
        </w:rPr>
        <w:t xml:space="preserve"> «Принцесса-генерал», детский мюзикл</w:t>
      </w:r>
      <w:r w:rsidRPr="00656A37">
        <w:rPr>
          <w:sz w:val="28"/>
          <w:szCs w:val="28"/>
        </w:rPr>
        <w:t xml:space="preserve"> </w:t>
      </w:r>
      <w:r w:rsidRPr="00656A37">
        <w:rPr>
          <w:rFonts w:ascii="Times New Roman" w:hAnsi="Times New Roman" w:cs="Times New Roman"/>
          <w:sz w:val="28"/>
          <w:szCs w:val="28"/>
        </w:rPr>
        <w:t xml:space="preserve">«Аленький цветочек» М. </w:t>
      </w:r>
      <w:proofErr w:type="spellStart"/>
      <w:r w:rsidRPr="00656A37">
        <w:rPr>
          <w:rFonts w:ascii="Times New Roman" w:hAnsi="Times New Roman" w:cs="Times New Roman"/>
          <w:sz w:val="28"/>
          <w:szCs w:val="28"/>
        </w:rPr>
        <w:t>Бушмелевой</w:t>
      </w:r>
      <w:proofErr w:type="spellEnd"/>
      <w:r w:rsidRPr="00656A37">
        <w:rPr>
          <w:rFonts w:ascii="Times New Roman" w:hAnsi="Times New Roman" w:cs="Times New Roman"/>
          <w:sz w:val="28"/>
          <w:szCs w:val="28"/>
        </w:rPr>
        <w:t xml:space="preserve"> </w:t>
      </w:r>
      <w:r w:rsidRPr="00656A37">
        <w:rPr>
          <w:rFonts w:ascii="Times New Roman" w:hAnsi="Times New Roman" w:cs="Times New Roman"/>
          <w:bCs/>
          <w:sz w:val="28"/>
          <w:szCs w:val="28"/>
        </w:rPr>
        <w:t>(Государственный музыкальный театр имени И.М. Яушева), спектакль «</w:t>
      </w:r>
      <w:r w:rsidRPr="00656A37">
        <w:rPr>
          <w:rFonts w:ascii="Times New Roman" w:hAnsi="Times New Roman" w:cs="Times New Roman"/>
          <w:sz w:val="28"/>
          <w:szCs w:val="28"/>
        </w:rPr>
        <w:t>Старший сын» по пьесе А. Вампилова, комедия «</w:t>
      </w:r>
      <w:proofErr w:type="spellStart"/>
      <w:r w:rsidRPr="00656A37">
        <w:rPr>
          <w:rFonts w:ascii="Times New Roman" w:hAnsi="Times New Roman" w:cs="Times New Roman"/>
          <w:sz w:val="28"/>
          <w:szCs w:val="28"/>
        </w:rPr>
        <w:t>Кьоджинские</w:t>
      </w:r>
      <w:proofErr w:type="spellEnd"/>
      <w:r w:rsidRPr="00656A37">
        <w:rPr>
          <w:rFonts w:ascii="Times New Roman" w:hAnsi="Times New Roman" w:cs="Times New Roman"/>
          <w:sz w:val="28"/>
          <w:szCs w:val="28"/>
        </w:rPr>
        <w:t xml:space="preserve"> перепалки» по пьесе К. Гольдони, «Прибайкальская кадриль» по пьесе </w:t>
      </w:r>
      <w:proofErr w:type="spellStart"/>
      <w:r w:rsidRPr="00656A37">
        <w:rPr>
          <w:rFonts w:ascii="Times New Roman" w:hAnsi="Times New Roman" w:cs="Times New Roman"/>
          <w:sz w:val="28"/>
          <w:szCs w:val="28"/>
        </w:rPr>
        <w:t>В.Гуркина</w:t>
      </w:r>
      <w:proofErr w:type="spellEnd"/>
      <w:r w:rsidRPr="00656A37">
        <w:rPr>
          <w:rFonts w:ascii="Times New Roman" w:hAnsi="Times New Roman" w:cs="Times New Roman"/>
          <w:sz w:val="28"/>
          <w:szCs w:val="28"/>
        </w:rPr>
        <w:t>,</w:t>
      </w:r>
      <w:r w:rsidRPr="00656A37">
        <w:rPr>
          <w:sz w:val="24"/>
          <w:szCs w:val="24"/>
        </w:rPr>
        <w:t xml:space="preserve"> </w:t>
      </w:r>
      <w:r w:rsidRPr="00656A37">
        <w:rPr>
          <w:rFonts w:ascii="Times New Roman" w:hAnsi="Times New Roman" w:cs="Times New Roman"/>
          <w:sz w:val="28"/>
          <w:szCs w:val="28"/>
        </w:rPr>
        <w:t xml:space="preserve"> (Государственный русский драматический театр), романтическая драма «</w:t>
      </w:r>
      <w:proofErr w:type="spellStart"/>
      <w:r w:rsidRPr="00656A37">
        <w:rPr>
          <w:rFonts w:ascii="Times New Roman" w:hAnsi="Times New Roman" w:cs="Times New Roman"/>
          <w:sz w:val="28"/>
          <w:szCs w:val="28"/>
        </w:rPr>
        <w:t>Капитанонь</w:t>
      </w:r>
      <w:proofErr w:type="spellEnd"/>
      <w:r w:rsidRPr="00656A37">
        <w:rPr>
          <w:rFonts w:ascii="Times New Roman" w:hAnsi="Times New Roman" w:cs="Times New Roman"/>
          <w:sz w:val="28"/>
          <w:szCs w:val="28"/>
        </w:rPr>
        <w:t xml:space="preserve"> </w:t>
      </w:r>
      <w:proofErr w:type="spellStart"/>
      <w:r w:rsidRPr="00656A37">
        <w:rPr>
          <w:rFonts w:ascii="Times New Roman" w:hAnsi="Times New Roman" w:cs="Times New Roman"/>
          <w:sz w:val="28"/>
          <w:szCs w:val="28"/>
        </w:rPr>
        <w:t>стирня</w:t>
      </w:r>
      <w:proofErr w:type="spellEnd"/>
      <w:r w:rsidRPr="00656A37">
        <w:rPr>
          <w:rFonts w:ascii="Times New Roman" w:hAnsi="Times New Roman" w:cs="Times New Roman"/>
          <w:sz w:val="28"/>
          <w:szCs w:val="28"/>
        </w:rPr>
        <w:t xml:space="preserve">» </w:t>
      </w:r>
      <w:r w:rsidRPr="00656A37">
        <w:rPr>
          <w:rFonts w:ascii="Times New Roman" w:hAnsi="Times New Roman" w:cs="Times New Roman"/>
          <w:sz w:val="28"/>
          <w:szCs w:val="28"/>
          <w:shd w:val="clear" w:color="auto" w:fill="FFFFFF"/>
        </w:rPr>
        <w:t>(</w:t>
      </w:r>
      <w:r w:rsidRPr="00656A37">
        <w:rPr>
          <w:rFonts w:ascii="Times New Roman" w:hAnsi="Times New Roman" w:cs="Times New Roman"/>
          <w:sz w:val="28"/>
          <w:szCs w:val="28"/>
        </w:rPr>
        <w:t xml:space="preserve">на </w:t>
      </w:r>
      <w:proofErr w:type="spellStart"/>
      <w:r w:rsidRPr="00656A37">
        <w:rPr>
          <w:rFonts w:ascii="Times New Roman" w:hAnsi="Times New Roman" w:cs="Times New Roman"/>
          <w:sz w:val="28"/>
          <w:szCs w:val="28"/>
        </w:rPr>
        <w:t>мокшанском</w:t>
      </w:r>
      <w:proofErr w:type="spellEnd"/>
      <w:r w:rsidRPr="00656A37">
        <w:rPr>
          <w:rFonts w:ascii="Times New Roman" w:hAnsi="Times New Roman" w:cs="Times New Roman"/>
          <w:sz w:val="28"/>
          <w:szCs w:val="28"/>
        </w:rPr>
        <w:t xml:space="preserve"> языке</w:t>
      </w:r>
      <w:r w:rsidRPr="00656A37">
        <w:rPr>
          <w:rFonts w:ascii="Times New Roman" w:hAnsi="Times New Roman" w:cs="Times New Roman"/>
          <w:sz w:val="28"/>
          <w:szCs w:val="28"/>
          <w:shd w:val="clear" w:color="auto" w:fill="FFFFFF"/>
        </w:rPr>
        <w:t xml:space="preserve">) по повести </w:t>
      </w:r>
      <w:r w:rsidRPr="00656A37">
        <w:rPr>
          <w:rFonts w:ascii="Times New Roman" w:hAnsi="Times New Roman" w:cs="Times New Roman"/>
          <w:sz w:val="28"/>
          <w:szCs w:val="28"/>
        </w:rPr>
        <w:t xml:space="preserve">А. Пушкина (Капитанская дочка), спектакль по пьесе А. Григорьева «Велень </w:t>
      </w:r>
      <w:proofErr w:type="spellStart"/>
      <w:r w:rsidRPr="00656A37">
        <w:rPr>
          <w:rFonts w:ascii="Times New Roman" w:hAnsi="Times New Roman" w:cs="Times New Roman"/>
          <w:sz w:val="28"/>
          <w:szCs w:val="28"/>
        </w:rPr>
        <w:t>ризнэмат</w:t>
      </w:r>
      <w:proofErr w:type="spellEnd"/>
      <w:r w:rsidRPr="00656A37">
        <w:rPr>
          <w:rFonts w:ascii="Times New Roman" w:hAnsi="Times New Roman" w:cs="Times New Roman"/>
          <w:sz w:val="28"/>
          <w:szCs w:val="28"/>
        </w:rPr>
        <w:t>» (Деревенские страсти)  на эрзянском языке, музыкальная сказка для детей В. Мишанина «</w:t>
      </w:r>
      <w:proofErr w:type="spellStart"/>
      <w:r w:rsidRPr="00656A37">
        <w:rPr>
          <w:rFonts w:ascii="Times New Roman" w:hAnsi="Times New Roman" w:cs="Times New Roman"/>
          <w:sz w:val="28"/>
          <w:szCs w:val="28"/>
        </w:rPr>
        <w:t>Курмай</w:t>
      </w:r>
      <w:proofErr w:type="spellEnd"/>
      <w:r w:rsidRPr="00656A37">
        <w:rPr>
          <w:rFonts w:ascii="Times New Roman" w:hAnsi="Times New Roman" w:cs="Times New Roman"/>
          <w:sz w:val="28"/>
          <w:szCs w:val="28"/>
        </w:rPr>
        <w:t xml:space="preserve">», спектакль по пьесе   М. </w:t>
      </w:r>
      <w:proofErr w:type="spellStart"/>
      <w:r w:rsidRPr="00656A37">
        <w:rPr>
          <w:rFonts w:ascii="Times New Roman" w:hAnsi="Times New Roman" w:cs="Times New Roman"/>
          <w:sz w:val="28"/>
          <w:szCs w:val="28"/>
        </w:rPr>
        <w:t>Камолетти</w:t>
      </w:r>
      <w:proofErr w:type="spellEnd"/>
      <w:r w:rsidRPr="00656A37">
        <w:rPr>
          <w:rFonts w:ascii="Times New Roman" w:hAnsi="Times New Roman" w:cs="Times New Roman"/>
          <w:sz w:val="28"/>
          <w:szCs w:val="28"/>
        </w:rPr>
        <w:t xml:space="preserve"> «Играем в дружную семью, или гарнир по-французски» (Мордовский государственный национальный театр), спектакли «Кошкин дом», «Два веселых гуся», «Просто Шиш», «Смех, да и только» (Государственный театр кукол).</w:t>
      </w:r>
    </w:p>
    <w:p w:rsidR="00C338AF" w:rsidRPr="00656A37" w:rsidRDefault="00C338AF" w:rsidP="00656A37">
      <w:pPr>
        <w:pStyle w:val="a5"/>
        <w:tabs>
          <w:tab w:val="left" w:pos="284"/>
        </w:tabs>
        <w:jc w:val="both"/>
        <w:rPr>
          <w:sz w:val="32"/>
        </w:rPr>
      </w:pPr>
      <w:r w:rsidRPr="00656A37">
        <w:rPr>
          <w:sz w:val="28"/>
        </w:rPr>
        <w:tab/>
        <w:t xml:space="preserve">В рамках проекта «Черная комната» ГБУК «Государственный русский драматический театр Республики Мордовия» молодыми режиссерами театра В. </w:t>
      </w:r>
      <w:proofErr w:type="spellStart"/>
      <w:r w:rsidRPr="00656A37">
        <w:rPr>
          <w:sz w:val="28"/>
        </w:rPr>
        <w:t>Буралкиным</w:t>
      </w:r>
      <w:proofErr w:type="spellEnd"/>
      <w:r w:rsidRPr="00656A37">
        <w:rPr>
          <w:sz w:val="28"/>
        </w:rPr>
        <w:t>, С. Самариным и К. Качмазовой были поставлены 5 спектаклей: «</w:t>
      </w:r>
      <w:r w:rsidRPr="00656A37">
        <w:rPr>
          <w:sz w:val="28"/>
          <w:lang w:val="en-US"/>
        </w:rPr>
        <w:t>Love</w:t>
      </w:r>
      <w:r w:rsidRPr="00656A37">
        <w:rPr>
          <w:sz w:val="28"/>
        </w:rPr>
        <w:t xml:space="preserve"> </w:t>
      </w:r>
      <w:r w:rsidRPr="00656A37">
        <w:rPr>
          <w:sz w:val="28"/>
          <w:lang w:val="en-US"/>
        </w:rPr>
        <w:t>Story</w:t>
      </w:r>
      <w:r w:rsidRPr="00656A37">
        <w:rPr>
          <w:sz w:val="28"/>
        </w:rPr>
        <w:t xml:space="preserve">» </w:t>
      </w:r>
      <w:proofErr w:type="spellStart"/>
      <w:r w:rsidRPr="00656A37">
        <w:rPr>
          <w:sz w:val="28"/>
        </w:rPr>
        <w:t>Э.Сигал</w:t>
      </w:r>
      <w:proofErr w:type="spellEnd"/>
      <w:r w:rsidRPr="00656A37">
        <w:rPr>
          <w:sz w:val="28"/>
        </w:rPr>
        <w:t xml:space="preserve">, «Костик» М. Огнева, «Жан и Беатриса» </w:t>
      </w:r>
      <w:proofErr w:type="spellStart"/>
      <w:r w:rsidRPr="00656A37">
        <w:rPr>
          <w:sz w:val="28"/>
        </w:rPr>
        <w:t>К.Фрешетт</w:t>
      </w:r>
      <w:proofErr w:type="spellEnd"/>
      <w:r w:rsidRPr="00656A37">
        <w:rPr>
          <w:sz w:val="28"/>
        </w:rPr>
        <w:t>, «Зима» Е. Гришковец, «На следующей контроль» Анна и Константин Смородины. Все постановки нашли широкий отклик у жителей республики и заняли достойное место в репертуаре театра.</w:t>
      </w:r>
    </w:p>
    <w:p w:rsidR="00C338AF" w:rsidRPr="00656A37" w:rsidRDefault="00C338AF" w:rsidP="00656A37">
      <w:pPr>
        <w:autoSpaceDE w:val="0"/>
        <w:autoSpaceDN w:val="0"/>
        <w:adjustRightInd w:val="0"/>
        <w:spacing w:after="0" w:line="240" w:lineRule="auto"/>
        <w:ind w:firstLine="708"/>
        <w:jc w:val="both"/>
        <w:outlineLvl w:val="1"/>
        <w:rPr>
          <w:rFonts w:ascii="Times New Roman" w:hAnsi="Times New Roman" w:cs="Times New Roman"/>
          <w:bCs/>
          <w:sz w:val="28"/>
          <w:szCs w:val="28"/>
        </w:rPr>
      </w:pPr>
      <w:r w:rsidRPr="00656A37">
        <w:rPr>
          <w:rFonts w:ascii="Times New Roman" w:hAnsi="Times New Roman" w:cs="Times New Roman"/>
          <w:bCs/>
          <w:kern w:val="2"/>
          <w:sz w:val="28"/>
          <w:szCs w:val="20"/>
          <w:shd w:val="clear" w:color="auto" w:fill="FFFFFF"/>
        </w:rPr>
        <w:t>Особое</w:t>
      </w:r>
      <w:r w:rsidRPr="00656A37">
        <w:rPr>
          <w:rFonts w:ascii="Times New Roman" w:hAnsi="Times New Roman" w:cs="Times New Roman"/>
          <w:kern w:val="2"/>
          <w:sz w:val="28"/>
          <w:szCs w:val="20"/>
          <w:shd w:val="clear" w:color="auto" w:fill="FFFFFF"/>
        </w:rPr>
        <w:t> </w:t>
      </w:r>
      <w:r w:rsidR="00656A37" w:rsidRPr="00656A37">
        <w:rPr>
          <w:rFonts w:ascii="Times New Roman" w:hAnsi="Times New Roman" w:cs="Times New Roman"/>
          <w:kern w:val="2"/>
          <w:sz w:val="28"/>
          <w:szCs w:val="20"/>
          <w:shd w:val="clear" w:color="auto" w:fill="FFFFFF"/>
        </w:rPr>
        <w:t>внимание театрами</w:t>
      </w:r>
      <w:r w:rsidRPr="00656A37">
        <w:rPr>
          <w:rFonts w:ascii="Times New Roman" w:hAnsi="Times New Roman" w:cs="Times New Roman"/>
          <w:kern w:val="2"/>
          <w:sz w:val="28"/>
          <w:szCs w:val="20"/>
          <w:shd w:val="clear" w:color="auto" w:fill="FFFFFF"/>
        </w:rPr>
        <w:t xml:space="preserve"> было </w:t>
      </w:r>
      <w:r w:rsidRPr="00656A37">
        <w:rPr>
          <w:rFonts w:ascii="Times New Roman" w:hAnsi="Times New Roman" w:cs="Times New Roman"/>
          <w:bCs/>
          <w:kern w:val="2"/>
          <w:sz w:val="28"/>
          <w:szCs w:val="20"/>
          <w:shd w:val="clear" w:color="auto" w:fill="FFFFFF"/>
        </w:rPr>
        <w:t>уделено</w:t>
      </w:r>
      <w:r w:rsidRPr="00656A37">
        <w:rPr>
          <w:rFonts w:ascii="Times New Roman" w:hAnsi="Times New Roman" w:cs="Times New Roman"/>
          <w:kern w:val="2"/>
          <w:sz w:val="28"/>
          <w:szCs w:val="20"/>
          <w:shd w:val="clear" w:color="auto" w:fill="FFFFFF"/>
        </w:rPr>
        <w:t> </w:t>
      </w:r>
      <w:r w:rsidRPr="00656A37">
        <w:rPr>
          <w:rFonts w:ascii="Times New Roman" w:hAnsi="Times New Roman" w:cs="Times New Roman"/>
          <w:bCs/>
          <w:kern w:val="2"/>
          <w:sz w:val="28"/>
          <w:szCs w:val="20"/>
          <w:shd w:val="clear" w:color="auto" w:fill="FFFFFF"/>
        </w:rPr>
        <w:t>постановкам</w:t>
      </w:r>
      <w:r w:rsidRPr="00656A37">
        <w:rPr>
          <w:rFonts w:ascii="Times New Roman" w:hAnsi="Times New Roman" w:cs="Times New Roman"/>
          <w:kern w:val="2"/>
          <w:sz w:val="28"/>
          <w:szCs w:val="20"/>
          <w:shd w:val="clear" w:color="auto" w:fill="FFFFFF"/>
        </w:rPr>
        <w:t> </w:t>
      </w:r>
      <w:r w:rsidRPr="00656A37">
        <w:rPr>
          <w:rFonts w:ascii="Times New Roman" w:hAnsi="Times New Roman" w:cs="Times New Roman"/>
          <w:bCs/>
          <w:kern w:val="2"/>
          <w:sz w:val="28"/>
          <w:szCs w:val="20"/>
          <w:shd w:val="clear" w:color="auto" w:fill="FFFFFF"/>
        </w:rPr>
        <w:t xml:space="preserve">спектаклей, </w:t>
      </w:r>
      <w:r w:rsidRPr="00656A37">
        <w:rPr>
          <w:rFonts w:ascii="Times New Roman" w:hAnsi="Times New Roman" w:cs="Times New Roman"/>
          <w:kern w:val="2"/>
          <w:sz w:val="28"/>
          <w:szCs w:val="20"/>
          <w:shd w:val="clear" w:color="auto" w:fill="FFFFFF"/>
        </w:rPr>
        <w:t>созданным </w:t>
      </w:r>
      <w:r w:rsidRPr="00656A37">
        <w:rPr>
          <w:rFonts w:ascii="Times New Roman" w:hAnsi="Times New Roman" w:cs="Times New Roman"/>
          <w:bCs/>
          <w:kern w:val="2"/>
          <w:sz w:val="28"/>
          <w:szCs w:val="20"/>
          <w:shd w:val="clear" w:color="auto" w:fill="FFFFFF"/>
        </w:rPr>
        <w:t>в</w:t>
      </w:r>
      <w:r w:rsidRPr="00656A37">
        <w:rPr>
          <w:rFonts w:ascii="Times New Roman" w:hAnsi="Times New Roman" w:cs="Times New Roman"/>
          <w:kern w:val="2"/>
          <w:sz w:val="28"/>
          <w:szCs w:val="20"/>
          <w:shd w:val="clear" w:color="auto" w:fill="FFFFFF"/>
        </w:rPr>
        <w:t> </w:t>
      </w:r>
      <w:r w:rsidRPr="00656A37">
        <w:rPr>
          <w:rFonts w:ascii="Times New Roman" w:hAnsi="Times New Roman" w:cs="Times New Roman"/>
          <w:bCs/>
          <w:kern w:val="2"/>
          <w:sz w:val="28"/>
          <w:szCs w:val="20"/>
          <w:shd w:val="clear" w:color="auto" w:fill="FFFFFF"/>
        </w:rPr>
        <w:t>рамках</w:t>
      </w:r>
      <w:r w:rsidRPr="00656A37">
        <w:rPr>
          <w:rFonts w:ascii="Times New Roman" w:hAnsi="Times New Roman" w:cs="Times New Roman"/>
          <w:kern w:val="2"/>
          <w:sz w:val="28"/>
          <w:szCs w:val="20"/>
          <w:shd w:val="clear" w:color="auto" w:fill="FFFFFF"/>
        </w:rPr>
        <w:t xml:space="preserve"> учрежденного Главой Республики Мордовия </w:t>
      </w:r>
      <w:r w:rsidRPr="00656A37">
        <w:rPr>
          <w:rFonts w:ascii="Times New Roman" w:hAnsi="Times New Roman" w:cs="Times New Roman"/>
          <w:bCs/>
          <w:kern w:val="2"/>
          <w:sz w:val="28"/>
          <w:szCs w:val="20"/>
          <w:shd w:val="clear" w:color="auto" w:fill="FFFFFF"/>
        </w:rPr>
        <w:t xml:space="preserve">гранта на реализацию театральных проектов. Так в рамках гранта </w:t>
      </w:r>
      <w:r w:rsidRPr="00656A37">
        <w:rPr>
          <w:rFonts w:ascii="Times New Roman" w:hAnsi="Times New Roman" w:cs="Times New Roman"/>
          <w:bCs/>
          <w:sz w:val="28"/>
          <w:szCs w:val="28"/>
        </w:rPr>
        <w:t>Государственный музыкальный театр имени И.М. Яушева</w:t>
      </w:r>
      <w:r w:rsidRPr="00656A37">
        <w:rPr>
          <w:rFonts w:ascii="Times New Roman" w:eastAsia="Times New Roman" w:hAnsi="Times New Roman" w:cs="Times New Roman"/>
          <w:sz w:val="28"/>
          <w:szCs w:val="28"/>
          <w:lang w:eastAsia="ru-RU"/>
        </w:rPr>
        <w:t xml:space="preserve"> осуществил постановку оперн</w:t>
      </w:r>
      <w:r w:rsidRPr="00656A37">
        <w:rPr>
          <w:rFonts w:ascii="Times New Roman" w:hAnsi="Times New Roman" w:cs="Times New Roman"/>
          <w:sz w:val="28"/>
          <w:szCs w:val="28"/>
        </w:rPr>
        <w:t>ого</w:t>
      </w:r>
      <w:r w:rsidRPr="00656A37">
        <w:rPr>
          <w:rFonts w:ascii="Times New Roman" w:eastAsia="Times New Roman" w:hAnsi="Times New Roman" w:cs="Times New Roman"/>
          <w:sz w:val="28"/>
          <w:szCs w:val="28"/>
          <w:lang w:eastAsia="ru-RU"/>
        </w:rPr>
        <w:t xml:space="preserve"> </w:t>
      </w:r>
      <w:r w:rsidR="00656A37" w:rsidRPr="00656A37">
        <w:rPr>
          <w:rFonts w:ascii="Times New Roman" w:eastAsia="Times New Roman" w:hAnsi="Times New Roman" w:cs="Times New Roman"/>
          <w:sz w:val="28"/>
          <w:szCs w:val="28"/>
          <w:lang w:eastAsia="ru-RU"/>
        </w:rPr>
        <w:t>спектакл</w:t>
      </w:r>
      <w:r w:rsidR="00656A37" w:rsidRPr="00656A37">
        <w:rPr>
          <w:rFonts w:ascii="Times New Roman" w:hAnsi="Times New Roman" w:cs="Times New Roman"/>
          <w:sz w:val="28"/>
          <w:szCs w:val="28"/>
        </w:rPr>
        <w:t>я Р.</w:t>
      </w:r>
      <w:r w:rsidRPr="00656A37">
        <w:rPr>
          <w:rFonts w:ascii="Times New Roman" w:hAnsi="Times New Roman" w:cs="Times New Roman"/>
          <w:sz w:val="28"/>
          <w:szCs w:val="28"/>
        </w:rPr>
        <w:t xml:space="preserve"> </w:t>
      </w:r>
      <w:proofErr w:type="spellStart"/>
      <w:r w:rsidRPr="00656A37">
        <w:rPr>
          <w:rFonts w:ascii="Times New Roman" w:hAnsi="Times New Roman" w:cs="Times New Roman"/>
          <w:sz w:val="28"/>
          <w:szCs w:val="28"/>
        </w:rPr>
        <w:t>Леонкавалло</w:t>
      </w:r>
      <w:proofErr w:type="spellEnd"/>
      <w:r w:rsidRPr="00656A37">
        <w:rPr>
          <w:rFonts w:ascii="Times New Roman" w:hAnsi="Times New Roman" w:cs="Times New Roman"/>
          <w:sz w:val="28"/>
          <w:szCs w:val="28"/>
        </w:rPr>
        <w:t xml:space="preserve"> «Паяцы»,</w:t>
      </w:r>
      <w:r w:rsidRPr="00656A37">
        <w:rPr>
          <w:rFonts w:ascii="Times New Roman" w:eastAsia="Times New Roman" w:hAnsi="Times New Roman" w:cs="Times New Roman"/>
          <w:sz w:val="28"/>
          <w:szCs w:val="28"/>
          <w:lang w:eastAsia="ru-RU"/>
        </w:rPr>
        <w:t xml:space="preserve"> </w:t>
      </w:r>
      <w:r w:rsidRPr="00656A37">
        <w:rPr>
          <w:rFonts w:ascii="Times New Roman" w:hAnsi="Times New Roman" w:cs="Times New Roman"/>
          <w:sz w:val="28"/>
          <w:szCs w:val="28"/>
        </w:rPr>
        <w:t xml:space="preserve">Государственный русский драматический театр </w:t>
      </w:r>
      <w:r w:rsidRPr="00656A37">
        <w:rPr>
          <w:rFonts w:ascii="Times New Roman" w:hAnsi="Times New Roman" w:cs="Times New Roman"/>
          <w:sz w:val="28"/>
          <w:szCs w:val="20"/>
          <w:shd w:val="clear" w:color="auto" w:fill="FFFFFF"/>
        </w:rPr>
        <w:t>порадовал юного зрителя</w:t>
      </w:r>
      <w:r w:rsidRPr="00656A37">
        <w:rPr>
          <w:rFonts w:ascii="Times New Roman" w:hAnsi="Times New Roman" w:cs="Times New Roman"/>
          <w:sz w:val="40"/>
          <w:szCs w:val="28"/>
        </w:rPr>
        <w:t xml:space="preserve"> </w:t>
      </w:r>
      <w:r w:rsidRPr="00656A37">
        <w:rPr>
          <w:rFonts w:ascii="Times New Roman" w:hAnsi="Times New Roman" w:cs="Times New Roman"/>
          <w:sz w:val="28"/>
          <w:szCs w:val="28"/>
        </w:rPr>
        <w:t xml:space="preserve">сказкой «Иван-царевич» по пьесе </w:t>
      </w:r>
      <w:proofErr w:type="spellStart"/>
      <w:r w:rsidRPr="00656A37">
        <w:rPr>
          <w:rFonts w:ascii="Times New Roman" w:hAnsi="Times New Roman" w:cs="Times New Roman"/>
          <w:sz w:val="28"/>
          <w:szCs w:val="28"/>
        </w:rPr>
        <w:t>Ю.Кима</w:t>
      </w:r>
      <w:proofErr w:type="spellEnd"/>
      <w:r w:rsidRPr="00656A37">
        <w:rPr>
          <w:rFonts w:ascii="Times New Roman" w:hAnsi="Times New Roman" w:cs="Times New Roman"/>
          <w:sz w:val="28"/>
          <w:szCs w:val="28"/>
        </w:rPr>
        <w:t xml:space="preserve">, </w:t>
      </w:r>
      <w:r w:rsidRPr="00656A37">
        <w:rPr>
          <w:rFonts w:ascii="Times New Roman" w:hAnsi="Times New Roman" w:cs="Times New Roman"/>
          <w:bCs/>
          <w:sz w:val="28"/>
          <w:szCs w:val="28"/>
        </w:rPr>
        <w:t>постановкой спектакля «Дочь некрещеного мордвина</w:t>
      </w:r>
      <w:r w:rsidRPr="00656A37">
        <w:rPr>
          <w:rFonts w:ascii="Times New Roman" w:hAnsi="Times New Roman" w:cs="Times New Roman"/>
          <w:bCs/>
          <w:sz w:val="28"/>
          <w:szCs w:val="20"/>
        </w:rPr>
        <w:t xml:space="preserve">» отметил </w:t>
      </w:r>
      <w:r w:rsidRPr="00656A37">
        <w:rPr>
          <w:rFonts w:ascii="Times New Roman" w:hAnsi="Times New Roman" w:cs="Times New Roman"/>
          <w:sz w:val="28"/>
          <w:szCs w:val="28"/>
        </w:rPr>
        <w:t>Мордовский государственный национальный театр</w:t>
      </w:r>
      <w:r w:rsidRPr="00656A37">
        <w:rPr>
          <w:rFonts w:ascii="Times New Roman" w:hAnsi="Times New Roman" w:cs="Times New Roman"/>
          <w:bCs/>
          <w:sz w:val="28"/>
          <w:szCs w:val="28"/>
        </w:rPr>
        <w:t xml:space="preserve"> 150-летие писателя М. Горького.</w:t>
      </w:r>
    </w:p>
    <w:p w:rsidR="00C338AF" w:rsidRPr="00656A37" w:rsidRDefault="00C338AF" w:rsidP="00656A37">
      <w:pPr>
        <w:autoSpaceDE w:val="0"/>
        <w:autoSpaceDN w:val="0"/>
        <w:adjustRightInd w:val="0"/>
        <w:spacing w:after="0" w:line="240" w:lineRule="auto"/>
        <w:ind w:firstLine="708"/>
        <w:jc w:val="both"/>
        <w:outlineLvl w:val="1"/>
        <w:rPr>
          <w:rFonts w:ascii="Times New Roman" w:hAnsi="Times New Roman" w:cs="Times New Roman"/>
          <w:sz w:val="28"/>
          <w:szCs w:val="28"/>
        </w:rPr>
      </w:pPr>
      <w:r w:rsidRPr="00656A37">
        <w:rPr>
          <w:rFonts w:ascii="Times New Roman" w:hAnsi="Times New Roman" w:cs="Times New Roman"/>
          <w:sz w:val="28"/>
          <w:szCs w:val="28"/>
        </w:rPr>
        <w:t>В свою деятельность театры активно внедряют проектные формы деятельности – специально созданные под определенную задачу проекты, позволяющие получить доступ к новой категории зрителей, привлечь молодежь.</w:t>
      </w:r>
    </w:p>
    <w:p w:rsidR="00C338AF" w:rsidRPr="00656A37" w:rsidRDefault="00C338AF" w:rsidP="00656A37">
      <w:pPr>
        <w:spacing w:after="0" w:line="240" w:lineRule="auto"/>
        <w:ind w:firstLine="708"/>
        <w:jc w:val="both"/>
        <w:rPr>
          <w:rFonts w:ascii="Times New Roman" w:hAnsi="Times New Roman" w:cs="Times New Roman"/>
          <w:sz w:val="28"/>
          <w:szCs w:val="28"/>
        </w:rPr>
      </w:pPr>
      <w:r w:rsidRPr="00656A37">
        <w:rPr>
          <w:rFonts w:ascii="Times New Roman" w:hAnsi="Times New Roman" w:cs="Times New Roman"/>
          <w:sz w:val="28"/>
          <w:szCs w:val="28"/>
        </w:rPr>
        <w:t xml:space="preserve">В необычном формате проходит акция «Ночь искусств в театре» с насыщенной интересной программой, которая </w:t>
      </w:r>
      <w:r w:rsidR="00656A37" w:rsidRPr="00656A37">
        <w:rPr>
          <w:rFonts w:ascii="Times New Roman" w:hAnsi="Times New Roman" w:cs="Times New Roman"/>
          <w:sz w:val="28"/>
          <w:szCs w:val="28"/>
        </w:rPr>
        <w:t>включает экспериментальные</w:t>
      </w:r>
      <w:r w:rsidRPr="00656A37">
        <w:rPr>
          <w:rFonts w:ascii="Times New Roman" w:hAnsi="Times New Roman" w:cs="Times New Roman"/>
          <w:sz w:val="28"/>
          <w:szCs w:val="28"/>
        </w:rPr>
        <w:t xml:space="preserve"> театральные этюды, выставку, звучание живой музыки, экспонирование сувениров. </w:t>
      </w:r>
    </w:p>
    <w:p w:rsidR="00C338AF" w:rsidRPr="00656A37" w:rsidRDefault="00C338AF" w:rsidP="00656A37">
      <w:pPr>
        <w:spacing w:after="0" w:line="240" w:lineRule="auto"/>
        <w:ind w:firstLine="567"/>
        <w:jc w:val="both"/>
        <w:rPr>
          <w:rFonts w:ascii="Times New Roman" w:hAnsi="Times New Roman" w:cs="Times New Roman"/>
          <w:sz w:val="28"/>
          <w:szCs w:val="28"/>
          <w:lang w:eastAsia="ru-RU"/>
        </w:rPr>
      </w:pPr>
      <w:r w:rsidRPr="00656A37">
        <w:rPr>
          <w:rFonts w:ascii="Times New Roman" w:hAnsi="Times New Roman" w:cs="Times New Roman"/>
          <w:sz w:val="28"/>
          <w:szCs w:val="28"/>
        </w:rPr>
        <w:t xml:space="preserve">В Государственном музыкальном театре имени </w:t>
      </w:r>
      <w:r w:rsidRPr="00656A37">
        <w:rPr>
          <w:rFonts w:ascii="Times New Roman" w:hAnsi="Times New Roman" w:cs="Times New Roman"/>
          <w:sz w:val="28"/>
          <w:szCs w:val="28"/>
        </w:rPr>
        <w:br/>
        <w:t xml:space="preserve">И.М. Яушева продолжает реализоваться театрально-образовательный проект «Школьный театральный сезон» </w:t>
      </w:r>
      <w:r w:rsidR="00656A37" w:rsidRPr="00656A37">
        <w:rPr>
          <w:rFonts w:ascii="Times New Roman" w:hAnsi="Times New Roman" w:cs="Times New Roman"/>
          <w:sz w:val="28"/>
          <w:szCs w:val="28"/>
        </w:rPr>
        <w:t>для учащихся</w:t>
      </w:r>
      <w:r w:rsidRPr="00656A37">
        <w:rPr>
          <w:rFonts w:ascii="Times New Roman" w:hAnsi="Times New Roman" w:cs="Times New Roman"/>
          <w:sz w:val="28"/>
          <w:szCs w:val="28"/>
        </w:rPr>
        <w:t xml:space="preserve"> общеобразовательных школ, школ искусств, центров культуры, организованных групп родителей с детьми. Проект предоставляет слушателям уникальную возможность для встреч с людьми разных театральных профессий (артистами, музыкантами, режиссерами и художниками). </w:t>
      </w:r>
      <w:r w:rsidRPr="00656A37">
        <w:rPr>
          <w:rFonts w:ascii="Times New Roman" w:hAnsi="Times New Roman" w:cs="Times New Roman"/>
          <w:sz w:val="28"/>
          <w:szCs w:val="28"/>
          <w:bdr w:val="none" w:sz="0" w:space="0" w:color="auto" w:frame="1"/>
          <w:lang w:eastAsia="ru-RU"/>
        </w:rPr>
        <w:t xml:space="preserve">С сентября 2018 </w:t>
      </w:r>
      <w:r w:rsidR="00656A37" w:rsidRPr="00656A37">
        <w:rPr>
          <w:rFonts w:ascii="Times New Roman" w:hAnsi="Times New Roman" w:cs="Times New Roman"/>
          <w:sz w:val="28"/>
          <w:szCs w:val="28"/>
          <w:bdr w:val="none" w:sz="0" w:space="0" w:color="auto" w:frame="1"/>
          <w:lang w:eastAsia="ru-RU"/>
        </w:rPr>
        <w:t xml:space="preserve">года </w:t>
      </w:r>
      <w:r w:rsidR="00656A37" w:rsidRPr="00656A37">
        <w:rPr>
          <w:rFonts w:ascii="Times New Roman" w:hAnsi="Times New Roman" w:cs="Times New Roman"/>
        </w:rPr>
        <w:t>начал</w:t>
      </w:r>
      <w:r w:rsidRPr="00656A37">
        <w:rPr>
          <w:rFonts w:ascii="Times New Roman" w:hAnsi="Times New Roman" w:cs="Times New Roman"/>
          <w:sz w:val="28"/>
          <w:szCs w:val="28"/>
          <w:bdr w:val="none" w:sz="0" w:space="0" w:color="auto" w:frame="1"/>
          <w:lang w:eastAsia="ru-RU"/>
        </w:rPr>
        <w:t xml:space="preserve"> свою работу новый Детский клуб по интересам «Юный театрал». </w:t>
      </w:r>
    </w:p>
    <w:p w:rsidR="00C338AF" w:rsidRPr="00656A37" w:rsidRDefault="00C338AF" w:rsidP="00656A37">
      <w:pPr>
        <w:pStyle w:val="Standard"/>
        <w:spacing w:line="240" w:lineRule="auto"/>
        <w:ind w:firstLine="567"/>
        <w:jc w:val="both"/>
        <w:rPr>
          <w:rFonts w:ascii="Times New Roman" w:hAnsi="Times New Roman" w:cs="Times New Roman"/>
          <w:sz w:val="28"/>
          <w:szCs w:val="28"/>
        </w:rPr>
      </w:pPr>
      <w:r w:rsidRPr="00656A37">
        <w:rPr>
          <w:rFonts w:ascii="Times New Roman" w:hAnsi="Times New Roman" w:cs="Times New Roman"/>
          <w:sz w:val="28"/>
          <w:szCs w:val="28"/>
        </w:rPr>
        <w:t xml:space="preserve">Набирают популярность экскурсии для маленьких зрителей «Театральное </w:t>
      </w:r>
      <w:proofErr w:type="spellStart"/>
      <w:r w:rsidRPr="00656A37">
        <w:rPr>
          <w:rFonts w:ascii="Times New Roman" w:hAnsi="Times New Roman" w:cs="Times New Roman"/>
          <w:sz w:val="28"/>
          <w:szCs w:val="28"/>
        </w:rPr>
        <w:t>закулисье</w:t>
      </w:r>
      <w:proofErr w:type="spellEnd"/>
      <w:r w:rsidRPr="00656A37">
        <w:rPr>
          <w:rFonts w:ascii="Times New Roman" w:hAnsi="Times New Roman" w:cs="Times New Roman"/>
          <w:sz w:val="28"/>
          <w:szCs w:val="28"/>
        </w:rPr>
        <w:t>».</w:t>
      </w:r>
    </w:p>
    <w:p w:rsidR="00C338AF" w:rsidRPr="00656A37" w:rsidRDefault="00C338AF" w:rsidP="00656A37">
      <w:pPr>
        <w:pStyle w:val="Standard"/>
        <w:spacing w:line="240" w:lineRule="auto"/>
        <w:ind w:firstLine="567"/>
        <w:jc w:val="both"/>
        <w:rPr>
          <w:rFonts w:ascii="Times New Roman" w:hAnsi="Times New Roman" w:cs="Times New Roman"/>
          <w:sz w:val="28"/>
          <w:szCs w:val="28"/>
        </w:rPr>
      </w:pPr>
      <w:r w:rsidRPr="00656A37">
        <w:rPr>
          <w:rFonts w:ascii="Times New Roman" w:eastAsia="Times New Roman" w:hAnsi="Times New Roman" w:cs="Times New Roman"/>
          <w:sz w:val="28"/>
          <w:szCs w:val="28"/>
          <w:lang w:eastAsia="ru-RU"/>
        </w:rPr>
        <w:t xml:space="preserve">     В 2018 году </w:t>
      </w:r>
      <w:r w:rsidRPr="00656A37">
        <w:rPr>
          <w:rFonts w:ascii="Times New Roman" w:hAnsi="Times New Roman" w:cs="Times New Roman"/>
          <w:sz w:val="28"/>
          <w:szCs w:val="28"/>
        </w:rPr>
        <w:t xml:space="preserve">Государственный русский драматический театр </w:t>
      </w:r>
      <w:r w:rsidRPr="00656A37">
        <w:rPr>
          <w:rFonts w:ascii="Times New Roman" w:eastAsia="Times New Roman" w:hAnsi="Times New Roman" w:cs="Times New Roman"/>
          <w:sz w:val="28"/>
          <w:szCs w:val="28"/>
          <w:lang w:eastAsia="ru-RU"/>
        </w:rPr>
        <w:t>реализовал 12 проектов и акций на территории республики, из которых можно выделить наиболее популярные:</w:t>
      </w:r>
    </w:p>
    <w:p w:rsidR="00C338AF" w:rsidRPr="00656A37" w:rsidRDefault="00C338AF" w:rsidP="00656A37">
      <w:pPr>
        <w:pStyle w:val="Standard"/>
        <w:spacing w:line="240" w:lineRule="auto"/>
        <w:ind w:firstLine="567"/>
        <w:jc w:val="both"/>
        <w:rPr>
          <w:rFonts w:ascii="Times New Roman" w:hAnsi="Times New Roman" w:cs="Times New Roman"/>
          <w:sz w:val="28"/>
          <w:szCs w:val="28"/>
        </w:rPr>
      </w:pPr>
      <w:r w:rsidRPr="00656A37">
        <w:rPr>
          <w:rFonts w:ascii="Times New Roman" w:hAnsi="Times New Roman" w:cs="Times New Roman"/>
          <w:sz w:val="28"/>
          <w:szCs w:val="28"/>
        </w:rPr>
        <w:t xml:space="preserve">проект «Молодые – </w:t>
      </w:r>
      <w:r w:rsidR="00656A37" w:rsidRPr="00656A37">
        <w:rPr>
          <w:rFonts w:ascii="Times New Roman" w:hAnsi="Times New Roman" w:cs="Times New Roman"/>
          <w:sz w:val="28"/>
          <w:szCs w:val="28"/>
        </w:rPr>
        <w:t>молодым» направленный</w:t>
      </w:r>
      <w:r w:rsidRPr="00656A37">
        <w:rPr>
          <w:rFonts w:ascii="Times New Roman" w:hAnsi="Times New Roman" w:cs="Times New Roman"/>
          <w:sz w:val="28"/>
          <w:szCs w:val="28"/>
        </w:rPr>
        <w:t xml:space="preserve"> на подростковую и студенческую аудиторию, дает ответы на волнующие молодых зрителей вопросы. </w:t>
      </w:r>
    </w:p>
    <w:p w:rsidR="00C338AF" w:rsidRPr="00656A37" w:rsidRDefault="00C338AF" w:rsidP="00656A37">
      <w:pPr>
        <w:pStyle w:val="Standard"/>
        <w:spacing w:line="240" w:lineRule="auto"/>
        <w:ind w:firstLine="567"/>
        <w:jc w:val="both"/>
        <w:rPr>
          <w:rFonts w:ascii="Times New Roman" w:eastAsia="Times New Roman" w:hAnsi="Times New Roman" w:cs="Times New Roman"/>
          <w:lang w:eastAsia="ru-RU"/>
        </w:rPr>
      </w:pPr>
      <w:r w:rsidRPr="00656A37">
        <w:rPr>
          <w:rFonts w:ascii="Times New Roman" w:eastAsia="Times New Roman" w:hAnsi="Times New Roman" w:cs="Times New Roman"/>
          <w:sz w:val="28"/>
          <w:szCs w:val="28"/>
          <w:lang w:eastAsia="ru-RU"/>
        </w:rPr>
        <w:t xml:space="preserve">акция «Театр начинается с добра» </w:t>
      </w:r>
      <w:r w:rsidRPr="00656A37">
        <w:rPr>
          <w:rFonts w:ascii="Times New Roman" w:hAnsi="Times New Roman" w:cs="Times New Roman"/>
          <w:sz w:val="28"/>
          <w:szCs w:val="28"/>
        </w:rPr>
        <w:t xml:space="preserve">в преддверии новогодних </w:t>
      </w:r>
      <w:r w:rsidR="00656A37" w:rsidRPr="00656A37">
        <w:rPr>
          <w:rFonts w:ascii="Times New Roman" w:hAnsi="Times New Roman" w:cs="Times New Roman"/>
          <w:sz w:val="28"/>
          <w:szCs w:val="28"/>
        </w:rPr>
        <w:t xml:space="preserve">каникул, </w:t>
      </w:r>
      <w:r w:rsidR="00656A37" w:rsidRPr="00656A37">
        <w:rPr>
          <w:rFonts w:ascii="Times New Roman" w:eastAsia="Times New Roman" w:hAnsi="Times New Roman" w:cs="Times New Roman"/>
          <w:sz w:val="28"/>
          <w:szCs w:val="28"/>
          <w:lang w:eastAsia="ru-RU"/>
        </w:rPr>
        <w:t>совместно</w:t>
      </w:r>
      <w:r w:rsidRPr="00656A37">
        <w:rPr>
          <w:rFonts w:ascii="Times New Roman" w:eastAsia="Times New Roman" w:hAnsi="Times New Roman" w:cs="Times New Roman"/>
          <w:sz w:val="28"/>
          <w:szCs w:val="28"/>
          <w:lang w:eastAsia="ru-RU"/>
        </w:rPr>
        <w:t xml:space="preserve"> с ГБУ РМ «Комплексный центр социального обслуживания по </w:t>
      </w:r>
      <w:proofErr w:type="spellStart"/>
      <w:r w:rsidRPr="00656A37">
        <w:rPr>
          <w:rFonts w:ascii="Times New Roman" w:eastAsia="Times New Roman" w:hAnsi="Times New Roman" w:cs="Times New Roman"/>
          <w:sz w:val="28"/>
          <w:szCs w:val="28"/>
          <w:lang w:eastAsia="ru-RU"/>
        </w:rPr>
        <w:t>г.о</w:t>
      </w:r>
      <w:proofErr w:type="spellEnd"/>
      <w:r w:rsidRPr="00656A37">
        <w:rPr>
          <w:rFonts w:ascii="Times New Roman" w:eastAsia="Times New Roman" w:hAnsi="Times New Roman" w:cs="Times New Roman"/>
          <w:sz w:val="28"/>
          <w:szCs w:val="28"/>
          <w:lang w:eastAsia="ru-RU"/>
        </w:rPr>
        <w:t>. Саранск» и Благотворительным фондом «Фонд милосердия и здоровья</w:t>
      </w:r>
      <w:r w:rsidRPr="00656A37">
        <w:rPr>
          <w:rFonts w:ascii="Times New Roman" w:eastAsia="Times New Roman" w:hAnsi="Times New Roman" w:cs="Times New Roman"/>
          <w:lang w:eastAsia="ru-RU"/>
        </w:rPr>
        <w:t>».</w:t>
      </w:r>
    </w:p>
    <w:p w:rsidR="00C338AF" w:rsidRPr="00656A37" w:rsidRDefault="00C338AF" w:rsidP="00656A37">
      <w:pPr>
        <w:pStyle w:val="Standard"/>
        <w:spacing w:line="240" w:lineRule="auto"/>
        <w:ind w:firstLine="567"/>
        <w:jc w:val="both"/>
        <w:rPr>
          <w:rFonts w:ascii="Times New Roman" w:eastAsia="Times New Roman" w:hAnsi="Times New Roman" w:cs="Times New Roman"/>
          <w:lang w:eastAsia="ru-RU"/>
        </w:rPr>
      </w:pPr>
      <w:r w:rsidRPr="00656A37">
        <w:rPr>
          <w:rFonts w:ascii="Times New Roman" w:eastAsia="Times New Roman" w:hAnsi="Times New Roman" w:cs="Times New Roman"/>
          <w:lang w:eastAsia="ru-RU"/>
        </w:rPr>
        <w:t xml:space="preserve"> «</w:t>
      </w:r>
      <w:r w:rsidRPr="00656A37">
        <w:rPr>
          <w:rFonts w:ascii="Times New Roman" w:eastAsia="Times New Roman" w:hAnsi="Times New Roman" w:cs="Times New Roman"/>
          <w:sz w:val="28"/>
          <w:lang w:eastAsia="ru-RU"/>
        </w:rPr>
        <w:t xml:space="preserve">Билет другу», </w:t>
      </w:r>
      <w:r w:rsidR="00656A37" w:rsidRPr="00656A37">
        <w:rPr>
          <w:rFonts w:ascii="Times New Roman" w:eastAsia="Times New Roman" w:hAnsi="Times New Roman" w:cs="Times New Roman"/>
          <w:sz w:val="28"/>
          <w:lang w:eastAsia="ru-RU"/>
        </w:rPr>
        <w:t>где любой</w:t>
      </w:r>
      <w:r w:rsidRPr="00656A37">
        <w:rPr>
          <w:rFonts w:ascii="Times New Roman" w:eastAsia="Times New Roman" w:hAnsi="Times New Roman" w:cs="Times New Roman"/>
          <w:sz w:val="28"/>
          <w:lang w:eastAsia="ru-RU"/>
        </w:rPr>
        <w:t xml:space="preserve"> зритель может прийти в кассу театра и купив билет на спектакль оставить его для «друга», человека, семьи у которых нет возможности приобрести билеты. </w:t>
      </w:r>
    </w:p>
    <w:p w:rsidR="00C338AF" w:rsidRPr="00656A37" w:rsidRDefault="00C338AF" w:rsidP="00656A37">
      <w:pPr>
        <w:tabs>
          <w:tab w:val="left" w:pos="993"/>
        </w:tabs>
        <w:spacing w:after="0" w:line="240" w:lineRule="auto"/>
        <w:ind w:firstLine="567"/>
        <w:jc w:val="both"/>
        <w:rPr>
          <w:rFonts w:ascii="Times New Roman" w:eastAsia="Times New Roman" w:hAnsi="Times New Roman" w:cs="Times New Roman"/>
          <w:sz w:val="28"/>
          <w:szCs w:val="24"/>
          <w:lang w:eastAsia="ru-RU"/>
        </w:rPr>
      </w:pPr>
      <w:r w:rsidRPr="00656A37">
        <w:rPr>
          <w:rFonts w:ascii="Times New Roman" w:eastAsia="Times New Roman" w:hAnsi="Times New Roman" w:cs="Times New Roman"/>
          <w:sz w:val="28"/>
          <w:szCs w:val="24"/>
          <w:lang w:eastAsia="ru-RU"/>
        </w:rPr>
        <w:t xml:space="preserve">семейный клуб «Карандаши» в продолжение акции «Театральное </w:t>
      </w:r>
      <w:proofErr w:type="spellStart"/>
      <w:r w:rsidRPr="00656A37">
        <w:rPr>
          <w:rFonts w:ascii="Times New Roman" w:eastAsia="Times New Roman" w:hAnsi="Times New Roman" w:cs="Times New Roman"/>
          <w:sz w:val="28"/>
          <w:szCs w:val="24"/>
          <w:lang w:eastAsia="ru-RU"/>
        </w:rPr>
        <w:t>закулисье</w:t>
      </w:r>
      <w:proofErr w:type="spellEnd"/>
      <w:r w:rsidRPr="00656A37">
        <w:rPr>
          <w:rFonts w:ascii="Times New Roman" w:eastAsia="Times New Roman" w:hAnsi="Times New Roman" w:cs="Times New Roman"/>
          <w:sz w:val="28"/>
          <w:szCs w:val="24"/>
          <w:lang w:eastAsia="ru-RU"/>
        </w:rPr>
        <w:t xml:space="preserve">», при котором сформирована группа детей, которых </w:t>
      </w:r>
      <w:r w:rsidR="00656A37" w:rsidRPr="00656A37">
        <w:rPr>
          <w:rFonts w:ascii="Times New Roman" w:eastAsia="Times New Roman" w:hAnsi="Times New Roman" w:cs="Times New Roman"/>
          <w:sz w:val="28"/>
          <w:szCs w:val="24"/>
          <w:lang w:eastAsia="ru-RU"/>
        </w:rPr>
        <w:t>обучают артисты</w:t>
      </w:r>
      <w:r w:rsidRPr="00656A37">
        <w:rPr>
          <w:rFonts w:ascii="Times New Roman" w:eastAsia="Times New Roman" w:hAnsi="Times New Roman" w:cs="Times New Roman"/>
          <w:sz w:val="28"/>
          <w:szCs w:val="24"/>
          <w:lang w:eastAsia="ru-RU"/>
        </w:rPr>
        <w:t xml:space="preserve"> театра, проводя творческие занятия.</w:t>
      </w:r>
    </w:p>
    <w:p w:rsidR="00C338AF" w:rsidRPr="00656A37" w:rsidRDefault="00C338AF" w:rsidP="00656A37">
      <w:pPr>
        <w:tabs>
          <w:tab w:val="left" w:pos="709"/>
        </w:tabs>
        <w:spacing w:after="0" w:line="240" w:lineRule="auto"/>
        <w:jc w:val="both"/>
        <w:rPr>
          <w:rFonts w:ascii="Times New Roman" w:eastAsia="Times New Roman" w:hAnsi="Times New Roman" w:cs="Times New Roman"/>
          <w:sz w:val="28"/>
          <w:szCs w:val="28"/>
          <w:lang w:eastAsia="ru-RU"/>
        </w:rPr>
      </w:pPr>
      <w:r w:rsidRPr="00656A37">
        <w:rPr>
          <w:rFonts w:ascii="Times New Roman" w:eastAsia="Times New Roman" w:hAnsi="Times New Roman" w:cs="Times New Roman"/>
          <w:sz w:val="24"/>
          <w:szCs w:val="24"/>
          <w:lang w:eastAsia="ru-RU"/>
        </w:rPr>
        <w:tab/>
      </w:r>
      <w:r w:rsidRPr="00656A37">
        <w:rPr>
          <w:rFonts w:ascii="Times New Roman" w:eastAsia="Times New Roman" w:hAnsi="Times New Roman" w:cs="Times New Roman"/>
          <w:sz w:val="28"/>
          <w:szCs w:val="28"/>
          <w:lang w:eastAsia="ru-RU"/>
        </w:rPr>
        <w:t xml:space="preserve">проект «Посиделки на </w:t>
      </w:r>
      <w:r w:rsidR="00656A37" w:rsidRPr="00656A37">
        <w:rPr>
          <w:rFonts w:ascii="Times New Roman" w:eastAsia="Times New Roman" w:hAnsi="Times New Roman" w:cs="Times New Roman"/>
          <w:sz w:val="28"/>
          <w:szCs w:val="28"/>
          <w:lang w:eastAsia="ru-RU"/>
        </w:rPr>
        <w:t>театре» -</w:t>
      </w:r>
      <w:r w:rsidRPr="00656A37">
        <w:rPr>
          <w:rFonts w:ascii="Times New Roman" w:eastAsia="Times New Roman" w:hAnsi="Times New Roman" w:cs="Times New Roman"/>
          <w:sz w:val="28"/>
          <w:szCs w:val="28"/>
          <w:lang w:eastAsia="ru-RU"/>
        </w:rPr>
        <w:t xml:space="preserve"> живое общение с интересными и необычными людьми в </w:t>
      </w:r>
      <w:r w:rsidR="00656A37" w:rsidRPr="00656A37">
        <w:rPr>
          <w:rFonts w:ascii="Times New Roman" w:eastAsia="Times New Roman" w:hAnsi="Times New Roman" w:cs="Times New Roman"/>
          <w:sz w:val="28"/>
          <w:szCs w:val="28"/>
          <w:lang w:eastAsia="ru-RU"/>
        </w:rPr>
        <w:t>рамках творческих</w:t>
      </w:r>
      <w:r w:rsidRPr="00656A37">
        <w:rPr>
          <w:rFonts w:ascii="Times New Roman" w:eastAsia="Times New Roman" w:hAnsi="Times New Roman" w:cs="Times New Roman"/>
          <w:sz w:val="28"/>
          <w:szCs w:val="28"/>
          <w:lang w:eastAsia="ru-RU"/>
        </w:rPr>
        <w:t xml:space="preserve"> встреч в «Чёрной комнате», и </w:t>
      </w:r>
      <w:proofErr w:type="spellStart"/>
      <w:r w:rsidRPr="00656A37">
        <w:rPr>
          <w:rFonts w:ascii="Times New Roman" w:eastAsia="Times New Roman" w:hAnsi="Times New Roman" w:cs="Times New Roman"/>
          <w:sz w:val="28"/>
          <w:szCs w:val="28"/>
          <w:lang w:eastAsia="ru-RU"/>
        </w:rPr>
        <w:t>мн.др</w:t>
      </w:r>
      <w:proofErr w:type="spellEnd"/>
      <w:r w:rsidRPr="00656A37">
        <w:rPr>
          <w:rFonts w:ascii="Times New Roman" w:eastAsia="Times New Roman" w:hAnsi="Times New Roman" w:cs="Times New Roman"/>
          <w:sz w:val="28"/>
          <w:szCs w:val="28"/>
          <w:lang w:eastAsia="ru-RU"/>
        </w:rPr>
        <w:t>.</w:t>
      </w:r>
    </w:p>
    <w:p w:rsidR="00C338AF" w:rsidRPr="00656A37" w:rsidRDefault="00C338AF" w:rsidP="00656A37">
      <w:pPr>
        <w:pStyle w:val="Standard"/>
        <w:spacing w:line="240" w:lineRule="auto"/>
        <w:ind w:firstLine="567"/>
        <w:jc w:val="both"/>
        <w:rPr>
          <w:rFonts w:ascii="Times New Roman" w:hAnsi="Times New Roman" w:cs="Times New Roman"/>
          <w:sz w:val="28"/>
          <w:szCs w:val="28"/>
        </w:rPr>
      </w:pPr>
      <w:r w:rsidRPr="00656A37">
        <w:rPr>
          <w:rFonts w:ascii="Times New Roman" w:hAnsi="Times New Roman" w:cs="Times New Roman"/>
          <w:sz w:val="28"/>
          <w:szCs w:val="28"/>
        </w:rPr>
        <w:t>В 2018 году Мордовский государственный национальный театр</w:t>
      </w:r>
      <w:r w:rsidRPr="00656A37">
        <w:rPr>
          <w:rFonts w:ascii="Times New Roman" w:hAnsi="Times New Roman" w:cs="Times New Roman"/>
          <w:sz w:val="28"/>
          <w:szCs w:val="28"/>
          <w:shd w:val="clear" w:color="auto" w:fill="FFFFFF"/>
        </w:rPr>
        <w:t xml:space="preserve"> запустил новый масштабный </w:t>
      </w:r>
      <w:r w:rsidRPr="00656A37">
        <w:rPr>
          <w:rStyle w:val="ac"/>
          <w:rFonts w:ascii="Times New Roman" w:hAnsi="Times New Roman" w:cs="Times New Roman"/>
          <w:sz w:val="28"/>
          <w:szCs w:val="28"/>
          <w:shd w:val="clear" w:color="auto" w:fill="FFFFFF"/>
        </w:rPr>
        <w:t xml:space="preserve">инклюзивный </w:t>
      </w:r>
      <w:r w:rsidRPr="00656A37">
        <w:rPr>
          <w:rFonts w:ascii="Times New Roman" w:hAnsi="Times New Roman" w:cs="Times New Roman"/>
          <w:sz w:val="28"/>
          <w:szCs w:val="28"/>
          <w:shd w:val="clear" w:color="auto" w:fill="FFFFFF"/>
        </w:rPr>
        <w:t>проект «Театр для Всех» совместно с Мордовским региональным отделением общероссийской общественной организации инвалидов «Всероссийское общество глухих» и «Мордовской республиканской специальной библиотекой для слепых». </w:t>
      </w:r>
    </w:p>
    <w:p w:rsidR="00C338AF" w:rsidRPr="00656A37" w:rsidRDefault="00C338AF" w:rsidP="00656A37">
      <w:pPr>
        <w:spacing w:after="0" w:line="240" w:lineRule="auto"/>
        <w:ind w:firstLine="708"/>
        <w:jc w:val="both"/>
        <w:rPr>
          <w:rFonts w:ascii="Times New Roman" w:hAnsi="Times New Roman" w:cs="Times New Roman"/>
          <w:sz w:val="28"/>
          <w:szCs w:val="28"/>
        </w:rPr>
      </w:pPr>
      <w:r w:rsidRPr="00656A37">
        <w:rPr>
          <w:rFonts w:ascii="Times New Roman" w:hAnsi="Times New Roman" w:cs="Times New Roman"/>
          <w:sz w:val="28"/>
          <w:szCs w:val="28"/>
        </w:rPr>
        <w:t>В настоящее время в театре «</w:t>
      </w:r>
      <w:r w:rsidR="00656A37" w:rsidRPr="00656A37">
        <w:rPr>
          <w:rFonts w:ascii="Times New Roman" w:hAnsi="Times New Roman" w:cs="Times New Roman"/>
          <w:sz w:val="28"/>
          <w:szCs w:val="28"/>
        </w:rPr>
        <w:t>Крошка» работают программы разной</w:t>
      </w:r>
      <w:r w:rsidRPr="00656A37">
        <w:rPr>
          <w:rFonts w:ascii="Times New Roman" w:hAnsi="Times New Roman" w:cs="Times New Roman"/>
          <w:sz w:val="28"/>
          <w:szCs w:val="28"/>
        </w:rPr>
        <w:t xml:space="preserve"> возрастной и тематической направленности: «Оглянись, потомок, историю земли мордовской разгляди», «Театр против наркотиков», «Классика на сцене театра кукол», «Театр на подушках», «Театр на ладошке» («</w:t>
      </w:r>
      <w:proofErr w:type="spellStart"/>
      <w:r w:rsidRPr="00656A37">
        <w:rPr>
          <w:rFonts w:ascii="Times New Roman" w:hAnsi="Times New Roman" w:cs="Times New Roman"/>
          <w:sz w:val="28"/>
          <w:szCs w:val="28"/>
        </w:rPr>
        <w:t>Куклотерапия</w:t>
      </w:r>
      <w:proofErr w:type="spellEnd"/>
      <w:r w:rsidRPr="00656A37">
        <w:rPr>
          <w:rFonts w:ascii="Times New Roman" w:hAnsi="Times New Roman" w:cs="Times New Roman"/>
          <w:sz w:val="28"/>
          <w:szCs w:val="28"/>
        </w:rPr>
        <w:t xml:space="preserve">»), «Ростовые куклы как элемент праздничной культуры». </w:t>
      </w:r>
    </w:p>
    <w:p w:rsidR="00C338AF" w:rsidRPr="00656A37" w:rsidRDefault="00C338AF" w:rsidP="00656A37">
      <w:pPr>
        <w:spacing w:after="0" w:line="240" w:lineRule="auto"/>
        <w:jc w:val="both"/>
        <w:rPr>
          <w:rFonts w:ascii="Times New Roman" w:hAnsi="Times New Roman" w:cs="Times New Roman"/>
          <w:sz w:val="28"/>
          <w:szCs w:val="28"/>
        </w:rPr>
      </w:pPr>
      <w:r w:rsidRPr="00656A37">
        <w:rPr>
          <w:rFonts w:ascii="Times New Roman" w:hAnsi="Times New Roman" w:cs="Times New Roman"/>
          <w:sz w:val="28"/>
          <w:szCs w:val="28"/>
        </w:rPr>
        <w:t xml:space="preserve">         «Театр-детям!», «Театр + лицей», «</w:t>
      </w:r>
      <w:r w:rsidR="00656A37" w:rsidRPr="00656A37">
        <w:rPr>
          <w:rFonts w:ascii="Times New Roman" w:hAnsi="Times New Roman" w:cs="Times New Roman"/>
          <w:sz w:val="28"/>
          <w:szCs w:val="28"/>
        </w:rPr>
        <w:t>Театр своим</w:t>
      </w:r>
      <w:r w:rsidRPr="00656A37">
        <w:rPr>
          <w:rFonts w:ascii="Times New Roman" w:hAnsi="Times New Roman" w:cs="Times New Roman"/>
          <w:sz w:val="28"/>
          <w:szCs w:val="28"/>
        </w:rPr>
        <w:t xml:space="preserve"> землякам», «Семейный клуб», </w:t>
      </w:r>
      <w:r w:rsidRPr="00656A37">
        <w:rPr>
          <w:rFonts w:ascii="Times New Roman" w:hAnsi="Times New Roman" w:cs="Times New Roman"/>
          <w:sz w:val="28"/>
          <w:szCs w:val="28"/>
          <w:bdr w:val="none" w:sz="0" w:space="0" w:color="auto" w:frame="1"/>
          <w:lang w:eastAsia="ru-RU"/>
        </w:rPr>
        <w:t xml:space="preserve">«Юный </w:t>
      </w:r>
      <w:r w:rsidRPr="00656A37">
        <w:rPr>
          <w:rFonts w:ascii="Times New Roman" w:hAnsi="Times New Roman" w:cs="Times New Roman"/>
          <w:sz w:val="28"/>
          <w:szCs w:val="28"/>
          <w:bdr w:val="none" w:sz="0" w:space="0" w:color="auto" w:frame="1"/>
        </w:rPr>
        <w:t>театрал</w:t>
      </w:r>
      <w:r w:rsidRPr="00656A37">
        <w:rPr>
          <w:rFonts w:ascii="Times New Roman" w:hAnsi="Times New Roman" w:cs="Times New Roman"/>
          <w:i/>
          <w:sz w:val="28"/>
          <w:szCs w:val="28"/>
          <w:bdr w:val="none" w:sz="0" w:space="0" w:color="auto" w:frame="1"/>
        </w:rPr>
        <w:t>»</w:t>
      </w:r>
      <w:r w:rsidRPr="00656A37">
        <w:rPr>
          <w:rFonts w:ascii="Times New Roman" w:hAnsi="Times New Roman" w:cs="Times New Roman"/>
          <w:i/>
          <w:sz w:val="28"/>
          <w:szCs w:val="28"/>
        </w:rPr>
        <w:t xml:space="preserve">, </w:t>
      </w:r>
      <w:r w:rsidRPr="00656A37">
        <w:rPr>
          <w:rStyle w:val="ac"/>
          <w:rFonts w:ascii="Times New Roman" w:hAnsi="Times New Roman" w:cs="Times New Roman"/>
          <w:bCs/>
          <w:sz w:val="28"/>
          <w:szCs w:val="28"/>
        </w:rPr>
        <w:t>«Театральная гостиная»,</w:t>
      </w:r>
      <w:r w:rsidRPr="00656A37">
        <w:rPr>
          <w:rFonts w:ascii="Times New Roman" w:hAnsi="Times New Roman" w:cs="Times New Roman"/>
          <w:sz w:val="28"/>
          <w:szCs w:val="28"/>
        </w:rPr>
        <w:t xml:space="preserve"> «Театр без границ», «Театр против </w:t>
      </w:r>
      <w:r w:rsidR="00656A37" w:rsidRPr="00656A37">
        <w:rPr>
          <w:rFonts w:ascii="Times New Roman" w:hAnsi="Times New Roman" w:cs="Times New Roman"/>
          <w:sz w:val="28"/>
          <w:szCs w:val="28"/>
        </w:rPr>
        <w:t>наркотиков» -</w:t>
      </w:r>
      <w:r w:rsidRPr="00656A37">
        <w:rPr>
          <w:rFonts w:ascii="Times New Roman" w:hAnsi="Times New Roman" w:cs="Times New Roman"/>
          <w:sz w:val="28"/>
          <w:szCs w:val="28"/>
        </w:rPr>
        <w:t xml:space="preserve"> вот неполный перечень проектов, которые предлагают </w:t>
      </w:r>
      <w:r w:rsidR="00656A37" w:rsidRPr="00656A37">
        <w:rPr>
          <w:rFonts w:ascii="Times New Roman" w:hAnsi="Times New Roman" w:cs="Times New Roman"/>
          <w:sz w:val="28"/>
          <w:szCs w:val="28"/>
        </w:rPr>
        <w:t>сегодня наши</w:t>
      </w:r>
      <w:r w:rsidRPr="00656A37">
        <w:rPr>
          <w:rFonts w:ascii="Times New Roman" w:hAnsi="Times New Roman" w:cs="Times New Roman"/>
          <w:sz w:val="28"/>
          <w:szCs w:val="28"/>
        </w:rPr>
        <w:t xml:space="preserve"> театры современному </w:t>
      </w:r>
      <w:r w:rsidR="00656A37" w:rsidRPr="00656A37">
        <w:rPr>
          <w:rFonts w:ascii="Times New Roman" w:hAnsi="Times New Roman" w:cs="Times New Roman"/>
          <w:sz w:val="28"/>
          <w:szCs w:val="28"/>
        </w:rPr>
        <w:t>зрителю с</w:t>
      </w:r>
      <w:r w:rsidRPr="00656A37">
        <w:rPr>
          <w:rFonts w:ascii="Times New Roman" w:hAnsi="Times New Roman" w:cs="Times New Roman"/>
          <w:sz w:val="28"/>
          <w:szCs w:val="28"/>
        </w:rPr>
        <w:t xml:space="preserve"> </w:t>
      </w:r>
      <w:r w:rsidR="00656A37" w:rsidRPr="00656A37">
        <w:rPr>
          <w:rFonts w:ascii="Times New Roman" w:hAnsi="Times New Roman" w:cs="Times New Roman"/>
          <w:sz w:val="28"/>
          <w:szCs w:val="28"/>
        </w:rPr>
        <w:t>целью приобщения</w:t>
      </w:r>
      <w:r w:rsidRPr="00656A37">
        <w:rPr>
          <w:rFonts w:ascii="Times New Roman" w:hAnsi="Times New Roman" w:cs="Times New Roman"/>
          <w:sz w:val="28"/>
          <w:szCs w:val="28"/>
        </w:rPr>
        <w:t xml:space="preserve"> школьников к театральному искусству и развития семейного посещения спектаклей. </w:t>
      </w:r>
    </w:p>
    <w:p w:rsidR="00C338AF" w:rsidRPr="00656A37" w:rsidRDefault="00C338AF" w:rsidP="00656A37">
      <w:pPr>
        <w:spacing w:after="0" w:line="240" w:lineRule="auto"/>
        <w:ind w:firstLine="708"/>
        <w:jc w:val="both"/>
        <w:rPr>
          <w:rFonts w:ascii="Times New Roman" w:hAnsi="Times New Roman" w:cs="Times New Roman"/>
          <w:sz w:val="28"/>
          <w:szCs w:val="24"/>
        </w:rPr>
      </w:pPr>
      <w:r w:rsidRPr="00656A37">
        <w:rPr>
          <w:rFonts w:ascii="Times New Roman" w:hAnsi="Times New Roman" w:cs="Times New Roman"/>
          <w:sz w:val="28"/>
          <w:szCs w:val="24"/>
        </w:rPr>
        <w:t>Успешным проектом государственно-частного партнёрства можно назвать создание АНО «Театр-студия «</w:t>
      </w:r>
      <w:proofErr w:type="spellStart"/>
      <w:r w:rsidRPr="00656A37">
        <w:rPr>
          <w:rFonts w:ascii="Times New Roman" w:hAnsi="Times New Roman" w:cs="Times New Roman"/>
          <w:sz w:val="28"/>
          <w:szCs w:val="24"/>
        </w:rPr>
        <w:t>МХАТик</w:t>
      </w:r>
      <w:proofErr w:type="spellEnd"/>
      <w:r w:rsidRPr="00656A37">
        <w:rPr>
          <w:rFonts w:ascii="Times New Roman" w:hAnsi="Times New Roman" w:cs="Times New Roman"/>
          <w:sz w:val="28"/>
          <w:szCs w:val="24"/>
        </w:rPr>
        <w:t xml:space="preserve">».  Почти 20 лет коллектив функционировал как молодежное любительское театральное объединение. За прошедший театральный </w:t>
      </w:r>
      <w:r w:rsidR="00656A37" w:rsidRPr="00656A37">
        <w:rPr>
          <w:rFonts w:ascii="Times New Roman" w:hAnsi="Times New Roman" w:cs="Times New Roman"/>
          <w:sz w:val="28"/>
          <w:szCs w:val="24"/>
        </w:rPr>
        <w:t>сезон театр</w:t>
      </w:r>
      <w:r w:rsidRPr="00656A37">
        <w:rPr>
          <w:rFonts w:ascii="Times New Roman" w:hAnsi="Times New Roman" w:cs="Times New Roman"/>
          <w:sz w:val="28"/>
          <w:szCs w:val="24"/>
        </w:rPr>
        <w:t xml:space="preserve">-студией дано 50 показов спектаклей, из которых 12 - премьерные, 9 поэтических и литературных вечеров,18 творческих мероприятий. 3800 зрителей побывали на проектах театра. </w:t>
      </w:r>
    </w:p>
    <w:p w:rsidR="00C338AF" w:rsidRPr="00656A37" w:rsidRDefault="00C338AF" w:rsidP="00656A37">
      <w:pPr>
        <w:spacing w:after="0" w:line="240" w:lineRule="auto"/>
        <w:ind w:firstLine="708"/>
        <w:jc w:val="both"/>
        <w:rPr>
          <w:rFonts w:ascii="Times New Roman" w:hAnsi="Times New Roman" w:cs="Times New Roman"/>
          <w:sz w:val="28"/>
          <w:szCs w:val="24"/>
        </w:rPr>
      </w:pPr>
      <w:r w:rsidRPr="00656A37">
        <w:rPr>
          <w:rFonts w:ascii="Times New Roman" w:hAnsi="Times New Roman" w:cs="Times New Roman"/>
          <w:sz w:val="28"/>
          <w:szCs w:val="24"/>
        </w:rPr>
        <w:t>В прошедшем году АНО «Театр-студия «</w:t>
      </w:r>
      <w:proofErr w:type="spellStart"/>
      <w:r w:rsidR="00656A37" w:rsidRPr="00656A37">
        <w:rPr>
          <w:rFonts w:ascii="Times New Roman" w:hAnsi="Times New Roman" w:cs="Times New Roman"/>
          <w:sz w:val="28"/>
          <w:szCs w:val="24"/>
        </w:rPr>
        <w:t>МХАТик</w:t>
      </w:r>
      <w:proofErr w:type="spellEnd"/>
      <w:r w:rsidR="00656A37" w:rsidRPr="00656A37">
        <w:rPr>
          <w:rFonts w:ascii="Times New Roman" w:hAnsi="Times New Roman" w:cs="Times New Roman"/>
          <w:sz w:val="28"/>
          <w:szCs w:val="24"/>
        </w:rPr>
        <w:t>» стал</w:t>
      </w:r>
      <w:r w:rsidRPr="00656A37">
        <w:rPr>
          <w:rFonts w:ascii="Times New Roman" w:hAnsi="Times New Roman" w:cs="Times New Roman"/>
          <w:sz w:val="28"/>
          <w:szCs w:val="24"/>
        </w:rPr>
        <w:t xml:space="preserve"> победителем конкурса Фонда Президентских грантов. На реализацию социально-культурного театрального проекта «</w:t>
      </w:r>
      <w:proofErr w:type="spellStart"/>
      <w:r w:rsidRPr="00656A37">
        <w:rPr>
          <w:rFonts w:ascii="Times New Roman" w:hAnsi="Times New Roman" w:cs="Times New Roman"/>
          <w:sz w:val="28"/>
          <w:szCs w:val="24"/>
        </w:rPr>
        <w:t>ДетиМузыкаТеатр</w:t>
      </w:r>
      <w:proofErr w:type="spellEnd"/>
      <w:r w:rsidRPr="00656A37">
        <w:rPr>
          <w:rFonts w:ascii="Times New Roman" w:hAnsi="Times New Roman" w:cs="Times New Roman"/>
          <w:sz w:val="28"/>
          <w:szCs w:val="24"/>
        </w:rPr>
        <w:t xml:space="preserve">» </w:t>
      </w:r>
      <w:r w:rsidR="00656A37" w:rsidRPr="00656A37">
        <w:rPr>
          <w:rFonts w:ascii="Times New Roman" w:hAnsi="Times New Roman" w:cs="Times New Roman"/>
          <w:sz w:val="28"/>
          <w:szCs w:val="24"/>
        </w:rPr>
        <w:t>театру выделено</w:t>
      </w:r>
      <w:r w:rsidRPr="00656A37">
        <w:rPr>
          <w:rFonts w:ascii="Times New Roman" w:hAnsi="Times New Roman" w:cs="Times New Roman"/>
          <w:sz w:val="28"/>
          <w:szCs w:val="24"/>
        </w:rPr>
        <w:t xml:space="preserve"> почти 1,2 миллиона рубле</w:t>
      </w:r>
    </w:p>
    <w:p w:rsidR="00C338AF" w:rsidRPr="00656A37" w:rsidRDefault="00C338AF" w:rsidP="00656A37">
      <w:pPr>
        <w:spacing w:after="0" w:line="240" w:lineRule="auto"/>
        <w:ind w:firstLine="708"/>
        <w:jc w:val="both"/>
        <w:rPr>
          <w:rFonts w:ascii="Times New Roman" w:hAnsi="Times New Roman" w:cs="Times New Roman"/>
          <w:sz w:val="28"/>
          <w:szCs w:val="24"/>
        </w:rPr>
      </w:pPr>
      <w:r w:rsidRPr="00656A37">
        <w:rPr>
          <w:rFonts w:ascii="Times New Roman" w:hAnsi="Times New Roman" w:cs="Times New Roman"/>
          <w:sz w:val="28"/>
          <w:szCs w:val="24"/>
        </w:rPr>
        <w:t>й. Участниками проекта стали воспитанники АНО «Театр-студия «</w:t>
      </w:r>
      <w:proofErr w:type="spellStart"/>
      <w:r w:rsidRPr="00656A37">
        <w:rPr>
          <w:rFonts w:ascii="Times New Roman" w:hAnsi="Times New Roman" w:cs="Times New Roman"/>
          <w:sz w:val="28"/>
          <w:szCs w:val="24"/>
        </w:rPr>
        <w:t>МХАТик</w:t>
      </w:r>
      <w:proofErr w:type="spellEnd"/>
      <w:r w:rsidRPr="00656A37">
        <w:rPr>
          <w:rFonts w:ascii="Times New Roman" w:hAnsi="Times New Roman" w:cs="Times New Roman"/>
          <w:sz w:val="28"/>
          <w:szCs w:val="24"/>
        </w:rPr>
        <w:t xml:space="preserve">» и Республиканской детской музыкальной школы-интерната. В 2018 году Театр принял участие в </w:t>
      </w:r>
      <w:r w:rsidRPr="00656A37">
        <w:rPr>
          <w:rFonts w:ascii="Times New Roman" w:hAnsi="Times New Roman" w:cs="Times New Roman"/>
          <w:sz w:val="28"/>
          <w:szCs w:val="24"/>
          <w:lang w:val="en-US"/>
        </w:rPr>
        <w:t>V</w:t>
      </w:r>
      <w:r w:rsidRPr="00656A37">
        <w:rPr>
          <w:rFonts w:ascii="Times New Roman" w:hAnsi="Times New Roman" w:cs="Times New Roman"/>
          <w:sz w:val="28"/>
          <w:szCs w:val="24"/>
        </w:rPr>
        <w:t xml:space="preserve"> Всероссийском фестивале детского и молодежного театрального искусства «Другое измерение» в </w:t>
      </w:r>
      <w:proofErr w:type="spellStart"/>
      <w:r w:rsidRPr="00656A37">
        <w:rPr>
          <w:rFonts w:ascii="Times New Roman" w:hAnsi="Times New Roman" w:cs="Times New Roman"/>
          <w:sz w:val="28"/>
          <w:szCs w:val="24"/>
        </w:rPr>
        <w:t>г.Казани</w:t>
      </w:r>
      <w:proofErr w:type="spellEnd"/>
      <w:r w:rsidRPr="00656A37">
        <w:rPr>
          <w:rFonts w:ascii="Times New Roman" w:hAnsi="Times New Roman" w:cs="Times New Roman"/>
          <w:sz w:val="28"/>
          <w:szCs w:val="24"/>
        </w:rPr>
        <w:t>.</w:t>
      </w:r>
    </w:p>
    <w:p w:rsidR="00C338AF" w:rsidRPr="00656A37" w:rsidRDefault="00C338AF" w:rsidP="00656A37">
      <w:pPr>
        <w:spacing w:after="0" w:line="240" w:lineRule="auto"/>
        <w:ind w:firstLine="567"/>
        <w:jc w:val="both"/>
        <w:rPr>
          <w:rFonts w:ascii="Times New Roman" w:hAnsi="Times New Roman" w:cs="Times New Roman"/>
          <w:sz w:val="28"/>
          <w:szCs w:val="28"/>
        </w:rPr>
      </w:pPr>
      <w:r w:rsidRPr="00656A37">
        <w:rPr>
          <w:rFonts w:ascii="Times New Roman" w:hAnsi="Times New Roman" w:cs="Times New Roman"/>
          <w:sz w:val="28"/>
          <w:szCs w:val="28"/>
        </w:rPr>
        <w:t xml:space="preserve">Важным направлением деятельности театров является проведение благотворительных мероприятий для социально-незащищенных групп населения: инвалидов, детей-сирот, пенсионеров. Для них учреждения предоставляют возможность льготного посещения спектаклей и концертов. </w:t>
      </w:r>
    </w:p>
    <w:p w:rsidR="00C338AF" w:rsidRPr="00656A37" w:rsidRDefault="00C338AF" w:rsidP="00656A37">
      <w:pPr>
        <w:pStyle w:val="a5"/>
        <w:ind w:firstLine="709"/>
        <w:jc w:val="both"/>
        <w:rPr>
          <w:sz w:val="28"/>
        </w:rPr>
      </w:pPr>
      <w:r w:rsidRPr="00656A37">
        <w:rPr>
          <w:sz w:val="28"/>
        </w:rPr>
        <w:t xml:space="preserve">В плане расширения возможностей по приобщению жителей к театральному искусству за последние годы в республике появились различные детские театральные студии, </w:t>
      </w:r>
      <w:r w:rsidR="00656A37" w:rsidRPr="00656A37">
        <w:rPr>
          <w:sz w:val="28"/>
        </w:rPr>
        <w:t>любительские театры,</w:t>
      </w:r>
      <w:r w:rsidRPr="00656A37">
        <w:rPr>
          <w:sz w:val="28"/>
        </w:rPr>
        <w:t xml:space="preserve"> которые способствуют самореализации молодых людей, развитию творческих дарований. С целью развития сети детских театральных студий и любительских театров на базе районных Домов культуры в муниципальных районах созданы театральные коллективы. </w:t>
      </w:r>
    </w:p>
    <w:p w:rsidR="00D63867" w:rsidRPr="0078027D" w:rsidRDefault="00D63867" w:rsidP="00656A37">
      <w:pPr>
        <w:spacing w:after="0" w:line="240" w:lineRule="auto"/>
        <w:rPr>
          <w:rFonts w:ascii="Times New Roman" w:hAnsi="Times New Roman" w:cs="Times New Roman"/>
          <w:b/>
          <w:sz w:val="28"/>
          <w:szCs w:val="20"/>
        </w:rPr>
      </w:pPr>
    </w:p>
    <w:p w:rsidR="00C1591D" w:rsidRPr="0078027D" w:rsidRDefault="00C1591D" w:rsidP="00656A37">
      <w:pPr>
        <w:spacing w:after="0" w:line="240" w:lineRule="auto"/>
        <w:jc w:val="center"/>
        <w:rPr>
          <w:rFonts w:ascii="Times New Roman" w:hAnsi="Times New Roman" w:cs="Times New Roman"/>
          <w:b/>
          <w:sz w:val="28"/>
          <w:szCs w:val="20"/>
        </w:rPr>
      </w:pPr>
      <w:r w:rsidRPr="0078027D">
        <w:rPr>
          <w:rFonts w:ascii="Times New Roman" w:hAnsi="Times New Roman" w:cs="Times New Roman"/>
          <w:b/>
          <w:sz w:val="28"/>
          <w:szCs w:val="20"/>
        </w:rPr>
        <w:t xml:space="preserve">Концертные организации </w:t>
      </w:r>
    </w:p>
    <w:p w:rsidR="00C1591D" w:rsidRPr="0078027D" w:rsidRDefault="00C1591D" w:rsidP="00656A37">
      <w:pPr>
        <w:spacing w:after="0" w:line="240" w:lineRule="auto"/>
        <w:ind w:firstLine="709"/>
        <w:jc w:val="both"/>
        <w:rPr>
          <w:rFonts w:ascii="Times New Roman" w:hAnsi="Times New Roman" w:cs="Times New Roman"/>
          <w:sz w:val="28"/>
          <w:szCs w:val="20"/>
        </w:rPr>
      </w:pPr>
      <w:r w:rsidRPr="0078027D">
        <w:rPr>
          <w:rFonts w:ascii="Times New Roman" w:hAnsi="Times New Roman" w:cs="Times New Roman"/>
          <w:sz w:val="28"/>
          <w:szCs w:val="20"/>
        </w:rPr>
        <w:t>В 2018 г. в Республике Мордовия функционировали 6 государственных концертных учреждений:</w:t>
      </w:r>
    </w:p>
    <w:p w:rsidR="00C1591D" w:rsidRPr="0078027D" w:rsidRDefault="00C1591D" w:rsidP="00656A37">
      <w:pPr>
        <w:spacing w:after="0" w:line="240" w:lineRule="auto"/>
        <w:ind w:firstLine="709"/>
        <w:jc w:val="both"/>
        <w:rPr>
          <w:rFonts w:ascii="Times New Roman" w:hAnsi="Times New Roman" w:cs="Times New Roman"/>
          <w:sz w:val="28"/>
          <w:szCs w:val="28"/>
        </w:rPr>
      </w:pPr>
      <w:r w:rsidRPr="0078027D">
        <w:rPr>
          <w:rFonts w:ascii="Times New Roman" w:hAnsi="Times New Roman" w:cs="Times New Roman"/>
          <w:sz w:val="28"/>
          <w:szCs w:val="28"/>
        </w:rPr>
        <w:t>‒ГБУК «Мордовская государственная филармония ‒ Республиканский Дворец культуры»;</w:t>
      </w:r>
    </w:p>
    <w:p w:rsidR="00C1591D" w:rsidRPr="0078027D" w:rsidRDefault="00C1591D" w:rsidP="00656A37">
      <w:pPr>
        <w:spacing w:after="0" w:line="240" w:lineRule="auto"/>
        <w:ind w:firstLine="709"/>
        <w:jc w:val="both"/>
        <w:rPr>
          <w:rFonts w:ascii="Times New Roman" w:hAnsi="Times New Roman" w:cs="Times New Roman"/>
          <w:sz w:val="28"/>
          <w:szCs w:val="28"/>
        </w:rPr>
      </w:pPr>
      <w:r w:rsidRPr="0078027D">
        <w:rPr>
          <w:rFonts w:ascii="Times New Roman" w:hAnsi="Times New Roman" w:cs="Times New Roman"/>
          <w:sz w:val="28"/>
          <w:szCs w:val="28"/>
        </w:rPr>
        <w:t>‒ГБУК «Государственный камерный хор Республики Мордовия»;</w:t>
      </w:r>
    </w:p>
    <w:p w:rsidR="00C1591D" w:rsidRPr="0078027D" w:rsidRDefault="00C1591D" w:rsidP="00656A37">
      <w:pPr>
        <w:spacing w:after="0" w:line="240" w:lineRule="auto"/>
        <w:ind w:firstLine="709"/>
        <w:jc w:val="both"/>
        <w:rPr>
          <w:rFonts w:ascii="Times New Roman" w:hAnsi="Times New Roman" w:cs="Times New Roman"/>
          <w:sz w:val="28"/>
          <w:szCs w:val="28"/>
        </w:rPr>
      </w:pPr>
      <w:r w:rsidRPr="0078027D">
        <w:rPr>
          <w:rFonts w:ascii="Times New Roman" w:hAnsi="Times New Roman" w:cs="Times New Roman"/>
          <w:sz w:val="28"/>
          <w:szCs w:val="28"/>
        </w:rPr>
        <w:t>‒ГБУК «Мордовский государственный ансамбль песни и танца «Умарина»;</w:t>
      </w:r>
    </w:p>
    <w:p w:rsidR="00C1591D" w:rsidRPr="0078027D" w:rsidRDefault="00C1591D" w:rsidP="00656A37">
      <w:pPr>
        <w:spacing w:after="0" w:line="240" w:lineRule="auto"/>
        <w:ind w:firstLine="709"/>
        <w:jc w:val="both"/>
        <w:rPr>
          <w:rFonts w:ascii="Times New Roman" w:hAnsi="Times New Roman" w:cs="Times New Roman"/>
          <w:sz w:val="28"/>
          <w:szCs w:val="28"/>
        </w:rPr>
      </w:pPr>
      <w:r w:rsidRPr="0078027D">
        <w:rPr>
          <w:rFonts w:ascii="Times New Roman" w:hAnsi="Times New Roman" w:cs="Times New Roman"/>
          <w:sz w:val="28"/>
          <w:szCs w:val="28"/>
        </w:rPr>
        <w:t>‒ГАУ РМ «Фольклорный ансамбль «Торама»;</w:t>
      </w:r>
    </w:p>
    <w:p w:rsidR="00C1591D" w:rsidRPr="0078027D" w:rsidRDefault="00C1591D" w:rsidP="00656A37">
      <w:pPr>
        <w:spacing w:after="0" w:line="240" w:lineRule="auto"/>
        <w:ind w:firstLine="709"/>
        <w:jc w:val="both"/>
        <w:rPr>
          <w:rFonts w:ascii="Times New Roman" w:hAnsi="Times New Roman" w:cs="Times New Roman"/>
          <w:sz w:val="28"/>
          <w:szCs w:val="28"/>
        </w:rPr>
      </w:pPr>
      <w:r w:rsidRPr="0078027D">
        <w:rPr>
          <w:rFonts w:ascii="Times New Roman" w:hAnsi="Times New Roman" w:cs="Times New Roman"/>
          <w:sz w:val="28"/>
          <w:szCs w:val="28"/>
        </w:rPr>
        <w:t>‒АУ РМ по оказанию государственных услуг в сфере культуры «Джазовый оркестр «Биг-бенд «Саранск»;</w:t>
      </w:r>
    </w:p>
    <w:p w:rsidR="00C1591D" w:rsidRPr="0078027D" w:rsidRDefault="00C1591D" w:rsidP="00656A37">
      <w:pPr>
        <w:spacing w:after="0" w:line="240" w:lineRule="auto"/>
        <w:ind w:firstLine="709"/>
        <w:jc w:val="both"/>
        <w:rPr>
          <w:rFonts w:ascii="Times New Roman" w:hAnsi="Times New Roman" w:cs="Times New Roman"/>
          <w:sz w:val="28"/>
          <w:szCs w:val="28"/>
        </w:rPr>
      </w:pPr>
      <w:r w:rsidRPr="0078027D">
        <w:rPr>
          <w:rFonts w:ascii="Times New Roman" w:hAnsi="Times New Roman" w:cs="Times New Roman"/>
          <w:sz w:val="28"/>
          <w:szCs w:val="28"/>
        </w:rPr>
        <w:t>‒ГАУ РМ «Театр песни «Росичи».</w:t>
      </w:r>
    </w:p>
    <w:p w:rsidR="00C1591D" w:rsidRPr="0078027D" w:rsidRDefault="00C1591D" w:rsidP="00656A37">
      <w:pPr>
        <w:spacing w:after="0" w:line="240" w:lineRule="auto"/>
        <w:ind w:firstLine="709"/>
        <w:jc w:val="both"/>
        <w:rPr>
          <w:rFonts w:ascii="Times New Roman" w:hAnsi="Times New Roman" w:cs="Times New Roman"/>
          <w:sz w:val="28"/>
          <w:szCs w:val="28"/>
        </w:rPr>
      </w:pPr>
    </w:p>
    <w:p w:rsidR="00C1591D" w:rsidRPr="0078027D" w:rsidRDefault="00C1591D" w:rsidP="00656A37">
      <w:pPr>
        <w:spacing w:after="0" w:line="240" w:lineRule="auto"/>
        <w:jc w:val="center"/>
        <w:rPr>
          <w:rFonts w:ascii="Times New Roman" w:hAnsi="Times New Roman" w:cs="Times New Roman"/>
          <w:b/>
          <w:sz w:val="24"/>
          <w:szCs w:val="20"/>
        </w:rPr>
      </w:pPr>
      <w:r w:rsidRPr="0078027D">
        <w:rPr>
          <w:rFonts w:ascii="Times New Roman" w:hAnsi="Times New Roman" w:cs="Times New Roman"/>
          <w:b/>
          <w:sz w:val="24"/>
          <w:szCs w:val="20"/>
        </w:rPr>
        <w:t>Основные показатели государственных концертных учреждений в 2018 г.</w:t>
      </w:r>
    </w:p>
    <w:p w:rsidR="00C1591D" w:rsidRPr="0078027D" w:rsidRDefault="00C1591D" w:rsidP="00656A37">
      <w:pPr>
        <w:tabs>
          <w:tab w:val="center" w:pos="5173"/>
          <w:tab w:val="left" w:pos="7137"/>
        </w:tabs>
        <w:spacing w:after="0" w:line="240" w:lineRule="auto"/>
        <w:jc w:val="center"/>
        <w:rPr>
          <w:rFonts w:ascii="Times New Roman" w:hAnsi="Times New Roman" w:cs="Times New Roman"/>
          <w:b/>
          <w:sz w:val="24"/>
          <w:szCs w:val="20"/>
        </w:rPr>
      </w:pPr>
      <w:r w:rsidRPr="0078027D">
        <w:rPr>
          <w:rFonts w:ascii="Times New Roman" w:hAnsi="Times New Roman" w:cs="Times New Roman"/>
          <w:b/>
          <w:sz w:val="24"/>
          <w:szCs w:val="20"/>
        </w:rPr>
        <w:t>(в сравнении с 2017 г.)</w:t>
      </w:r>
    </w:p>
    <w:p w:rsidR="00470103" w:rsidRPr="0078027D" w:rsidRDefault="00470103" w:rsidP="00656A37">
      <w:pPr>
        <w:tabs>
          <w:tab w:val="center" w:pos="5173"/>
          <w:tab w:val="left" w:pos="7137"/>
        </w:tabs>
        <w:spacing w:after="0" w:line="240" w:lineRule="auto"/>
        <w:rPr>
          <w:rFonts w:ascii="Times New Roman" w:hAnsi="Times New Roman" w:cs="Times New Roman"/>
          <w:b/>
          <w:sz w:val="24"/>
          <w:szCs w:val="20"/>
        </w:rPr>
      </w:pPr>
    </w:p>
    <w:tbl>
      <w:tblPr>
        <w:tblStyle w:val="ab"/>
        <w:tblW w:w="8697" w:type="dxa"/>
        <w:tblInd w:w="108" w:type="dxa"/>
        <w:tblLayout w:type="fixed"/>
        <w:tblLook w:val="04A0" w:firstRow="1" w:lastRow="0" w:firstColumn="1" w:lastColumn="0" w:noHBand="0" w:noVBand="1"/>
      </w:tblPr>
      <w:tblGrid>
        <w:gridCol w:w="1087"/>
        <w:gridCol w:w="136"/>
        <w:gridCol w:w="815"/>
        <w:gridCol w:w="1223"/>
        <w:gridCol w:w="1223"/>
        <w:gridCol w:w="1223"/>
        <w:gridCol w:w="1223"/>
        <w:gridCol w:w="1767"/>
      </w:tblGrid>
      <w:tr w:rsidR="00470103" w:rsidRPr="0078027D" w:rsidTr="00AA3C3F">
        <w:trPr>
          <w:trHeight w:val="724"/>
        </w:trPr>
        <w:tc>
          <w:tcPr>
            <w:tcW w:w="1087" w:type="dxa"/>
          </w:tcPr>
          <w:p w:rsidR="00470103" w:rsidRPr="0078027D" w:rsidRDefault="00470103" w:rsidP="00656A37">
            <w:pPr>
              <w:spacing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Показатели</w:t>
            </w:r>
          </w:p>
        </w:tc>
        <w:tc>
          <w:tcPr>
            <w:tcW w:w="2174" w:type="dxa"/>
            <w:gridSpan w:val="3"/>
          </w:tcPr>
          <w:p w:rsidR="00470103" w:rsidRPr="0078027D" w:rsidRDefault="00470103" w:rsidP="00656A37">
            <w:pPr>
              <w:spacing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Количество концертов, всего</w:t>
            </w:r>
          </w:p>
        </w:tc>
        <w:tc>
          <w:tcPr>
            <w:tcW w:w="2446" w:type="dxa"/>
            <w:gridSpan w:val="2"/>
          </w:tcPr>
          <w:p w:rsidR="00470103" w:rsidRPr="0078027D" w:rsidRDefault="00470103" w:rsidP="00656A37">
            <w:pPr>
              <w:spacing w:before="60" w:after="60" w:line="240" w:lineRule="auto"/>
              <w:ind w:left="-108" w:right="-108"/>
              <w:jc w:val="center"/>
              <w:rPr>
                <w:rFonts w:ascii="Times New Roman" w:hAnsi="Times New Roman" w:cs="Times New Roman"/>
                <w:b/>
                <w:sz w:val="24"/>
                <w:szCs w:val="28"/>
              </w:rPr>
            </w:pPr>
            <w:r w:rsidRPr="0078027D">
              <w:rPr>
                <w:rFonts w:ascii="Times New Roman" w:hAnsi="Times New Roman" w:cs="Times New Roman"/>
                <w:b/>
                <w:sz w:val="24"/>
                <w:szCs w:val="28"/>
              </w:rPr>
              <w:t xml:space="preserve">Число зрителей, </w:t>
            </w:r>
          </w:p>
          <w:p w:rsidR="00470103" w:rsidRPr="0078027D" w:rsidRDefault="00470103" w:rsidP="00656A37">
            <w:pPr>
              <w:spacing w:before="60" w:after="60" w:line="240" w:lineRule="auto"/>
              <w:ind w:left="-108" w:right="-108"/>
              <w:jc w:val="center"/>
              <w:rPr>
                <w:rFonts w:ascii="Times New Roman" w:hAnsi="Times New Roman" w:cs="Times New Roman"/>
                <w:b/>
                <w:sz w:val="24"/>
                <w:szCs w:val="28"/>
              </w:rPr>
            </w:pPr>
            <w:r w:rsidRPr="0078027D">
              <w:rPr>
                <w:rFonts w:ascii="Times New Roman" w:hAnsi="Times New Roman" w:cs="Times New Roman"/>
                <w:b/>
                <w:sz w:val="24"/>
                <w:szCs w:val="28"/>
              </w:rPr>
              <w:t xml:space="preserve">тыс. чел. </w:t>
            </w:r>
          </w:p>
        </w:tc>
        <w:tc>
          <w:tcPr>
            <w:tcW w:w="2989" w:type="dxa"/>
            <w:gridSpan w:val="2"/>
          </w:tcPr>
          <w:p w:rsidR="00470103" w:rsidRPr="0078027D" w:rsidRDefault="00470103" w:rsidP="00656A37">
            <w:pPr>
              <w:spacing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 xml:space="preserve">Поступления от концертов (доходы), тыс. руб. </w:t>
            </w:r>
          </w:p>
        </w:tc>
      </w:tr>
      <w:tr w:rsidR="00470103" w:rsidRPr="0078027D" w:rsidTr="00AA3C3F">
        <w:trPr>
          <w:trHeight w:val="341"/>
        </w:trPr>
        <w:tc>
          <w:tcPr>
            <w:tcW w:w="1087" w:type="dxa"/>
          </w:tcPr>
          <w:p w:rsidR="00470103" w:rsidRPr="0078027D" w:rsidRDefault="00470103" w:rsidP="00656A37">
            <w:pPr>
              <w:spacing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Годы</w:t>
            </w:r>
          </w:p>
        </w:tc>
        <w:tc>
          <w:tcPr>
            <w:tcW w:w="951" w:type="dxa"/>
            <w:gridSpan w:val="2"/>
          </w:tcPr>
          <w:p w:rsidR="00470103" w:rsidRPr="0078027D" w:rsidRDefault="00470103" w:rsidP="00656A37">
            <w:pPr>
              <w:spacing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План</w:t>
            </w:r>
          </w:p>
        </w:tc>
        <w:tc>
          <w:tcPr>
            <w:tcW w:w="1222" w:type="dxa"/>
          </w:tcPr>
          <w:p w:rsidR="00470103" w:rsidRPr="0078027D" w:rsidRDefault="00470103" w:rsidP="00656A37">
            <w:pPr>
              <w:spacing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Факт</w:t>
            </w:r>
          </w:p>
        </w:tc>
        <w:tc>
          <w:tcPr>
            <w:tcW w:w="1223" w:type="dxa"/>
          </w:tcPr>
          <w:p w:rsidR="00470103" w:rsidRPr="0078027D" w:rsidRDefault="00470103" w:rsidP="00656A37">
            <w:pPr>
              <w:spacing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План</w:t>
            </w:r>
          </w:p>
        </w:tc>
        <w:tc>
          <w:tcPr>
            <w:tcW w:w="1223" w:type="dxa"/>
          </w:tcPr>
          <w:p w:rsidR="00470103" w:rsidRPr="0078027D" w:rsidRDefault="00470103" w:rsidP="00656A37">
            <w:pPr>
              <w:spacing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Факт</w:t>
            </w:r>
          </w:p>
        </w:tc>
        <w:tc>
          <w:tcPr>
            <w:tcW w:w="1223" w:type="dxa"/>
          </w:tcPr>
          <w:p w:rsidR="00470103" w:rsidRPr="0078027D" w:rsidRDefault="00470103" w:rsidP="00656A37">
            <w:pPr>
              <w:spacing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План</w:t>
            </w:r>
          </w:p>
        </w:tc>
        <w:tc>
          <w:tcPr>
            <w:tcW w:w="1765" w:type="dxa"/>
          </w:tcPr>
          <w:p w:rsidR="00470103" w:rsidRPr="0078027D" w:rsidRDefault="00470103" w:rsidP="00656A37">
            <w:pPr>
              <w:spacing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Факт</w:t>
            </w:r>
          </w:p>
        </w:tc>
      </w:tr>
      <w:tr w:rsidR="00470103" w:rsidRPr="0078027D" w:rsidTr="00AA3C3F">
        <w:trPr>
          <w:trHeight w:val="542"/>
        </w:trPr>
        <w:tc>
          <w:tcPr>
            <w:tcW w:w="8697" w:type="dxa"/>
            <w:gridSpan w:val="8"/>
            <w:shd w:val="clear" w:color="auto" w:fill="D9D9D9" w:themeFill="background1" w:themeFillShade="D9"/>
          </w:tcPr>
          <w:p w:rsidR="00470103" w:rsidRPr="0078027D" w:rsidRDefault="00470103" w:rsidP="00656A37">
            <w:pPr>
              <w:spacing w:after="0"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ГБУК «Мордовская государственная филармония ‒ Республиканский Дворец культуры»</w:t>
            </w:r>
          </w:p>
        </w:tc>
      </w:tr>
      <w:tr w:rsidR="00470103" w:rsidRPr="0078027D" w:rsidTr="00AA3C3F">
        <w:trPr>
          <w:trHeight w:val="281"/>
        </w:trPr>
        <w:tc>
          <w:tcPr>
            <w:tcW w:w="1087" w:type="dxa"/>
          </w:tcPr>
          <w:p w:rsidR="00470103" w:rsidRPr="0078027D" w:rsidRDefault="00470103" w:rsidP="00656A37">
            <w:pPr>
              <w:spacing w:before="60" w:after="60" w:line="240" w:lineRule="auto"/>
              <w:jc w:val="center"/>
              <w:rPr>
                <w:rFonts w:ascii="Times New Roman" w:hAnsi="Times New Roman" w:cs="Times New Roman"/>
                <w:i/>
                <w:sz w:val="24"/>
                <w:szCs w:val="28"/>
              </w:rPr>
            </w:pPr>
            <w:r w:rsidRPr="0078027D">
              <w:rPr>
                <w:rFonts w:ascii="Times New Roman" w:hAnsi="Times New Roman" w:cs="Times New Roman"/>
                <w:b/>
                <w:sz w:val="24"/>
                <w:szCs w:val="28"/>
              </w:rPr>
              <w:t>2017</w:t>
            </w:r>
          </w:p>
        </w:tc>
        <w:tc>
          <w:tcPr>
            <w:tcW w:w="951" w:type="dxa"/>
            <w:gridSpan w:val="2"/>
          </w:tcPr>
          <w:p w:rsidR="00470103" w:rsidRPr="0078027D" w:rsidRDefault="00470103" w:rsidP="00656A37">
            <w:pPr>
              <w:spacing w:before="60" w:after="60" w:line="240" w:lineRule="auto"/>
              <w:jc w:val="center"/>
              <w:rPr>
                <w:rFonts w:ascii="Times New Roman" w:hAnsi="Times New Roman" w:cs="Times New Roman"/>
                <w:sz w:val="24"/>
                <w:szCs w:val="28"/>
              </w:rPr>
            </w:pPr>
            <w:r w:rsidRPr="0078027D">
              <w:rPr>
                <w:rFonts w:ascii="Times New Roman" w:hAnsi="Times New Roman" w:cs="Times New Roman"/>
                <w:sz w:val="24"/>
                <w:szCs w:val="28"/>
              </w:rPr>
              <w:t>96</w:t>
            </w:r>
          </w:p>
        </w:tc>
        <w:tc>
          <w:tcPr>
            <w:tcW w:w="1222" w:type="dxa"/>
          </w:tcPr>
          <w:p w:rsidR="00470103" w:rsidRPr="0078027D" w:rsidRDefault="00470103" w:rsidP="00656A37">
            <w:pPr>
              <w:spacing w:before="60" w:after="60" w:line="240" w:lineRule="auto"/>
              <w:jc w:val="center"/>
              <w:rPr>
                <w:rFonts w:ascii="Times New Roman" w:hAnsi="Times New Roman" w:cs="Times New Roman"/>
                <w:sz w:val="24"/>
                <w:szCs w:val="28"/>
              </w:rPr>
            </w:pPr>
            <w:r w:rsidRPr="0078027D">
              <w:rPr>
                <w:rFonts w:ascii="Times New Roman" w:hAnsi="Times New Roman" w:cs="Times New Roman"/>
                <w:sz w:val="24"/>
                <w:szCs w:val="28"/>
              </w:rPr>
              <w:t>262</w:t>
            </w:r>
          </w:p>
        </w:tc>
        <w:tc>
          <w:tcPr>
            <w:tcW w:w="1223" w:type="dxa"/>
          </w:tcPr>
          <w:p w:rsidR="00470103" w:rsidRPr="0078027D" w:rsidRDefault="00470103" w:rsidP="00656A37">
            <w:pPr>
              <w:spacing w:before="60" w:after="60" w:line="240" w:lineRule="auto"/>
              <w:jc w:val="center"/>
              <w:rPr>
                <w:rFonts w:ascii="Times New Roman" w:hAnsi="Times New Roman" w:cs="Times New Roman"/>
                <w:sz w:val="24"/>
                <w:szCs w:val="28"/>
              </w:rPr>
            </w:pPr>
            <w:r w:rsidRPr="0078027D">
              <w:rPr>
                <w:rFonts w:ascii="Times New Roman" w:hAnsi="Times New Roman" w:cs="Times New Roman"/>
                <w:sz w:val="24"/>
                <w:szCs w:val="28"/>
              </w:rPr>
              <w:t>30,3</w:t>
            </w:r>
          </w:p>
        </w:tc>
        <w:tc>
          <w:tcPr>
            <w:tcW w:w="1223" w:type="dxa"/>
          </w:tcPr>
          <w:p w:rsidR="00470103" w:rsidRPr="0078027D" w:rsidRDefault="00470103" w:rsidP="00656A37">
            <w:pPr>
              <w:spacing w:before="60" w:after="60" w:line="240" w:lineRule="auto"/>
              <w:jc w:val="center"/>
              <w:rPr>
                <w:rFonts w:ascii="Times New Roman" w:hAnsi="Times New Roman" w:cs="Times New Roman"/>
                <w:sz w:val="24"/>
                <w:szCs w:val="28"/>
              </w:rPr>
            </w:pPr>
            <w:r w:rsidRPr="0078027D">
              <w:rPr>
                <w:rFonts w:ascii="Times New Roman" w:hAnsi="Times New Roman" w:cs="Times New Roman"/>
                <w:sz w:val="24"/>
                <w:szCs w:val="28"/>
              </w:rPr>
              <w:t>87,4</w:t>
            </w:r>
          </w:p>
        </w:tc>
        <w:tc>
          <w:tcPr>
            <w:tcW w:w="1223" w:type="dxa"/>
          </w:tcPr>
          <w:p w:rsidR="00470103" w:rsidRPr="0078027D" w:rsidRDefault="00470103" w:rsidP="00656A37">
            <w:pPr>
              <w:spacing w:before="60" w:after="60" w:line="240" w:lineRule="auto"/>
              <w:jc w:val="center"/>
              <w:rPr>
                <w:rFonts w:ascii="Times New Roman" w:hAnsi="Times New Roman" w:cs="Times New Roman"/>
                <w:sz w:val="24"/>
                <w:szCs w:val="28"/>
              </w:rPr>
            </w:pPr>
            <w:r w:rsidRPr="0078027D">
              <w:rPr>
                <w:rFonts w:ascii="Times New Roman" w:hAnsi="Times New Roman" w:cs="Times New Roman"/>
                <w:sz w:val="24"/>
                <w:szCs w:val="28"/>
              </w:rPr>
              <w:t>12 718,9</w:t>
            </w:r>
          </w:p>
        </w:tc>
        <w:tc>
          <w:tcPr>
            <w:tcW w:w="1765" w:type="dxa"/>
          </w:tcPr>
          <w:p w:rsidR="00470103" w:rsidRPr="0078027D" w:rsidRDefault="00470103" w:rsidP="00656A37">
            <w:pPr>
              <w:spacing w:before="60" w:after="60" w:line="240" w:lineRule="auto"/>
              <w:jc w:val="center"/>
              <w:rPr>
                <w:rFonts w:ascii="Times New Roman" w:hAnsi="Times New Roman" w:cs="Times New Roman"/>
                <w:sz w:val="24"/>
                <w:szCs w:val="28"/>
              </w:rPr>
            </w:pPr>
            <w:r w:rsidRPr="0078027D">
              <w:rPr>
                <w:rFonts w:ascii="Times New Roman" w:hAnsi="Times New Roman" w:cs="Times New Roman"/>
                <w:sz w:val="24"/>
                <w:szCs w:val="28"/>
              </w:rPr>
              <w:t>13 437,7</w:t>
            </w:r>
          </w:p>
        </w:tc>
      </w:tr>
      <w:tr w:rsidR="00470103" w:rsidRPr="0078027D" w:rsidTr="00AA3C3F">
        <w:trPr>
          <w:trHeight w:val="1004"/>
        </w:trPr>
        <w:tc>
          <w:tcPr>
            <w:tcW w:w="1087" w:type="dxa"/>
            <w:shd w:val="clear" w:color="auto" w:fill="D5DCE4" w:themeFill="text2" w:themeFillTint="33"/>
          </w:tcPr>
          <w:p w:rsidR="00470103" w:rsidRPr="0078027D" w:rsidRDefault="00470103" w:rsidP="00656A37">
            <w:pPr>
              <w:spacing w:before="60" w:after="60"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2018</w:t>
            </w:r>
          </w:p>
        </w:tc>
        <w:tc>
          <w:tcPr>
            <w:tcW w:w="951" w:type="dxa"/>
            <w:gridSpan w:val="2"/>
            <w:shd w:val="clear" w:color="auto" w:fill="D5DCE4" w:themeFill="text2" w:themeFillTint="33"/>
          </w:tcPr>
          <w:p w:rsidR="00470103" w:rsidRPr="0078027D" w:rsidRDefault="00470103" w:rsidP="00656A37">
            <w:pPr>
              <w:spacing w:before="60" w:after="60"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110</w:t>
            </w:r>
          </w:p>
        </w:tc>
        <w:tc>
          <w:tcPr>
            <w:tcW w:w="1222" w:type="dxa"/>
            <w:shd w:val="clear" w:color="auto" w:fill="D5DCE4" w:themeFill="text2" w:themeFillTint="33"/>
          </w:tcPr>
          <w:p w:rsidR="00470103" w:rsidRPr="0078027D" w:rsidRDefault="00470103" w:rsidP="00656A37">
            <w:pPr>
              <w:spacing w:before="60" w:after="60"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284</w:t>
            </w:r>
          </w:p>
          <w:p w:rsidR="00470103" w:rsidRPr="00AA3C3F" w:rsidRDefault="00470103" w:rsidP="00656A37">
            <w:pPr>
              <w:spacing w:before="60" w:after="60" w:line="240" w:lineRule="auto"/>
              <w:jc w:val="center"/>
              <w:rPr>
                <w:rFonts w:ascii="Times New Roman" w:hAnsi="Times New Roman" w:cs="Times New Roman"/>
                <w:sz w:val="18"/>
                <w:szCs w:val="18"/>
              </w:rPr>
            </w:pPr>
            <w:r w:rsidRPr="00AA3C3F">
              <w:rPr>
                <w:rFonts w:ascii="Times New Roman" w:hAnsi="Times New Roman" w:cs="Times New Roman"/>
                <w:sz w:val="18"/>
                <w:szCs w:val="18"/>
              </w:rPr>
              <w:t xml:space="preserve">(в. </w:t>
            </w:r>
            <w:proofErr w:type="spellStart"/>
            <w:r w:rsidRPr="00AA3C3F">
              <w:rPr>
                <w:rFonts w:ascii="Times New Roman" w:hAnsi="Times New Roman" w:cs="Times New Roman"/>
                <w:sz w:val="18"/>
                <w:szCs w:val="18"/>
              </w:rPr>
              <w:t>т.ч</w:t>
            </w:r>
            <w:proofErr w:type="spellEnd"/>
          </w:p>
          <w:p w:rsidR="00470103" w:rsidRPr="0078027D" w:rsidRDefault="00470103" w:rsidP="00656A37">
            <w:pPr>
              <w:spacing w:before="60" w:after="60" w:line="240" w:lineRule="auto"/>
              <w:jc w:val="center"/>
              <w:rPr>
                <w:rFonts w:ascii="Times New Roman" w:hAnsi="Times New Roman" w:cs="Times New Roman"/>
                <w:b/>
                <w:sz w:val="24"/>
                <w:szCs w:val="28"/>
              </w:rPr>
            </w:pPr>
            <w:r w:rsidRPr="00AA3C3F">
              <w:rPr>
                <w:rFonts w:ascii="Times New Roman" w:hAnsi="Times New Roman" w:cs="Times New Roman"/>
                <w:sz w:val="18"/>
                <w:szCs w:val="18"/>
              </w:rPr>
              <w:t>102-благотворительных)</w:t>
            </w:r>
          </w:p>
        </w:tc>
        <w:tc>
          <w:tcPr>
            <w:tcW w:w="1223" w:type="dxa"/>
            <w:shd w:val="clear" w:color="auto" w:fill="D5DCE4" w:themeFill="text2" w:themeFillTint="33"/>
          </w:tcPr>
          <w:p w:rsidR="00470103" w:rsidRPr="0078027D" w:rsidRDefault="00470103" w:rsidP="00656A37">
            <w:pPr>
              <w:spacing w:before="60" w:after="60"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45,0</w:t>
            </w:r>
          </w:p>
        </w:tc>
        <w:tc>
          <w:tcPr>
            <w:tcW w:w="1223" w:type="dxa"/>
            <w:shd w:val="clear" w:color="auto" w:fill="D5DCE4" w:themeFill="text2" w:themeFillTint="33"/>
          </w:tcPr>
          <w:p w:rsidR="00470103" w:rsidRPr="0078027D" w:rsidRDefault="00470103" w:rsidP="00656A37">
            <w:pPr>
              <w:spacing w:before="60" w:after="60"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87,9</w:t>
            </w:r>
          </w:p>
        </w:tc>
        <w:tc>
          <w:tcPr>
            <w:tcW w:w="1223" w:type="dxa"/>
            <w:shd w:val="clear" w:color="auto" w:fill="D5DCE4" w:themeFill="text2" w:themeFillTint="33"/>
          </w:tcPr>
          <w:p w:rsidR="00470103" w:rsidRPr="0078027D" w:rsidRDefault="00470103" w:rsidP="00656A37">
            <w:pPr>
              <w:spacing w:before="60" w:after="60"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10000,0</w:t>
            </w:r>
          </w:p>
        </w:tc>
        <w:tc>
          <w:tcPr>
            <w:tcW w:w="1765" w:type="dxa"/>
            <w:shd w:val="clear" w:color="auto" w:fill="D5DCE4" w:themeFill="text2" w:themeFillTint="33"/>
          </w:tcPr>
          <w:p w:rsidR="00470103" w:rsidRPr="0078027D" w:rsidRDefault="00470103" w:rsidP="00656A37">
            <w:pPr>
              <w:spacing w:before="60" w:after="60"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12000,0</w:t>
            </w:r>
          </w:p>
        </w:tc>
      </w:tr>
      <w:tr w:rsidR="00470103" w:rsidRPr="0078027D" w:rsidTr="00AA3C3F">
        <w:trPr>
          <w:trHeight w:val="235"/>
        </w:trPr>
        <w:tc>
          <w:tcPr>
            <w:tcW w:w="8697" w:type="dxa"/>
            <w:gridSpan w:val="8"/>
            <w:shd w:val="clear" w:color="auto" w:fill="D9D9D9" w:themeFill="background1" w:themeFillShade="D9"/>
          </w:tcPr>
          <w:p w:rsidR="00470103" w:rsidRPr="0078027D" w:rsidRDefault="00470103" w:rsidP="00656A37">
            <w:pPr>
              <w:spacing w:after="0"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ГБУК «Государственный камерный хор Республики Мордовия»</w:t>
            </w:r>
          </w:p>
        </w:tc>
      </w:tr>
      <w:tr w:rsidR="00470103" w:rsidRPr="0078027D" w:rsidTr="00AA3C3F">
        <w:trPr>
          <w:trHeight w:val="281"/>
        </w:trPr>
        <w:tc>
          <w:tcPr>
            <w:tcW w:w="1087" w:type="dxa"/>
          </w:tcPr>
          <w:p w:rsidR="00470103" w:rsidRPr="0078027D" w:rsidRDefault="00470103" w:rsidP="00656A37">
            <w:pPr>
              <w:spacing w:before="60" w:after="60"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2017</w:t>
            </w:r>
          </w:p>
        </w:tc>
        <w:tc>
          <w:tcPr>
            <w:tcW w:w="951" w:type="dxa"/>
            <w:gridSpan w:val="2"/>
          </w:tcPr>
          <w:p w:rsidR="00470103" w:rsidRPr="0078027D" w:rsidRDefault="00470103" w:rsidP="00656A37">
            <w:pPr>
              <w:spacing w:before="60" w:after="60" w:line="240" w:lineRule="auto"/>
              <w:jc w:val="center"/>
              <w:rPr>
                <w:rFonts w:ascii="Times New Roman" w:hAnsi="Times New Roman" w:cs="Times New Roman"/>
                <w:sz w:val="24"/>
                <w:szCs w:val="28"/>
              </w:rPr>
            </w:pPr>
            <w:r w:rsidRPr="0078027D">
              <w:rPr>
                <w:rFonts w:ascii="Times New Roman" w:hAnsi="Times New Roman" w:cs="Times New Roman"/>
                <w:sz w:val="24"/>
                <w:szCs w:val="28"/>
              </w:rPr>
              <w:t>110</w:t>
            </w:r>
          </w:p>
        </w:tc>
        <w:tc>
          <w:tcPr>
            <w:tcW w:w="1222" w:type="dxa"/>
          </w:tcPr>
          <w:p w:rsidR="00470103" w:rsidRPr="0078027D" w:rsidRDefault="00470103" w:rsidP="00656A37">
            <w:pPr>
              <w:spacing w:before="60" w:after="60" w:line="240" w:lineRule="auto"/>
              <w:jc w:val="center"/>
              <w:rPr>
                <w:rFonts w:ascii="Times New Roman" w:hAnsi="Times New Roman" w:cs="Times New Roman"/>
                <w:sz w:val="24"/>
                <w:szCs w:val="28"/>
              </w:rPr>
            </w:pPr>
            <w:r w:rsidRPr="0078027D">
              <w:rPr>
                <w:rFonts w:ascii="Times New Roman" w:hAnsi="Times New Roman" w:cs="Times New Roman"/>
                <w:sz w:val="24"/>
                <w:szCs w:val="28"/>
              </w:rPr>
              <w:t>114</w:t>
            </w:r>
          </w:p>
        </w:tc>
        <w:tc>
          <w:tcPr>
            <w:tcW w:w="1223" w:type="dxa"/>
          </w:tcPr>
          <w:p w:rsidR="00470103" w:rsidRPr="0078027D" w:rsidRDefault="00470103" w:rsidP="00656A37">
            <w:pPr>
              <w:spacing w:before="60" w:after="60" w:line="240" w:lineRule="auto"/>
              <w:jc w:val="center"/>
              <w:rPr>
                <w:rFonts w:ascii="Times New Roman" w:hAnsi="Times New Roman" w:cs="Times New Roman"/>
                <w:sz w:val="24"/>
                <w:szCs w:val="28"/>
              </w:rPr>
            </w:pPr>
            <w:r w:rsidRPr="0078027D">
              <w:rPr>
                <w:rFonts w:ascii="Times New Roman" w:hAnsi="Times New Roman" w:cs="Times New Roman"/>
                <w:sz w:val="24"/>
                <w:szCs w:val="28"/>
              </w:rPr>
              <w:t>17,6</w:t>
            </w:r>
          </w:p>
        </w:tc>
        <w:tc>
          <w:tcPr>
            <w:tcW w:w="1223" w:type="dxa"/>
          </w:tcPr>
          <w:p w:rsidR="00470103" w:rsidRPr="0078027D" w:rsidRDefault="00470103" w:rsidP="00656A37">
            <w:pPr>
              <w:spacing w:before="60" w:after="60" w:line="240" w:lineRule="auto"/>
              <w:jc w:val="center"/>
              <w:rPr>
                <w:rFonts w:ascii="Times New Roman" w:hAnsi="Times New Roman" w:cs="Times New Roman"/>
                <w:sz w:val="24"/>
                <w:szCs w:val="28"/>
              </w:rPr>
            </w:pPr>
            <w:r w:rsidRPr="0078027D">
              <w:rPr>
                <w:rFonts w:ascii="Times New Roman" w:hAnsi="Times New Roman" w:cs="Times New Roman"/>
                <w:sz w:val="24"/>
                <w:szCs w:val="28"/>
              </w:rPr>
              <w:t>25,5</w:t>
            </w:r>
          </w:p>
        </w:tc>
        <w:tc>
          <w:tcPr>
            <w:tcW w:w="1223" w:type="dxa"/>
          </w:tcPr>
          <w:p w:rsidR="00470103" w:rsidRPr="0078027D" w:rsidRDefault="00470103" w:rsidP="00656A37">
            <w:pPr>
              <w:spacing w:before="60" w:after="60" w:line="240" w:lineRule="auto"/>
              <w:jc w:val="center"/>
              <w:rPr>
                <w:rFonts w:ascii="Times New Roman" w:hAnsi="Times New Roman" w:cs="Times New Roman"/>
                <w:sz w:val="24"/>
                <w:szCs w:val="28"/>
              </w:rPr>
            </w:pPr>
            <w:r w:rsidRPr="0078027D">
              <w:rPr>
                <w:rFonts w:ascii="Times New Roman" w:hAnsi="Times New Roman" w:cs="Times New Roman"/>
                <w:sz w:val="24"/>
                <w:szCs w:val="28"/>
              </w:rPr>
              <w:t>1 034,4</w:t>
            </w:r>
          </w:p>
        </w:tc>
        <w:tc>
          <w:tcPr>
            <w:tcW w:w="1765" w:type="dxa"/>
          </w:tcPr>
          <w:p w:rsidR="00470103" w:rsidRPr="0078027D" w:rsidRDefault="00470103" w:rsidP="00656A37">
            <w:pPr>
              <w:spacing w:before="60" w:after="60" w:line="240" w:lineRule="auto"/>
              <w:jc w:val="center"/>
              <w:rPr>
                <w:rFonts w:ascii="Times New Roman" w:hAnsi="Times New Roman" w:cs="Times New Roman"/>
                <w:sz w:val="24"/>
                <w:szCs w:val="28"/>
              </w:rPr>
            </w:pPr>
            <w:r w:rsidRPr="0078027D">
              <w:rPr>
                <w:rFonts w:ascii="Times New Roman" w:hAnsi="Times New Roman" w:cs="Times New Roman"/>
                <w:sz w:val="24"/>
                <w:szCs w:val="28"/>
              </w:rPr>
              <w:t>844,7</w:t>
            </w:r>
          </w:p>
        </w:tc>
      </w:tr>
      <w:tr w:rsidR="00470103" w:rsidRPr="0078027D" w:rsidTr="00AA3C3F">
        <w:trPr>
          <w:trHeight w:val="339"/>
        </w:trPr>
        <w:tc>
          <w:tcPr>
            <w:tcW w:w="1087" w:type="dxa"/>
            <w:shd w:val="clear" w:color="auto" w:fill="D5DCE4" w:themeFill="text2" w:themeFillTint="33"/>
          </w:tcPr>
          <w:p w:rsidR="00470103" w:rsidRPr="0078027D" w:rsidRDefault="00470103" w:rsidP="00656A37">
            <w:pPr>
              <w:spacing w:before="60" w:after="60"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2018</w:t>
            </w:r>
          </w:p>
        </w:tc>
        <w:tc>
          <w:tcPr>
            <w:tcW w:w="951" w:type="dxa"/>
            <w:gridSpan w:val="2"/>
            <w:shd w:val="clear" w:color="auto" w:fill="D5DCE4" w:themeFill="text2" w:themeFillTint="33"/>
          </w:tcPr>
          <w:p w:rsidR="00470103" w:rsidRPr="0078027D" w:rsidRDefault="00470103" w:rsidP="00656A37">
            <w:pPr>
              <w:spacing w:before="60" w:after="60" w:line="240" w:lineRule="auto"/>
              <w:jc w:val="center"/>
              <w:rPr>
                <w:rFonts w:ascii="Times New Roman" w:hAnsi="Times New Roman" w:cs="Times New Roman"/>
                <w:b/>
                <w:sz w:val="24"/>
                <w:szCs w:val="28"/>
              </w:rPr>
            </w:pPr>
            <w:r w:rsidRPr="0078027D">
              <w:rPr>
                <w:rFonts w:ascii="Times New Roman" w:eastAsia="Times New Roman" w:hAnsi="Times New Roman" w:cs="Times New Roman"/>
                <w:b/>
                <w:sz w:val="24"/>
                <w:szCs w:val="28"/>
                <w:lang w:eastAsia="ru-RU"/>
              </w:rPr>
              <w:t>110</w:t>
            </w:r>
          </w:p>
        </w:tc>
        <w:tc>
          <w:tcPr>
            <w:tcW w:w="1222" w:type="dxa"/>
            <w:shd w:val="clear" w:color="auto" w:fill="D5DCE4" w:themeFill="text2" w:themeFillTint="33"/>
          </w:tcPr>
          <w:p w:rsidR="00470103" w:rsidRPr="0078027D" w:rsidRDefault="00470103" w:rsidP="00656A37">
            <w:pPr>
              <w:spacing w:before="60" w:after="60" w:line="240" w:lineRule="auto"/>
              <w:jc w:val="center"/>
              <w:rPr>
                <w:rFonts w:ascii="Times New Roman" w:hAnsi="Times New Roman" w:cs="Times New Roman"/>
                <w:b/>
                <w:sz w:val="24"/>
                <w:szCs w:val="28"/>
              </w:rPr>
            </w:pPr>
            <w:r w:rsidRPr="0078027D">
              <w:rPr>
                <w:rFonts w:ascii="Times New Roman" w:eastAsia="Times New Roman" w:hAnsi="Times New Roman" w:cs="Times New Roman"/>
                <w:b/>
                <w:sz w:val="24"/>
                <w:szCs w:val="28"/>
                <w:lang w:eastAsia="ru-RU"/>
              </w:rPr>
              <w:t>114</w:t>
            </w:r>
          </w:p>
        </w:tc>
        <w:tc>
          <w:tcPr>
            <w:tcW w:w="1223" w:type="dxa"/>
            <w:shd w:val="clear" w:color="auto" w:fill="D5DCE4" w:themeFill="text2" w:themeFillTint="33"/>
          </w:tcPr>
          <w:p w:rsidR="00470103" w:rsidRPr="0078027D" w:rsidRDefault="00470103" w:rsidP="00656A37">
            <w:pPr>
              <w:spacing w:before="60" w:after="60" w:line="240" w:lineRule="auto"/>
              <w:jc w:val="center"/>
              <w:rPr>
                <w:rFonts w:ascii="Times New Roman" w:hAnsi="Times New Roman" w:cs="Times New Roman"/>
                <w:b/>
                <w:sz w:val="24"/>
                <w:szCs w:val="28"/>
              </w:rPr>
            </w:pPr>
            <w:r w:rsidRPr="0078027D">
              <w:rPr>
                <w:rFonts w:ascii="Times New Roman" w:eastAsia="Times New Roman" w:hAnsi="Times New Roman" w:cs="Times New Roman"/>
                <w:b/>
                <w:sz w:val="24"/>
                <w:szCs w:val="28"/>
                <w:lang w:eastAsia="ru-RU"/>
              </w:rPr>
              <w:t>17,6</w:t>
            </w:r>
          </w:p>
        </w:tc>
        <w:tc>
          <w:tcPr>
            <w:tcW w:w="1223" w:type="dxa"/>
            <w:shd w:val="clear" w:color="auto" w:fill="D5DCE4" w:themeFill="text2" w:themeFillTint="33"/>
          </w:tcPr>
          <w:p w:rsidR="00470103" w:rsidRPr="0078027D" w:rsidRDefault="00470103" w:rsidP="00656A37">
            <w:pPr>
              <w:spacing w:before="60" w:after="60" w:line="240" w:lineRule="auto"/>
              <w:jc w:val="center"/>
              <w:rPr>
                <w:rFonts w:ascii="Times New Roman" w:hAnsi="Times New Roman" w:cs="Times New Roman"/>
                <w:b/>
                <w:sz w:val="24"/>
                <w:szCs w:val="28"/>
              </w:rPr>
            </w:pPr>
            <w:r w:rsidRPr="0078027D">
              <w:rPr>
                <w:rFonts w:ascii="Times New Roman" w:eastAsia="Times New Roman" w:hAnsi="Times New Roman" w:cs="Times New Roman"/>
                <w:b/>
                <w:sz w:val="24"/>
                <w:szCs w:val="28"/>
                <w:lang w:eastAsia="ru-RU"/>
              </w:rPr>
              <w:t>26,8</w:t>
            </w:r>
          </w:p>
        </w:tc>
        <w:tc>
          <w:tcPr>
            <w:tcW w:w="1223" w:type="dxa"/>
            <w:shd w:val="clear" w:color="auto" w:fill="D5DCE4" w:themeFill="text2" w:themeFillTint="33"/>
          </w:tcPr>
          <w:p w:rsidR="00470103" w:rsidRPr="0078027D" w:rsidRDefault="00470103" w:rsidP="00656A37">
            <w:pPr>
              <w:tabs>
                <w:tab w:val="left" w:pos="284"/>
                <w:tab w:val="left" w:pos="1276"/>
              </w:tabs>
              <w:spacing w:line="240" w:lineRule="auto"/>
              <w:jc w:val="center"/>
              <w:rPr>
                <w:rFonts w:ascii="Times New Roman" w:hAnsi="Times New Roman" w:cs="Times New Roman"/>
                <w:b/>
                <w:sz w:val="24"/>
                <w:szCs w:val="28"/>
              </w:rPr>
            </w:pPr>
            <w:r w:rsidRPr="0078027D">
              <w:rPr>
                <w:rFonts w:ascii="Times New Roman" w:eastAsia="Times New Roman" w:hAnsi="Times New Roman" w:cs="Times New Roman"/>
                <w:b/>
                <w:sz w:val="24"/>
                <w:szCs w:val="28"/>
                <w:lang w:eastAsia="ru-RU"/>
              </w:rPr>
              <w:t>1034,4</w:t>
            </w:r>
          </w:p>
        </w:tc>
        <w:tc>
          <w:tcPr>
            <w:tcW w:w="1765" w:type="dxa"/>
            <w:shd w:val="clear" w:color="auto" w:fill="D5DCE4" w:themeFill="text2" w:themeFillTint="33"/>
          </w:tcPr>
          <w:p w:rsidR="00470103" w:rsidRPr="0078027D" w:rsidRDefault="00470103" w:rsidP="00656A37">
            <w:pPr>
              <w:spacing w:before="60" w:after="60" w:line="240" w:lineRule="auto"/>
              <w:jc w:val="center"/>
              <w:rPr>
                <w:rFonts w:ascii="Times New Roman" w:hAnsi="Times New Roman" w:cs="Times New Roman"/>
                <w:b/>
                <w:sz w:val="24"/>
                <w:szCs w:val="28"/>
              </w:rPr>
            </w:pPr>
            <w:r w:rsidRPr="0078027D">
              <w:rPr>
                <w:rFonts w:ascii="Times New Roman" w:eastAsia="Times New Roman" w:hAnsi="Times New Roman" w:cs="Times New Roman"/>
                <w:b/>
                <w:sz w:val="24"/>
                <w:szCs w:val="28"/>
                <w:lang w:eastAsia="ru-RU"/>
              </w:rPr>
              <w:t>812,6</w:t>
            </w:r>
          </w:p>
        </w:tc>
      </w:tr>
      <w:tr w:rsidR="00470103" w:rsidRPr="0078027D" w:rsidTr="00AA3C3F">
        <w:trPr>
          <w:trHeight w:val="100"/>
        </w:trPr>
        <w:tc>
          <w:tcPr>
            <w:tcW w:w="8697" w:type="dxa"/>
            <w:gridSpan w:val="8"/>
            <w:shd w:val="clear" w:color="auto" w:fill="D9D9D9" w:themeFill="background1" w:themeFillShade="D9"/>
          </w:tcPr>
          <w:p w:rsidR="00470103" w:rsidRPr="0078027D" w:rsidRDefault="00470103" w:rsidP="00656A37">
            <w:pPr>
              <w:spacing w:after="0"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ГБУК «Мордовский государственный ансам</w:t>
            </w:r>
            <w:r w:rsidR="00AA3C3F">
              <w:rPr>
                <w:rFonts w:ascii="Times New Roman" w:hAnsi="Times New Roman" w:cs="Times New Roman"/>
                <w:b/>
                <w:sz w:val="24"/>
                <w:szCs w:val="28"/>
              </w:rPr>
              <w:t>бль песни и танца «Умарина»</w:t>
            </w:r>
          </w:p>
        </w:tc>
      </w:tr>
      <w:tr w:rsidR="00470103" w:rsidRPr="0078027D" w:rsidTr="00AA3C3F">
        <w:trPr>
          <w:trHeight w:val="340"/>
        </w:trPr>
        <w:tc>
          <w:tcPr>
            <w:tcW w:w="1087" w:type="dxa"/>
          </w:tcPr>
          <w:p w:rsidR="00470103" w:rsidRPr="0078027D" w:rsidRDefault="00470103" w:rsidP="00656A37">
            <w:pPr>
              <w:spacing w:before="60" w:after="60"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2017</w:t>
            </w:r>
          </w:p>
        </w:tc>
        <w:tc>
          <w:tcPr>
            <w:tcW w:w="951" w:type="dxa"/>
            <w:gridSpan w:val="2"/>
          </w:tcPr>
          <w:p w:rsidR="00470103" w:rsidRPr="0078027D" w:rsidRDefault="00470103" w:rsidP="00656A37">
            <w:pPr>
              <w:spacing w:before="60" w:after="60" w:line="240" w:lineRule="auto"/>
              <w:jc w:val="center"/>
              <w:rPr>
                <w:rFonts w:ascii="Times New Roman" w:hAnsi="Times New Roman" w:cs="Times New Roman"/>
                <w:sz w:val="24"/>
                <w:szCs w:val="28"/>
              </w:rPr>
            </w:pPr>
            <w:r w:rsidRPr="0078027D">
              <w:rPr>
                <w:rFonts w:ascii="Times New Roman" w:hAnsi="Times New Roman" w:cs="Times New Roman"/>
                <w:sz w:val="24"/>
                <w:szCs w:val="28"/>
              </w:rPr>
              <w:t>88</w:t>
            </w:r>
          </w:p>
        </w:tc>
        <w:tc>
          <w:tcPr>
            <w:tcW w:w="1222" w:type="dxa"/>
          </w:tcPr>
          <w:p w:rsidR="00470103" w:rsidRPr="0078027D" w:rsidRDefault="00470103" w:rsidP="00656A37">
            <w:pPr>
              <w:spacing w:before="60" w:after="60" w:line="240" w:lineRule="auto"/>
              <w:jc w:val="center"/>
              <w:rPr>
                <w:rFonts w:ascii="Times New Roman" w:hAnsi="Times New Roman" w:cs="Times New Roman"/>
                <w:sz w:val="24"/>
                <w:szCs w:val="28"/>
              </w:rPr>
            </w:pPr>
            <w:r w:rsidRPr="0078027D">
              <w:rPr>
                <w:rFonts w:ascii="Times New Roman" w:hAnsi="Times New Roman" w:cs="Times New Roman"/>
                <w:sz w:val="24"/>
                <w:szCs w:val="28"/>
              </w:rPr>
              <w:t>100</w:t>
            </w:r>
          </w:p>
        </w:tc>
        <w:tc>
          <w:tcPr>
            <w:tcW w:w="1223" w:type="dxa"/>
          </w:tcPr>
          <w:p w:rsidR="00470103" w:rsidRPr="0078027D" w:rsidRDefault="00470103" w:rsidP="00656A37">
            <w:pPr>
              <w:spacing w:before="60" w:after="60" w:line="240" w:lineRule="auto"/>
              <w:jc w:val="center"/>
              <w:rPr>
                <w:rFonts w:ascii="Times New Roman" w:hAnsi="Times New Roman" w:cs="Times New Roman"/>
                <w:sz w:val="24"/>
                <w:szCs w:val="28"/>
              </w:rPr>
            </w:pPr>
            <w:r w:rsidRPr="0078027D">
              <w:rPr>
                <w:rFonts w:ascii="Times New Roman" w:hAnsi="Times New Roman" w:cs="Times New Roman"/>
                <w:sz w:val="24"/>
                <w:szCs w:val="28"/>
              </w:rPr>
              <w:t>19,0</w:t>
            </w:r>
          </w:p>
        </w:tc>
        <w:tc>
          <w:tcPr>
            <w:tcW w:w="1223" w:type="dxa"/>
          </w:tcPr>
          <w:p w:rsidR="00470103" w:rsidRPr="0078027D" w:rsidRDefault="00470103" w:rsidP="00656A37">
            <w:pPr>
              <w:spacing w:before="60" w:after="60" w:line="240" w:lineRule="auto"/>
              <w:jc w:val="center"/>
              <w:rPr>
                <w:rFonts w:ascii="Times New Roman" w:hAnsi="Times New Roman" w:cs="Times New Roman"/>
                <w:sz w:val="24"/>
                <w:szCs w:val="28"/>
              </w:rPr>
            </w:pPr>
            <w:r w:rsidRPr="0078027D">
              <w:rPr>
                <w:rFonts w:ascii="Times New Roman" w:hAnsi="Times New Roman" w:cs="Times New Roman"/>
                <w:sz w:val="24"/>
                <w:szCs w:val="28"/>
              </w:rPr>
              <w:t>18,9</w:t>
            </w:r>
          </w:p>
        </w:tc>
        <w:tc>
          <w:tcPr>
            <w:tcW w:w="1223" w:type="dxa"/>
          </w:tcPr>
          <w:p w:rsidR="00470103" w:rsidRPr="0078027D" w:rsidRDefault="00470103" w:rsidP="00656A37">
            <w:pPr>
              <w:spacing w:before="60" w:after="60" w:line="240" w:lineRule="auto"/>
              <w:jc w:val="center"/>
              <w:rPr>
                <w:rFonts w:ascii="Times New Roman" w:hAnsi="Times New Roman" w:cs="Times New Roman"/>
                <w:sz w:val="24"/>
                <w:szCs w:val="28"/>
              </w:rPr>
            </w:pPr>
            <w:r w:rsidRPr="0078027D">
              <w:rPr>
                <w:rFonts w:ascii="Times New Roman" w:hAnsi="Times New Roman" w:cs="Times New Roman"/>
                <w:sz w:val="24"/>
                <w:szCs w:val="28"/>
              </w:rPr>
              <w:t>1 400,0</w:t>
            </w:r>
          </w:p>
        </w:tc>
        <w:tc>
          <w:tcPr>
            <w:tcW w:w="1765" w:type="dxa"/>
          </w:tcPr>
          <w:p w:rsidR="00470103" w:rsidRPr="0078027D" w:rsidRDefault="00470103" w:rsidP="00656A37">
            <w:pPr>
              <w:spacing w:before="60" w:after="60" w:line="240" w:lineRule="auto"/>
              <w:jc w:val="center"/>
              <w:rPr>
                <w:rFonts w:ascii="Times New Roman" w:hAnsi="Times New Roman" w:cs="Times New Roman"/>
                <w:sz w:val="24"/>
                <w:szCs w:val="28"/>
              </w:rPr>
            </w:pPr>
            <w:r w:rsidRPr="0078027D">
              <w:rPr>
                <w:rFonts w:ascii="Times New Roman" w:hAnsi="Times New Roman" w:cs="Times New Roman"/>
                <w:sz w:val="24"/>
                <w:szCs w:val="28"/>
              </w:rPr>
              <w:t>2 207,1</w:t>
            </w:r>
          </w:p>
        </w:tc>
      </w:tr>
      <w:tr w:rsidR="00470103" w:rsidRPr="0078027D" w:rsidTr="00AA3C3F">
        <w:trPr>
          <w:trHeight w:val="281"/>
        </w:trPr>
        <w:tc>
          <w:tcPr>
            <w:tcW w:w="1087" w:type="dxa"/>
            <w:shd w:val="clear" w:color="auto" w:fill="D5DCE4" w:themeFill="text2" w:themeFillTint="33"/>
          </w:tcPr>
          <w:p w:rsidR="00470103" w:rsidRPr="0078027D" w:rsidRDefault="00470103" w:rsidP="00656A37">
            <w:pPr>
              <w:spacing w:before="60" w:after="60"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2018</w:t>
            </w:r>
          </w:p>
        </w:tc>
        <w:tc>
          <w:tcPr>
            <w:tcW w:w="951" w:type="dxa"/>
            <w:gridSpan w:val="2"/>
            <w:shd w:val="clear" w:color="auto" w:fill="D5DCE4" w:themeFill="text2" w:themeFillTint="33"/>
          </w:tcPr>
          <w:p w:rsidR="00470103" w:rsidRPr="0078027D" w:rsidRDefault="00470103" w:rsidP="00656A37">
            <w:pPr>
              <w:spacing w:before="60" w:after="60"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88</w:t>
            </w:r>
          </w:p>
        </w:tc>
        <w:tc>
          <w:tcPr>
            <w:tcW w:w="1222" w:type="dxa"/>
            <w:shd w:val="clear" w:color="auto" w:fill="D5DCE4" w:themeFill="text2" w:themeFillTint="33"/>
          </w:tcPr>
          <w:p w:rsidR="00470103" w:rsidRPr="0078027D" w:rsidRDefault="00470103" w:rsidP="00656A37">
            <w:pPr>
              <w:spacing w:before="60" w:after="60"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111</w:t>
            </w:r>
          </w:p>
        </w:tc>
        <w:tc>
          <w:tcPr>
            <w:tcW w:w="1223" w:type="dxa"/>
            <w:shd w:val="clear" w:color="auto" w:fill="D5DCE4" w:themeFill="text2" w:themeFillTint="33"/>
          </w:tcPr>
          <w:p w:rsidR="00470103" w:rsidRPr="0078027D" w:rsidRDefault="00470103" w:rsidP="00656A37">
            <w:pPr>
              <w:spacing w:before="60" w:after="60"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19,0</w:t>
            </w:r>
          </w:p>
        </w:tc>
        <w:tc>
          <w:tcPr>
            <w:tcW w:w="1223" w:type="dxa"/>
            <w:shd w:val="clear" w:color="auto" w:fill="D5DCE4" w:themeFill="text2" w:themeFillTint="33"/>
          </w:tcPr>
          <w:p w:rsidR="00470103" w:rsidRPr="0078027D" w:rsidRDefault="00470103" w:rsidP="00656A37">
            <w:pPr>
              <w:spacing w:before="60" w:after="60"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19,2</w:t>
            </w:r>
          </w:p>
        </w:tc>
        <w:tc>
          <w:tcPr>
            <w:tcW w:w="1223" w:type="dxa"/>
            <w:shd w:val="clear" w:color="auto" w:fill="D5DCE4" w:themeFill="text2" w:themeFillTint="33"/>
          </w:tcPr>
          <w:p w:rsidR="00470103" w:rsidRPr="0078027D" w:rsidRDefault="00470103" w:rsidP="00656A37">
            <w:pPr>
              <w:spacing w:before="60" w:after="60"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1 400,0</w:t>
            </w:r>
          </w:p>
        </w:tc>
        <w:tc>
          <w:tcPr>
            <w:tcW w:w="1765" w:type="dxa"/>
            <w:shd w:val="clear" w:color="auto" w:fill="D5DCE4" w:themeFill="text2" w:themeFillTint="33"/>
          </w:tcPr>
          <w:p w:rsidR="00470103" w:rsidRPr="0078027D" w:rsidRDefault="00470103" w:rsidP="00656A37">
            <w:pPr>
              <w:spacing w:before="60" w:after="60"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1 654,9</w:t>
            </w:r>
          </w:p>
        </w:tc>
      </w:tr>
      <w:tr w:rsidR="00470103" w:rsidRPr="0078027D" w:rsidTr="00AA3C3F">
        <w:trPr>
          <w:trHeight w:val="216"/>
        </w:trPr>
        <w:tc>
          <w:tcPr>
            <w:tcW w:w="8697" w:type="dxa"/>
            <w:gridSpan w:val="8"/>
            <w:shd w:val="clear" w:color="auto" w:fill="D9D9D9" w:themeFill="background1" w:themeFillShade="D9"/>
          </w:tcPr>
          <w:p w:rsidR="00470103" w:rsidRPr="0078027D" w:rsidRDefault="00470103" w:rsidP="00656A37">
            <w:pPr>
              <w:spacing w:after="0"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ГАУ РМ</w:t>
            </w:r>
            <w:r w:rsidR="00AA3C3F">
              <w:rPr>
                <w:rFonts w:ascii="Times New Roman" w:hAnsi="Times New Roman" w:cs="Times New Roman"/>
                <w:b/>
                <w:sz w:val="24"/>
                <w:szCs w:val="24"/>
              </w:rPr>
              <w:t xml:space="preserve"> «Фольклорный ансамбль «Торама»</w:t>
            </w:r>
          </w:p>
        </w:tc>
      </w:tr>
      <w:tr w:rsidR="00470103" w:rsidRPr="0078027D" w:rsidTr="00AA3C3F">
        <w:trPr>
          <w:trHeight w:val="292"/>
        </w:trPr>
        <w:tc>
          <w:tcPr>
            <w:tcW w:w="1087" w:type="dxa"/>
          </w:tcPr>
          <w:p w:rsidR="00470103" w:rsidRPr="0078027D" w:rsidRDefault="00470103" w:rsidP="00656A37">
            <w:pPr>
              <w:spacing w:before="60" w:after="60"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2017</w:t>
            </w:r>
          </w:p>
        </w:tc>
        <w:tc>
          <w:tcPr>
            <w:tcW w:w="951" w:type="dxa"/>
            <w:gridSpan w:val="2"/>
          </w:tcPr>
          <w:p w:rsidR="00470103" w:rsidRPr="0078027D" w:rsidRDefault="00470103" w:rsidP="00656A37">
            <w:pPr>
              <w:spacing w:before="60" w:after="60" w:line="240" w:lineRule="auto"/>
              <w:jc w:val="center"/>
              <w:rPr>
                <w:rFonts w:ascii="Times New Roman" w:hAnsi="Times New Roman" w:cs="Times New Roman"/>
                <w:sz w:val="24"/>
                <w:szCs w:val="28"/>
              </w:rPr>
            </w:pPr>
            <w:r w:rsidRPr="0078027D">
              <w:rPr>
                <w:rFonts w:ascii="Times New Roman" w:hAnsi="Times New Roman" w:cs="Times New Roman"/>
                <w:sz w:val="24"/>
                <w:szCs w:val="28"/>
              </w:rPr>
              <w:t>88</w:t>
            </w:r>
          </w:p>
        </w:tc>
        <w:tc>
          <w:tcPr>
            <w:tcW w:w="1222" w:type="dxa"/>
          </w:tcPr>
          <w:p w:rsidR="00470103" w:rsidRPr="0078027D" w:rsidRDefault="00470103" w:rsidP="00656A37">
            <w:pPr>
              <w:spacing w:before="60" w:after="60" w:line="240" w:lineRule="auto"/>
              <w:jc w:val="center"/>
              <w:rPr>
                <w:rFonts w:ascii="Times New Roman" w:hAnsi="Times New Roman" w:cs="Times New Roman"/>
                <w:i/>
                <w:sz w:val="24"/>
                <w:szCs w:val="28"/>
              </w:rPr>
            </w:pPr>
            <w:r w:rsidRPr="0078027D">
              <w:rPr>
                <w:rFonts w:ascii="Times New Roman" w:hAnsi="Times New Roman" w:cs="Times New Roman"/>
                <w:sz w:val="24"/>
                <w:szCs w:val="28"/>
              </w:rPr>
              <w:t>92</w:t>
            </w:r>
          </w:p>
        </w:tc>
        <w:tc>
          <w:tcPr>
            <w:tcW w:w="1223" w:type="dxa"/>
          </w:tcPr>
          <w:p w:rsidR="00470103" w:rsidRPr="0078027D" w:rsidRDefault="00470103" w:rsidP="00656A37">
            <w:pPr>
              <w:spacing w:before="60" w:after="60" w:line="240" w:lineRule="auto"/>
              <w:jc w:val="center"/>
              <w:rPr>
                <w:rFonts w:ascii="Times New Roman" w:hAnsi="Times New Roman" w:cs="Times New Roman"/>
                <w:sz w:val="24"/>
                <w:szCs w:val="28"/>
              </w:rPr>
            </w:pPr>
            <w:r w:rsidRPr="0078027D">
              <w:rPr>
                <w:rFonts w:ascii="Times New Roman" w:hAnsi="Times New Roman" w:cs="Times New Roman"/>
                <w:sz w:val="24"/>
                <w:szCs w:val="28"/>
              </w:rPr>
              <w:t>23,0</w:t>
            </w:r>
          </w:p>
        </w:tc>
        <w:tc>
          <w:tcPr>
            <w:tcW w:w="1223" w:type="dxa"/>
          </w:tcPr>
          <w:p w:rsidR="00470103" w:rsidRPr="0078027D" w:rsidRDefault="00470103" w:rsidP="00656A37">
            <w:pPr>
              <w:spacing w:before="60" w:after="60" w:line="240" w:lineRule="auto"/>
              <w:jc w:val="center"/>
              <w:rPr>
                <w:rFonts w:ascii="Times New Roman" w:hAnsi="Times New Roman" w:cs="Times New Roman"/>
                <w:sz w:val="24"/>
                <w:szCs w:val="28"/>
              </w:rPr>
            </w:pPr>
            <w:r w:rsidRPr="0078027D">
              <w:rPr>
                <w:rFonts w:ascii="Times New Roman" w:hAnsi="Times New Roman" w:cs="Times New Roman"/>
                <w:sz w:val="24"/>
                <w:szCs w:val="28"/>
              </w:rPr>
              <w:t>23,0</w:t>
            </w:r>
          </w:p>
        </w:tc>
        <w:tc>
          <w:tcPr>
            <w:tcW w:w="1223" w:type="dxa"/>
          </w:tcPr>
          <w:p w:rsidR="00470103" w:rsidRPr="0078027D" w:rsidRDefault="00470103" w:rsidP="00656A37">
            <w:pPr>
              <w:spacing w:before="60" w:after="60" w:line="240" w:lineRule="auto"/>
              <w:jc w:val="center"/>
              <w:rPr>
                <w:rFonts w:ascii="Times New Roman" w:hAnsi="Times New Roman" w:cs="Times New Roman"/>
                <w:sz w:val="24"/>
                <w:szCs w:val="28"/>
              </w:rPr>
            </w:pPr>
            <w:r w:rsidRPr="0078027D">
              <w:rPr>
                <w:rFonts w:ascii="Times New Roman" w:hAnsi="Times New Roman" w:cs="Times New Roman"/>
                <w:sz w:val="24"/>
                <w:szCs w:val="28"/>
              </w:rPr>
              <w:t>579,0</w:t>
            </w:r>
          </w:p>
        </w:tc>
        <w:tc>
          <w:tcPr>
            <w:tcW w:w="1765" w:type="dxa"/>
          </w:tcPr>
          <w:p w:rsidR="00470103" w:rsidRPr="0078027D" w:rsidRDefault="00470103" w:rsidP="00656A37">
            <w:pPr>
              <w:spacing w:before="60" w:after="60" w:line="240" w:lineRule="auto"/>
              <w:jc w:val="center"/>
              <w:rPr>
                <w:rFonts w:ascii="Times New Roman" w:hAnsi="Times New Roman" w:cs="Times New Roman"/>
                <w:sz w:val="24"/>
                <w:szCs w:val="28"/>
              </w:rPr>
            </w:pPr>
            <w:r w:rsidRPr="0078027D">
              <w:rPr>
                <w:rFonts w:ascii="Times New Roman" w:hAnsi="Times New Roman" w:cs="Times New Roman"/>
                <w:sz w:val="24"/>
                <w:szCs w:val="28"/>
              </w:rPr>
              <w:t>579,0</w:t>
            </w:r>
          </w:p>
        </w:tc>
      </w:tr>
      <w:tr w:rsidR="00470103" w:rsidRPr="0078027D" w:rsidTr="00AA3C3F">
        <w:trPr>
          <w:trHeight w:val="281"/>
        </w:trPr>
        <w:tc>
          <w:tcPr>
            <w:tcW w:w="1087" w:type="dxa"/>
            <w:shd w:val="clear" w:color="auto" w:fill="D5DCE4" w:themeFill="text2" w:themeFillTint="33"/>
          </w:tcPr>
          <w:p w:rsidR="00470103" w:rsidRPr="0078027D" w:rsidRDefault="00470103" w:rsidP="00656A37">
            <w:pPr>
              <w:spacing w:before="60" w:after="60"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2018</w:t>
            </w:r>
          </w:p>
        </w:tc>
        <w:tc>
          <w:tcPr>
            <w:tcW w:w="951" w:type="dxa"/>
            <w:gridSpan w:val="2"/>
            <w:shd w:val="clear" w:color="auto" w:fill="D5DCE4" w:themeFill="text2" w:themeFillTint="33"/>
          </w:tcPr>
          <w:p w:rsidR="00470103" w:rsidRPr="0078027D" w:rsidRDefault="00470103" w:rsidP="00656A37">
            <w:pPr>
              <w:spacing w:before="60" w:after="60"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88</w:t>
            </w:r>
          </w:p>
        </w:tc>
        <w:tc>
          <w:tcPr>
            <w:tcW w:w="1222" w:type="dxa"/>
            <w:shd w:val="clear" w:color="auto" w:fill="D5DCE4" w:themeFill="text2" w:themeFillTint="33"/>
          </w:tcPr>
          <w:p w:rsidR="00470103" w:rsidRPr="0078027D" w:rsidRDefault="00470103" w:rsidP="00656A37">
            <w:pPr>
              <w:spacing w:before="60" w:after="60"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99</w:t>
            </w:r>
          </w:p>
        </w:tc>
        <w:tc>
          <w:tcPr>
            <w:tcW w:w="1223" w:type="dxa"/>
            <w:shd w:val="clear" w:color="auto" w:fill="D5DCE4" w:themeFill="text2" w:themeFillTint="33"/>
          </w:tcPr>
          <w:p w:rsidR="00470103" w:rsidRPr="0078027D" w:rsidRDefault="00470103" w:rsidP="00656A37">
            <w:pPr>
              <w:spacing w:before="60" w:after="60"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25,0</w:t>
            </w:r>
          </w:p>
        </w:tc>
        <w:tc>
          <w:tcPr>
            <w:tcW w:w="1223" w:type="dxa"/>
            <w:shd w:val="clear" w:color="auto" w:fill="D5DCE4" w:themeFill="text2" w:themeFillTint="33"/>
          </w:tcPr>
          <w:p w:rsidR="00470103" w:rsidRPr="0078027D" w:rsidRDefault="00470103" w:rsidP="00656A37">
            <w:pPr>
              <w:spacing w:before="60" w:after="60"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25,1</w:t>
            </w:r>
          </w:p>
        </w:tc>
        <w:tc>
          <w:tcPr>
            <w:tcW w:w="1223" w:type="dxa"/>
            <w:shd w:val="clear" w:color="auto" w:fill="D5DCE4" w:themeFill="text2" w:themeFillTint="33"/>
          </w:tcPr>
          <w:p w:rsidR="00470103" w:rsidRPr="0078027D" w:rsidRDefault="00470103" w:rsidP="00656A37">
            <w:pPr>
              <w:spacing w:before="60" w:after="60"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403,7</w:t>
            </w:r>
          </w:p>
        </w:tc>
        <w:tc>
          <w:tcPr>
            <w:tcW w:w="1765" w:type="dxa"/>
            <w:shd w:val="clear" w:color="auto" w:fill="D5DCE4" w:themeFill="text2" w:themeFillTint="33"/>
          </w:tcPr>
          <w:p w:rsidR="00470103" w:rsidRPr="0078027D" w:rsidRDefault="00470103" w:rsidP="00656A37">
            <w:pPr>
              <w:spacing w:before="60" w:after="60"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403,7</w:t>
            </w:r>
          </w:p>
        </w:tc>
      </w:tr>
      <w:tr w:rsidR="00470103" w:rsidRPr="0078027D" w:rsidTr="00AA3C3F">
        <w:trPr>
          <w:trHeight w:val="529"/>
        </w:trPr>
        <w:tc>
          <w:tcPr>
            <w:tcW w:w="8697" w:type="dxa"/>
            <w:gridSpan w:val="8"/>
            <w:shd w:val="clear" w:color="auto" w:fill="D9D9D9" w:themeFill="background1" w:themeFillShade="D9"/>
          </w:tcPr>
          <w:p w:rsidR="00470103" w:rsidRPr="0078027D" w:rsidRDefault="00470103" w:rsidP="00656A37">
            <w:pPr>
              <w:spacing w:after="0"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 xml:space="preserve">АУ РМ по оказанию государственных услуг в сфере культуры </w:t>
            </w:r>
          </w:p>
          <w:p w:rsidR="00470103" w:rsidRPr="0078027D" w:rsidRDefault="00470103" w:rsidP="00656A37">
            <w:pPr>
              <w:spacing w:after="0"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«Джазовый оркестр «Биг-бенд «Саранск»</w:t>
            </w:r>
          </w:p>
        </w:tc>
      </w:tr>
      <w:tr w:rsidR="00470103" w:rsidRPr="0078027D" w:rsidTr="00AA3C3F">
        <w:trPr>
          <w:trHeight w:val="262"/>
        </w:trPr>
        <w:tc>
          <w:tcPr>
            <w:tcW w:w="1087" w:type="dxa"/>
          </w:tcPr>
          <w:p w:rsidR="00470103" w:rsidRPr="0078027D" w:rsidRDefault="00470103" w:rsidP="00656A37">
            <w:pPr>
              <w:spacing w:before="60" w:after="60"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2017</w:t>
            </w:r>
          </w:p>
        </w:tc>
        <w:tc>
          <w:tcPr>
            <w:tcW w:w="951" w:type="dxa"/>
            <w:gridSpan w:val="2"/>
          </w:tcPr>
          <w:p w:rsidR="00470103" w:rsidRPr="0078027D" w:rsidRDefault="00470103" w:rsidP="00656A37">
            <w:pPr>
              <w:spacing w:before="60" w:after="60" w:line="240" w:lineRule="auto"/>
              <w:jc w:val="center"/>
              <w:rPr>
                <w:rFonts w:ascii="Times New Roman" w:hAnsi="Times New Roman" w:cs="Times New Roman"/>
                <w:sz w:val="24"/>
                <w:szCs w:val="28"/>
              </w:rPr>
            </w:pPr>
            <w:r w:rsidRPr="0078027D">
              <w:rPr>
                <w:rFonts w:ascii="Times New Roman" w:hAnsi="Times New Roman" w:cs="Times New Roman"/>
                <w:sz w:val="24"/>
                <w:szCs w:val="28"/>
              </w:rPr>
              <w:t>88</w:t>
            </w:r>
          </w:p>
        </w:tc>
        <w:tc>
          <w:tcPr>
            <w:tcW w:w="1222" w:type="dxa"/>
          </w:tcPr>
          <w:p w:rsidR="00470103" w:rsidRPr="0078027D" w:rsidRDefault="00470103" w:rsidP="00656A37">
            <w:pPr>
              <w:spacing w:before="60" w:after="60" w:line="240" w:lineRule="auto"/>
              <w:jc w:val="center"/>
              <w:rPr>
                <w:rFonts w:ascii="Times New Roman" w:hAnsi="Times New Roman" w:cs="Times New Roman"/>
                <w:sz w:val="24"/>
                <w:szCs w:val="28"/>
              </w:rPr>
            </w:pPr>
            <w:r w:rsidRPr="0078027D">
              <w:rPr>
                <w:rFonts w:ascii="Times New Roman" w:hAnsi="Times New Roman" w:cs="Times New Roman"/>
                <w:sz w:val="24"/>
                <w:szCs w:val="28"/>
              </w:rPr>
              <w:t>88</w:t>
            </w:r>
          </w:p>
        </w:tc>
        <w:tc>
          <w:tcPr>
            <w:tcW w:w="1223" w:type="dxa"/>
          </w:tcPr>
          <w:p w:rsidR="00470103" w:rsidRPr="0078027D" w:rsidRDefault="00470103" w:rsidP="00656A37">
            <w:pPr>
              <w:spacing w:before="60" w:after="60" w:line="240" w:lineRule="auto"/>
              <w:jc w:val="center"/>
              <w:rPr>
                <w:rFonts w:ascii="Times New Roman" w:hAnsi="Times New Roman" w:cs="Times New Roman"/>
                <w:sz w:val="24"/>
                <w:szCs w:val="28"/>
              </w:rPr>
            </w:pPr>
            <w:r w:rsidRPr="0078027D">
              <w:rPr>
                <w:rFonts w:ascii="Times New Roman" w:hAnsi="Times New Roman" w:cs="Times New Roman"/>
                <w:sz w:val="24"/>
                <w:szCs w:val="28"/>
              </w:rPr>
              <w:t>45,65</w:t>
            </w:r>
          </w:p>
        </w:tc>
        <w:tc>
          <w:tcPr>
            <w:tcW w:w="1223" w:type="dxa"/>
          </w:tcPr>
          <w:p w:rsidR="00470103" w:rsidRPr="0078027D" w:rsidRDefault="00470103" w:rsidP="00656A37">
            <w:pPr>
              <w:spacing w:before="60" w:after="60" w:line="240" w:lineRule="auto"/>
              <w:jc w:val="center"/>
              <w:rPr>
                <w:rFonts w:ascii="Times New Roman" w:hAnsi="Times New Roman" w:cs="Times New Roman"/>
                <w:sz w:val="24"/>
                <w:szCs w:val="28"/>
              </w:rPr>
            </w:pPr>
            <w:r w:rsidRPr="0078027D">
              <w:rPr>
                <w:rFonts w:ascii="Times New Roman" w:hAnsi="Times New Roman" w:cs="Times New Roman"/>
                <w:sz w:val="24"/>
                <w:szCs w:val="28"/>
              </w:rPr>
              <w:t>45,7</w:t>
            </w:r>
          </w:p>
        </w:tc>
        <w:tc>
          <w:tcPr>
            <w:tcW w:w="1223" w:type="dxa"/>
          </w:tcPr>
          <w:p w:rsidR="00470103" w:rsidRPr="0078027D" w:rsidRDefault="00470103" w:rsidP="00656A37">
            <w:pPr>
              <w:spacing w:before="60" w:after="60" w:line="240" w:lineRule="auto"/>
              <w:jc w:val="center"/>
              <w:rPr>
                <w:rFonts w:ascii="Times New Roman" w:hAnsi="Times New Roman" w:cs="Times New Roman"/>
                <w:sz w:val="24"/>
                <w:szCs w:val="28"/>
              </w:rPr>
            </w:pPr>
            <w:r w:rsidRPr="0078027D">
              <w:rPr>
                <w:rFonts w:ascii="Times New Roman" w:hAnsi="Times New Roman" w:cs="Times New Roman"/>
                <w:sz w:val="24"/>
                <w:szCs w:val="28"/>
              </w:rPr>
              <w:t>800,0</w:t>
            </w:r>
          </w:p>
        </w:tc>
        <w:tc>
          <w:tcPr>
            <w:tcW w:w="1765" w:type="dxa"/>
          </w:tcPr>
          <w:p w:rsidR="00470103" w:rsidRPr="0078027D" w:rsidRDefault="00470103" w:rsidP="00656A37">
            <w:pPr>
              <w:spacing w:before="60" w:after="60" w:line="240" w:lineRule="auto"/>
              <w:jc w:val="center"/>
              <w:rPr>
                <w:rFonts w:ascii="Times New Roman" w:hAnsi="Times New Roman" w:cs="Times New Roman"/>
                <w:sz w:val="24"/>
                <w:szCs w:val="28"/>
              </w:rPr>
            </w:pPr>
            <w:r w:rsidRPr="0078027D">
              <w:rPr>
                <w:rFonts w:ascii="Times New Roman" w:hAnsi="Times New Roman" w:cs="Times New Roman"/>
                <w:sz w:val="24"/>
                <w:szCs w:val="28"/>
              </w:rPr>
              <w:t>971,7</w:t>
            </w:r>
          </w:p>
        </w:tc>
      </w:tr>
      <w:tr w:rsidR="00470103" w:rsidRPr="0078027D" w:rsidTr="00AA3C3F">
        <w:trPr>
          <w:trHeight w:val="411"/>
        </w:trPr>
        <w:tc>
          <w:tcPr>
            <w:tcW w:w="1087" w:type="dxa"/>
            <w:shd w:val="clear" w:color="auto" w:fill="D5DCE4" w:themeFill="text2" w:themeFillTint="33"/>
          </w:tcPr>
          <w:p w:rsidR="00470103" w:rsidRPr="0078027D" w:rsidRDefault="00470103" w:rsidP="00656A37">
            <w:pPr>
              <w:spacing w:before="60" w:after="60"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2018</w:t>
            </w:r>
          </w:p>
        </w:tc>
        <w:tc>
          <w:tcPr>
            <w:tcW w:w="951" w:type="dxa"/>
            <w:gridSpan w:val="2"/>
            <w:shd w:val="clear" w:color="auto" w:fill="D5DCE4" w:themeFill="text2" w:themeFillTint="33"/>
          </w:tcPr>
          <w:p w:rsidR="00470103" w:rsidRPr="0078027D" w:rsidRDefault="00470103" w:rsidP="00656A37">
            <w:pPr>
              <w:spacing w:before="60" w:after="60"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92</w:t>
            </w:r>
          </w:p>
        </w:tc>
        <w:tc>
          <w:tcPr>
            <w:tcW w:w="1222" w:type="dxa"/>
            <w:shd w:val="clear" w:color="auto" w:fill="D5DCE4" w:themeFill="text2" w:themeFillTint="33"/>
          </w:tcPr>
          <w:p w:rsidR="00470103" w:rsidRPr="0078027D" w:rsidRDefault="00470103" w:rsidP="00656A37">
            <w:pPr>
              <w:spacing w:before="60" w:after="60"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92</w:t>
            </w:r>
          </w:p>
        </w:tc>
        <w:tc>
          <w:tcPr>
            <w:tcW w:w="1223" w:type="dxa"/>
            <w:shd w:val="clear" w:color="auto" w:fill="D5DCE4" w:themeFill="text2" w:themeFillTint="33"/>
            <w:vAlign w:val="center"/>
          </w:tcPr>
          <w:p w:rsidR="00470103" w:rsidRPr="0078027D" w:rsidRDefault="00470103" w:rsidP="00656A37">
            <w:pPr>
              <w:spacing w:line="240" w:lineRule="auto"/>
              <w:ind w:firstLine="34"/>
              <w:jc w:val="center"/>
              <w:rPr>
                <w:rFonts w:ascii="Times New Roman" w:hAnsi="Times New Roman" w:cs="Times New Roman"/>
                <w:b/>
                <w:sz w:val="24"/>
                <w:szCs w:val="26"/>
              </w:rPr>
            </w:pPr>
            <w:r w:rsidRPr="0078027D">
              <w:rPr>
                <w:rFonts w:ascii="Times New Roman" w:hAnsi="Times New Roman" w:cs="Times New Roman"/>
                <w:b/>
                <w:sz w:val="24"/>
                <w:szCs w:val="26"/>
              </w:rPr>
              <w:t>49,8</w:t>
            </w:r>
          </w:p>
        </w:tc>
        <w:tc>
          <w:tcPr>
            <w:tcW w:w="1223" w:type="dxa"/>
            <w:shd w:val="clear" w:color="auto" w:fill="D5DCE4" w:themeFill="text2" w:themeFillTint="33"/>
            <w:vAlign w:val="center"/>
          </w:tcPr>
          <w:p w:rsidR="00470103" w:rsidRPr="0078027D" w:rsidRDefault="00470103" w:rsidP="00656A37">
            <w:pPr>
              <w:spacing w:line="240" w:lineRule="auto"/>
              <w:ind w:firstLine="34"/>
              <w:jc w:val="center"/>
              <w:rPr>
                <w:rFonts w:ascii="Times New Roman" w:hAnsi="Times New Roman" w:cs="Times New Roman"/>
                <w:b/>
                <w:sz w:val="24"/>
                <w:szCs w:val="26"/>
              </w:rPr>
            </w:pPr>
            <w:r w:rsidRPr="0078027D">
              <w:rPr>
                <w:rFonts w:ascii="Times New Roman" w:hAnsi="Times New Roman" w:cs="Times New Roman"/>
                <w:b/>
                <w:sz w:val="24"/>
                <w:szCs w:val="26"/>
              </w:rPr>
              <w:t>49,8</w:t>
            </w:r>
          </w:p>
        </w:tc>
        <w:tc>
          <w:tcPr>
            <w:tcW w:w="1223" w:type="dxa"/>
            <w:shd w:val="clear" w:color="auto" w:fill="D5DCE4" w:themeFill="text2" w:themeFillTint="33"/>
          </w:tcPr>
          <w:p w:rsidR="00470103" w:rsidRPr="0078027D" w:rsidRDefault="00470103" w:rsidP="00656A37">
            <w:pPr>
              <w:spacing w:before="60" w:after="60"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739,5</w:t>
            </w:r>
          </w:p>
        </w:tc>
        <w:tc>
          <w:tcPr>
            <w:tcW w:w="1765" w:type="dxa"/>
            <w:shd w:val="clear" w:color="auto" w:fill="D5DCE4" w:themeFill="text2" w:themeFillTint="33"/>
          </w:tcPr>
          <w:p w:rsidR="00470103" w:rsidRPr="0078027D" w:rsidRDefault="00470103" w:rsidP="00656A37">
            <w:pPr>
              <w:spacing w:before="60" w:after="60" w:line="240" w:lineRule="auto"/>
              <w:jc w:val="center"/>
              <w:rPr>
                <w:rFonts w:ascii="Times New Roman" w:hAnsi="Times New Roman" w:cs="Times New Roman"/>
                <w:b/>
                <w:sz w:val="24"/>
                <w:szCs w:val="28"/>
              </w:rPr>
            </w:pPr>
            <w:r w:rsidRPr="0078027D">
              <w:rPr>
                <w:rFonts w:ascii="Times New Roman" w:hAnsi="Times New Roman" w:cs="Times New Roman"/>
                <w:b/>
                <w:sz w:val="24"/>
                <w:szCs w:val="26"/>
              </w:rPr>
              <w:t>739,5</w:t>
            </w:r>
          </w:p>
        </w:tc>
      </w:tr>
      <w:tr w:rsidR="00470103" w:rsidRPr="0078027D" w:rsidTr="00AA3C3F">
        <w:trPr>
          <w:trHeight w:val="88"/>
        </w:trPr>
        <w:tc>
          <w:tcPr>
            <w:tcW w:w="8697" w:type="dxa"/>
            <w:gridSpan w:val="8"/>
            <w:shd w:val="clear" w:color="auto" w:fill="D9D9D9" w:themeFill="background1" w:themeFillShade="D9"/>
          </w:tcPr>
          <w:p w:rsidR="00470103" w:rsidRPr="0078027D" w:rsidRDefault="00AA3C3F" w:rsidP="00656A3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ГАУ РМ «Театр песни «Росичи»</w:t>
            </w:r>
          </w:p>
        </w:tc>
      </w:tr>
      <w:tr w:rsidR="00470103" w:rsidRPr="0078027D" w:rsidTr="00AA3C3F">
        <w:trPr>
          <w:trHeight w:val="278"/>
        </w:trPr>
        <w:tc>
          <w:tcPr>
            <w:tcW w:w="1087" w:type="dxa"/>
          </w:tcPr>
          <w:p w:rsidR="00470103" w:rsidRPr="0078027D" w:rsidRDefault="00470103" w:rsidP="00656A37">
            <w:pPr>
              <w:spacing w:before="60" w:after="60"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2017</w:t>
            </w:r>
          </w:p>
        </w:tc>
        <w:tc>
          <w:tcPr>
            <w:tcW w:w="951" w:type="dxa"/>
            <w:gridSpan w:val="2"/>
          </w:tcPr>
          <w:p w:rsidR="00470103" w:rsidRPr="0078027D" w:rsidRDefault="00470103" w:rsidP="00656A37">
            <w:pPr>
              <w:spacing w:before="60" w:after="60" w:line="240" w:lineRule="auto"/>
              <w:jc w:val="center"/>
              <w:rPr>
                <w:rFonts w:ascii="Times New Roman" w:hAnsi="Times New Roman" w:cs="Times New Roman"/>
                <w:sz w:val="24"/>
                <w:szCs w:val="28"/>
              </w:rPr>
            </w:pPr>
            <w:r w:rsidRPr="0078027D">
              <w:rPr>
                <w:rFonts w:ascii="Times New Roman" w:hAnsi="Times New Roman" w:cs="Times New Roman"/>
                <w:sz w:val="24"/>
                <w:szCs w:val="28"/>
              </w:rPr>
              <w:t>88</w:t>
            </w:r>
          </w:p>
        </w:tc>
        <w:tc>
          <w:tcPr>
            <w:tcW w:w="1222" w:type="dxa"/>
          </w:tcPr>
          <w:p w:rsidR="00470103" w:rsidRPr="0078027D" w:rsidRDefault="00470103" w:rsidP="00656A37">
            <w:pPr>
              <w:spacing w:before="60" w:after="60" w:line="240" w:lineRule="auto"/>
              <w:jc w:val="center"/>
              <w:rPr>
                <w:rFonts w:ascii="Times New Roman" w:hAnsi="Times New Roman" w:cs="Times New Roman"/>
                <w:sz w:val="24"/>
                <w:szCs w:val="28"/>
              </w:rPr>
            </w:pPr>
            <w:r w:rsidRPr="0078027D">
              <w:rPr>
                <w:rFonts w:ascii="Times New Roman" w:hAnsi="Times New Roman" w:cs="Times New Roman"/>
                <w:sz w:val="24"/>
                <w:szCs w:val="28"/>
              </w:rPr>
              <w:t>112</w:t>
            </w:r>
          </w:p>
        </w:tc>
        <w:tc>
          <w:tcPr>
            <w:tcW w:w="1223" w:type="dxa"/>
          </w:tcPr>
          <w:p w:rsidR="00470103" w:rsidRPr="0078027D" w:rsidRDefault="00470103" w:rsidP="00656A37">
            <w:pPr>
              <w:spacing w:before="60" w:after="60" w:line="240" w:lineRule="auto"/>
              <w:jc w:val="center"/>
              <w:rPr>
                <w:rFonts w:ascii="Times New Roman" w:hAnsi="Times New Roman" w:cs="Times New Roman"/>
                <w:sz w:val="24"/>
                <w:szCs w:val="28"/>
              </w:rPr>
            </w:pPr>
            <w:r w:rsidRPr="0078027D">
              <w:rPr>
                <w:rFonts w:ascii="Times New Roman" w:hAnsi="Times New Roman" w:cs="Times New Roman"/>
                <w:sz w:val="24"/>
                <w:szCs w:val="28"/>
              </w:rPr>
              <w:t>16,2</w:t>
            </w:r>
          </w:p>
        </w:tc>
        <w:tc>
          <w:tcPr>
            <w:tcW w:w="1223" w:type="dxa"/>
          </w:tcPr>
          <w:p w:rsidR="00470103" w:rsidRPr="0078027D" w:rsidRDefault="00470103" w:rsidP="00656A37">
            <w:pPr>
              <w:spacing w:before="60" w:after="60" w:line="240" w:lineRule="auto"/>
              <w:jc w:val="center"/>
              <w:rPr>
                <w:rFonts w:ascii="Times New Roman" w:hAnsi="Times New Roman" w:cs="Times New Roman"/>
                <w:sz w:val="24"/>
                <w:szCs w:val="28"/>
              </w:rPr>
            </w:pPr>
            <w:r w:rsidRPr="0078027D">
              <w:rPr>
                <w:rFonts w:ascii="Times New Roman" w:hAnsi="Times New Roman" w:cs="Times New Roman"/>
                <w:sz w:val="24"/>
                <w:szCs w:val="28"/>
              </w:rPr>
              <w:t>20,6</w:t>
            </w:r>
          </w:p>
        </w:tc>
        <w:tc>
          <w:tcPr>
            <w:tcW w:w="1223" w:type="dxa"/>
          </w:tcPr>
          <w:p w:rsidR="00470103" w:rsidRPr="0078027D" w:rsidRDefault="00470103" w:rsidP="00656A37">
            <w:pPr>
              <w:spacing w:before="60" w:after="60" w:line="240" w:lineRule="auto"/>
              <w:jc w:val="center"/>
              <w:rPr>
                <w:rFonts w:ascii="Times New Roman" w:hAnsi="Times New Roman" w:cs="Times New Roman"/>
                <w:sz w:val="24"/>
                <w:szCs w:val="28"/>
              </w:rPr>
            </w:pPr>
            <w:r w:rsidRPr="0078027D">
              <w:rPr>
                <w:rFonts w:ascii="Times New Roman" w:hAnsi="Times New Roman" w:cs="Times New Roman"/>
                <w:sz w:val="24"/>
                <w:szCs w:val="28"/>
              </w:rPr>
              <w:t>1 400,0</w:t>
            </w:r>
          </w:p>
        </w:tc>
        <w:tc>
          <w:tcPr>
            <w:tcW w:w="1765" w:type="dxa"/>
          </w:tcPr>
          <w:p w:rsidR="00470103" w:rsidRPr="0078027D" w:rsidRDefault="00470103" w:rsidP="00656A37">
            <w:pPr>
              <w:spacing w:before="60" w:after="60" w:line="240" w:lineRule="auto"/>
              <w:jc w:val="center"/>
              <w:rPr>
                <w:rFonts w:ascii="Times New Roman" w:hAnsi="Times New Roman" w:cs="Times New Roman"/>
                <w:sz w:val="24"/>
                <w:szCs w:val="28"/>
              </w:rPr>
            </w:pPr>
            <w:r w:rsidRPr="0078027D">
              <w:rPr>
                <w:rFonts w:ascii="Times New Roman" w:hAnsi="Times New Roman" w:cs="Times New Roman"/>
                <w:sz w:val="24"/>
                <w:szCs w:val="28"/>
              </w:rPr>
              <w:t>1 627,5</w:t>
            </w:r>
          </w:p>
        </w:tc>
      </w:tr>
      <w:tr w:rsidR="00470103" w:rsidRPr="0078027D" w:rsidTr="00AA3C3F">
        <w:trPr>
          <w:trHeight w:val="281"/>
        </w:trPr>
        <w:tc>
          <w:tcPr>
            <w:tcW w:w="1087" w:type="dxa"/>
          </w:tcPr>
          <w:p w:rsidR="00470103" w:rsidRPr="0078027D" w:rsidRDefault="00470103" w:rsidP="00656A37">
            <w:pPr>
              <w:spacing w:before="60" w:after="60"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2018</w:t>
            </w:r>
          </w:p>
        </w:tc>
        <w:tc>
          <w:tcPr>
            <w:tcW w:w="951" w:type="dxa"/>
            <w:gridSpan w:val="2"/>
          </w:tcPr>
          <w:p w:rsidR="00470103" w:rsidRPr="0078027D" w:rsidRDefault="00470103" w:rsidP="00656A37">
            <w:pPr>
              <w:spacing w:before="60" w:after="60"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88</w:t>
            </w:r>
          </w:p>
        </w:tc>
        <w:tc>
          <w:tcPr>
            <w:tcW w:w="1222" w:type="dxa"/>
          </w:tcPr>
          <w:p w:rsidR="00470103" w:rsidRPr="0078027D" w:rsidRDefault="00470103" w:rsidP="00656A37">
            <w:pPr>
              <w:spacing w:before="60" w:after="60" w:line="240" w:lineRule="auto"/>
              <w:jc w:val="center"/>
              <w:rPr>
                <w:rFonts w:ascii="Times New Roman" w:hAnsi="Times New Roman" w:cs="Times New Roman"/>
                <w:b/>
                <w:spacing w:val="-8"/>
                <w:sz w:val="24"/>
                <w:szCs w:val="28"/>
              </w:rPr>
            </w:pPr>
            <w:r w:rsidRPr="0078027D">
              <w:rPr>
                <w:rFonts w:ascii="Times New Roman" w:hAnsi="Times New Roman" w:cs="Times New Roman"/>
                <w:b/>
                <w:spacing w:val="-8"/>
                <w:sz w:val="24"/>
                <w:szCs w:val="28"/>
              </w:rPr>
              <w:t>135</w:t>
            </w:r>
          </w:p>
        </w:tc>
        <w:tc>
          <w:tcPr>
            <w:tcW w:w="1223" w:type="dxa"/>
          </w:tcPr>
          <w:p w:rsidR="00470103" w:rsidRPr="0078027D" w:rsidRDefault="00470103" w:rsidP="00656A37">
            <w:pPr>
              <w:spacing w:before="60" w:after="60"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16,2</w:t>
            </w:r>
          </w:p>
        </w:tc>
        <w:tc>
          <w:tcPr>
            <w:tcW w:w="1223" w:type="dxa"/>
          </w:tcPr>
          <w:p w:rsidR="00470103" w:rsidRPr="0078027D" w:rsidRDefault="00470103" w:rsidP="00656A37">
            <w:pPr>
              <w:spacing w:before="60" w:after="60"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21,6</w:t>
            </w:r>
          </w:p>
        </w:tc>
        <w:tc>
          <w:tcPr>
            <w:tcW w:w="1223" w:type="dxa"/>
          </w:tcPr>
          <w:p w:rsidR="00470103" w:rsidRPr="0078027D" w:rsidRDefault="00470103" w:rsidP="00656A37">
            <w:pPr>
              <w:spacing w:before="60" w:after="60"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1 400,0</w:t>
            </w:r>
          </w:p>
        </w:tc>
        <w:tc>
          <w:tcPr>
            <w:tcW w:w="1765" w:type="dxa"/>
          </w:tcPr>
          <w:p w:rsidR="00470103" w:rsidRPr="0078027D" w:rsidRDefault="00470103" w:rsidP="00656A37">
            <w:pPr>
              <w:spacing w:before="60" w:after="60"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1 301,1</w:t>
            </w:r>
          </w:p>
        </w:tc>
      </w:tr>
      <w:tr w:rsidR="00470103" w:rsidRPr="0078027D" w:rsidTr="00AA3C3F">
        <w:trPr>
          <w:trHeight w:val="560"/>
        </w:trPr>
        <w:tc>
          <w:tcPr>
            <w:tcW w:w="1223" w:type="dxa"/>
            <w:gridSpan w:val="2"/>
            <w:shd w:val="clear" w:color="auto" w:fill="C5E0B3" w:themeFill="accent6" w:themeFillTint="66"/>
          </w:tcPr>
          <w:p w:rsidR="00470103" w:rsidRPr="0078027D" w:rsidRDefault="00470103" w:rsidP="00656A37">
            <w:pPr>
              <w:spacing w:line="240" w:lineRule="auto"/>
              <w:jc w:val="center"/>
              <w:rPr>
                <w:rFonts w:ascii="Times New Roman" w:hAnsi="Times New Roman" w:cs="Times New Roman"/>
                <w:b/>
                <w:sz w:val="18"/>
                <w:szCs w:val="28"/>
              </w:rPr>
            </w:pPr>
            <w:r w:rsidRPr="0078027D">
              <w:rPr>
                <w:rFonts w:ascii="Times New Roman" w:hAnsi="Times New Roman" w:cs="Times New Roman"/>
                <w:b/>
                <w:sz w:val="18"/>
                <w:szCs w:val="28"/>
              </w:rPr>
              <w:t xml:space="preserve">Выполнение показателей </w:t>
            </w:r>
          </w:p>
          <w:p w:rsidR="00470103" w:rsidRPr="0078027D" w:rsidRDefault="00470103" w:rsidP="00656A37">
            <w:pPr>
              <w:spacing w:line="240" w:lineRule="auto"/>
              <w:jc w:val="center"/>
              <w:rPr>
                <w:rFonts w:ascii="Times New Roman" w:hAnsi="Times New Roman" w:cs="Times New Roman"/>
                <w:b/>
                <w:sz w:val="18"/>
                <w:szCs w:val="28"/>
              </w:rPr>
            </w:pPr>
            <w:r w:rsidRPr="0078027D">
              <w:rPr>
                <w:rFonts w:ascii="Times New Roman" w:hAnsi="Times New Roman" w:cs="Times New Roman"/>
                <w:b/>
                <w:sz w:val="18"/>
                <w:szCs w:val="28"/>
              </w:rPr>
              <w:t>в 2017 г.</w:t>
            </w:r>
          </w:p>
        </w:tc>
        <w:tc>
          <w:tcPr>
            <w:tcW w:w="815" w:type="dxa"/>
            <w:shd w:val="clear" w:color="auto" w:fill="C5E0B3" w:themeFill="accent6" w:themeFillTint="66"/>
          </w:tcPr>
          <w:p w:rsidR="00470103" w:rsidRPr="0078027D" w:rsidRDefault="00470103" w:rsidP="00656A37">
            <w:pPr>
              <w:spacing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558</w:t>
            </w:r>
          </w:p>
        </w:tc>
        <w:tc>
          <w:tcPr>
            <w:tcW w:w="1222" w:type="dxa"/>
            <w:shd w:val="clear" w:color="auto" w:fill="C5E0B3" w:themeFill="accent6" w:themeFillTint="66"/>
          </w:tcPr>
          <w:p w:rsidR="00470103" w:rsidRPr="0078027D" w:rsidRDefault="00470103" w:rsidP="00656A37">
            <w:pPr>
              <w:spacing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768</w:t>
            </w:r>
          </w:p>
          <w:p w:rsidR="00470103" w:rsidRPr="0078027D" w:rsidRDefault="00470103" w:rsidP="00656A37">
            <w:pPr>
              <w:spacing w:line="240" w:lineRule="auto"/>
              <w:jc w:val="center"/>
              <w:rPr>
                <w:rFonts w:ascii="Times New Roman" w:hAnsi="Times New Roman" w:cs="Times New Roman"/>
                <w:spacing w:val="-8"/>
                <w:sz w:val="24"/>
                <w:szCs w:val="28"/>
              </w:rPr>
            </w:pPr>
          </w:p>
        </w:tc>
        <w:tc>
          <w:tcPr>
            <w:tcW w:w="1223" w:type="dxa"/>
            <w:shd w:val="clear" w:color="auto" w:fill="C5E0B3" w:themeFill="accent6" w:themeFillTint="66"/>
          </w:tcPr>
          <w:p w:rsidR="00470103" w:rsidRPr="0078027D" w:rsidRDefault="00470103" w:rsidP="00656A37">
            <w:pPr>
              <w:spacing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151,75</w:t>
            </w:r>
          </w:p>
        </w:tc>
        <w:tc>
          <w:tcPr>
            <w:tcW w:w="1223" w:type="dxa"/>
            <w:shd w:val="clear" w:color="auto" w:fill="C5E0B3" w:themeFill="accent6" w:themeFillTint="66"/>
          </w:tcPr>
          <w:p w:rsidR="00470103" w:rsidRPr="0078027D" w:rsidRDefault="00470103" w:rsidP="00656A37">
            <w:pPr>
              <w:spacing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221,1</w:t>
            </w:r>
          </w:p>
          <w:p w:rsidR="00470103" w:rsidRPr="0078027D" w:rsidRDefault="00470103" w:rsidP="00656A37">
            <w:pPr>
              <w:spacing w:line="240" w:lineRule="auto"/>
              <w:jc w:val="center"/>
              <w:rPr>
                <w:rFonts w:ascii="Times New Roman" w:hAnsi="Times New Roman" w:cs="Times New Roman"/>
                <w:b/>
                <w:sz w:val="24"/>
                <w:szCs w:val="28"/>
              </w:rPr>
            </w:pPr>
          </w:p>
        </w:tc>
        <w:tc>
          <w:tcPr>
            <w:tcW w:w="1223" w:type="dxa"/>
            <w:shd w:val="clear" w:color="auto" w:fill="C5E0B3" w:themeFill="accent6" w:themeFillTint="66"/>
          </w:tcPr>
          <w:p w:rsidR="00470103" w:rsidRPr="0078027D" w:rsidRDefault="00470103" w:rsidP="00656A37">
            <w:pPr>
              <w:spacing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17 932,3</w:t>
            </w:r>
          </w:p>
        </w:tc>
        <w:tc>
          <w:tcPr>
            <w:tcW w:w="1765" w:type="dxa"/>
            <w:shd w:val="clear" w:color="auto" w:fill="C5E0B3" w:themeFill="accent6" w:themeFillTint="66"/>
          </w:tcPr>
          <w:p w:rsidR="00470103" w:rsidRPr="0078027D" w:rsidRDefault="00470103" w:rsidP="00656A37">
            <w:pPr>
              <w:spacing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19 667,7</w:t>
            </w:r>
          </w:p>
          <w:p w:rsidR="00470103" w:rsidRPr="0078027D" w:rsidRDefault="00470103" w:rsidP="00656A37">
            <w:pPr>
              <w:spacing w:line="240" w:lineRule="auto"/>
              <w:jc w:val="center"/>
              <w:rPr>
                <w:rFonts w:ascii="Times New Roman" w:hAnsi="Times New Roman" w:cs="Times New Roman"/>
                <w:sz w:val="24"/>
                <w:szCs w:val="28"/>
              </w:rPr>
            </w:pPr>
          </w:p>
        </w:tc>
      </w:tr>
      <w:tr w:rsidR="00470103" w:rsidRPr="0078027D" w:rsidTr="00AA3C3F">
        <w:trPr>
          <w:trHeight w:val="1029"/>
        </w:trPr>
        <w:tc>
          <w:tcPr>
            <w:tcW w:w="1223" w:type="dxa"/>
            <w:gridSpan w:val="2"/>
            <w:shd w:val="clear" w:color="auto" w:fill="C5E0B3" w:themeFill="accent6" w:themeFillTint="66"/>
          </w:tcPr>
          <w:p w:rsidR="00470103" w:rsidRPr="0078027D" w:rsidRDefault="00470103" w:rsidP="00656A37">
            <w:pPr>
              <w:spacing w:line="240" w:lineRule="auto"/>
              <w:jc w:val="center"/>
              <w:rPr>
                <w:rFonts w:ascii="Times New Roman" w:hAnsi="Times New Roman" w:cs="Times New Roman"/>
                <w:b/>
                <w:sz w:val="18"/>
                <w:szCs w:val="28"/>
              </w:rPr>
            </w:pPr>
            <w:r w:rsidRPr="0078027D">
              <w:rPr>
                <w:rFonts w:ascii="Times New Roman" w:hAnsi="Times New Roman" w:cs="Times New Roman"/>
                <w:b/>
                <w:sz w:val="18"/>
                <w:szCs w:val="28"/>
              </w:rPr>
              <w:t xml:space="preserve">Выполнение показателей </w:t>
            </w:r>
          </w:p>
          <w:p w:rsidR="00470103" w:rsidRPr="0078027D" w:rsidRDefault="00470103" w:rsidP="00656A37">
            <w:pPr>
              <w:spacing w:line="240" w:lineRule="auto"/>
              <w:jc w:val="center"/>
              <w:rPr>
                <w:rFonts w:ascii="Times New Roman" w:hAnsi="Times New Roman" w:cs="Times New Roman"/>
                <w:b/>
                <w:sz w:val="18"/>
                <w:szCs w:val="28"/>
              </w:rPr>
            </w:pPr>
            <w:r w:rsidRPr="0078027D">
              <w:rPr>
                <w:rFonts w:ascii="Times New Roman" w:hAnsi="Times New Roman" w:cs="Times New Roman"/>
                <w:b/>
                <w:sz w:val="18"/>
                <w:szCs w:val="28"/>
              </w:rPr>
              <w:t>в 2018 г.</w:t>
            </w:r>
          </w:p>
        </w:tc>
        <w:tc>
          <w:tcPr>
            <w:tcW w:w="815" w:type="dxa"/>
            <w:shd w:val="clear" w:color="auto" w:fill="C5E0B3" w:themeFill="accent6" w:themeFillTint="66"/>
          </w:tcPr>
          <w:p w:rsidR="00470103" w:rsidRPr="0078027D" w:rsidRDefault="00470103" w:rsidP="00656A37">
            <w:pPr>
              <w:spacing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576</w:t>
            </w:r>
          </w:p>
        </w:tc>
        <w:tc>
          <w:tcPr>
            <w:tcW w:w="1222" w:type="dxa"/>
            <w:shd w:val="clear" w:color="auto" w:fill="C5E0B3" w:themeFill="accent6" w:themeFillTint="66"/>
          </w:tcPr>
          <w:p w:rsidR="00470103" w:rsidRPr="0078027D" w:rsidRDefault="00470103" w:rsidP="00656A37">
            <w:pPr>
              <w:spacing w:line="240" w:lineRule="auto"/>
              <w:jc w:val="center"/>
              <w:rPr>
                <w:rFonts w:ascii="Times New Roman" w:hAnsi="Times New Roman" w:cs="Times New Roman"/>
                <w:sz w:val="20"/>
              </w:rPr>
            </w:pPr>
            <w:r w:rsidRPr="0078027D">
              <w:rPr>
                <w:rFonts w:ascii="Times New Roman" w:hAnsi="Times New Roman" w:cs="Times New Roman"/>
                <w:b/>
                <w:spacing w:val="-8"/>
                <w:sz w:val="24"/>
                <w:szCs w:val="28"/>
              </w:rPr>
              <w:t xml:space="preserve">835 </w:t>
            </w:r>
            <w:r w:rsidRPr="0078027D">
              <w:rPr>
                <w:rFonts w:ascii="Times New Roman" w:hAnsi="Times New Roman" w:cs="Times New Roman"/>
                <w:sz w:val="20"/>
              </w:rPr>
              <w:t xml:space="preserve">(в. </w:t>
            </w:r>
            <w:proofErr w:type="spellStart"/>
            <w:r w:rsidRPr="0078027D">
              <w:rPr>
                <w:rFonts w:ascii="Times New Roman" w:hAnsi="Times New Roman" w:cs="Times New Roman"/>
                <w:sz w:val="20"/>
              </w:rPr>
              <w:t>т.ч</w:t>
            </w:r>
            <w:proofErr w:type="spellEnd"/>
            <w:r w:rsidRPr="0078027D">
              <w:rPr>
                <w:rFonts w:ascii="Times New Roman" w:hAnsi="Times New Roman" w:cs="Times New Roman"/>
                <w:sz w:val="20"/>
              </w:rPr>
              <w:t>.</w:t>
            </w:r>
          </w:p>
          <w:p w:rsidR="00470103" w:rsidRPr="0078027D" w:rsidRDefault="00470103" w:rsidP="00656A37">
            <w:pPr>
              <w:spacing w:line="240" w:lineRule="auto"/>
              <w:jc w:val="center"/>
              <w:rPr>
                <w:rFonts w:ascii="Times New Roman" w:hAnsi="Times New Roman" w:cs="Times New Roman"/>
                <w:sz w:val="20"/>
              </w:rPr>
            </w:pPr>
            <w:r w:rsidRPr="0078027D">
              <w:rPr>
                <w:rFonts w:ascii="Times New Roman" w:hAnsi="Times New Roman" w:cs="Times New Roman"/>
                <w:sz w:val="20"/>
              </w:rPr>
              <w:t>102 -благотворительных)</w:t>
            </w:r>
          </w:p>
          <w:p w:rsidR="00470103" w:rsidRPr="0078027D" w:rsidRDefault="00470103" w:rsidP="00656A37">
            <w:pPr>
              <w:spacing w:line="240" w:lineRule="auto"/>
              <w:jc w:val="center"/>
              <w:rPr>
                <w:rFonts w:ascii="Times New Roman" w:hAnsi="Times New Roman" w:cs="Times New Roman"/>
                <w:b/>
                <w:spacing w:val="-8"/>
                <w:sz w:val="24"/>
                <w:szCs w:val="28"/>
              </w:rPr>
            </w:pPr>
            <w:r w:rsidRPr="0078027D">
              <w:rPr>
                <w:rFonts w:ascii="Times New Roman" w:hAnsi="Times New Roman" w:cs="Times New Roman"/>
                <w:b/>
                <w:sz w:val="20"/>
              </w:rPr>
              <w:t>(+45% к плану</w:t>
            </w:r>
            <w:r w:rsidR="00AA3C3F">
              <w:rPr>
                <w:rFonts w:ascii="Times New Roman" w:hAnsi="Times New Roman" w:cs="Times New Roman"/>
                <w:b/>
                <w:sz w:val="20"/>
              </w:rPr>
              <w:t>)</w:t>
            </w:r>
          </w:p>
        </w:tc>
        <w:tc>
          <w:tcPr>
            <w:tcW w:w="1223" w:type="dxa"/>
            <w:shd w:val="clear" w:color="auto" w:fill="C5E0B3" w:themeFill="accent6" w:themeFillTint="66"/>
          </w:tcPr>
          <w:p w:rsidR="00470103" w:rsidRPr="0078027D" w:rsidRDefault="00470103" w:rsidP="00656A37">
            <w:pPr>
              <w:spacing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172,6</w:t>
            </w:r>
          </w:p>
        </w:tc>
        <w:tc>
          <w:tcPr>
            <w:tcW w:w="1223" w:type="dxa"/>
            <w:shd w:val="clear" w:color="auto" w:fill="C5E0B3" w:themeFill="accent6" w:themeFillTint="66"/>
          </w:tcPr>
          <w:p w:rsidR="00470103" w:rsidRPr="0078027D" w:rsidRDefault="00470103" w:rsidP="00656A37">
            <w:pPr>
              <w:spacing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230,49</w:t>
            </w:r>
          </w:p>
          <w:p w:rsidR="00470103" w:rsidRPr="0078027D" w:rsidRDefault="00470103" w:rsidP="00656A37">
            <w:pPr>
              <w:spacing w:line="240" w:lineRule="auto"/>
              <w:jc w:val="center"/>
              <w:rPr>
                <w:rFonts w:ascii="Times New Roman" w:hAnsi="Times New Roman" w:cs="Times New Roman"/>
                <w:b/>
                <w:sz w:val="24"/>
                <w:szCs w:val="28"/>
              </w:rPr>
            </w:pPr>
          </w:p>
          <w:p w:rsidR="00470103" w:rsidRPr="0078027D" w:rsidRDefault="00470103" w:rsidP="00656A37">
            <w:pPr>
              <w:spacing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(+33,5 к плану)</w:t>
            </w:r>
          </w:p>
        </w:tc>
        <w:tc>
          <w:tcPr>
            <w:tcW w:w="1223" w:type="dxa"/>
            <w:shd w:val="clear" w:color="auto" w:fill="C5E0B3" w:themeFill="accent6" w:themeFillTint="66"/>
          </w:tcPr>
          <w:p w:rsidR="00470103" w:rsidRPr="0078027D" w:rsidRDefault="00470103" w:rsidP="00656A37">
            <w:pPr>
              <w:spacing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14 977,6</w:t>
            </w:r>
          </w:p>
        </w:tc>
        <w:tc>
          <w:tcPr>
            <w:tcW w:w="1765" w:type="dxa"/>
            <w:shd w:val="clear" w:color="auto" w:fill="C5E0B3" w:themeFill="accent6" w:themeFillTint="66"/>
          </w:tcPr>
          <w:p w:rsidR="00470103" w:rsidRPr="0078027D" w:rsidRDefault="00470103" w:rsidP="00656A37">
            <w:pPr>
              <w:spacing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16 911,8</w:t>
            </w:r>
          </w:p>
          <w:p w:rsidR="00470103" w:rsidRPr="0078027D" w:rsidRDefault="00470103" w:rsidP="00656A37">
            <w:pPr>
              <w:spacing w:line="240" w:lineRule="auto"/>
              <w:jc w:val="center"/>
              <w:rPr>
                <w:rFonts w:ascii="Times New Roman" w:hAnsi="Times New Roman" w:cs="Times New Roman"/>
                <w:b/>
                <w:sz w:val="24"/>
                <w:szCs w:val="28"/>
              </w:rPr>
            </w:pPr>
          </w:p>
          <w:p w:rsidR="00470103" w:rsidRPr="0078027D" w:rsidRDefault="00470103" w:rsidP="00656A37">
            <w:pPr>
              <w:spacing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(+2,9% к плану)</w:t>
            </w:r>
          </w:p>
        </w:tc>
      </w:tr>
      <w:tr w:rsidR="00470103" w:rsidRPr="0078027D" w:rsidTr="00AA3C3F">
        <w:trPr>
          <w:trHeight w:val="592"/>
        </w:trPr>
        <w:tc>
          <w:tcPr>
            <w:tcW w:w="1223" w:type="dxa"/>
            <w:gridSpan w:val="2"/>
            <w:shd w:val="clear" w:color="auto" w:fill="C5E0B3" w:themeFill="accent6" w:themeFillTint="66"/>
          </w:tcPr>
          <w:p w:rsidR="00470103" w:rsidRPr="0078027D" w:rsidRDefault="00470103" w:rsidP="00656A37">
            <w:pPr>
              <w:spacing w:line="240" w:lineRule="auto"/>
              <w:ind w:left="-108" w:right="-108"/>
              <w:jc w:val="center"/>
              <w:rPr>
                <w:rFonts w:ascii="Times New Roman" w:hAnsi="Times New Roman" w:cs="Times New Roman"/>
                <w:b/>
                <w:sz w:val="18"/>
                <w:szCs w:val="28"/>
              </w:rPr>
            </w:pPr>
            <w:r w:rsidRPr="0078027D">
              <w:rPr>
                <w:rFonts w:ascii="Times New Roman" w:hAnsi="Times New Roman" w:cs="Times New Roman"/>
                <w:b/>
                <w:sz w:val="18"/>
                <w:szCs w:val="28"/>
              </w:rPr>
              <w:t>% роста (факт)</w:t>
            </w:r>
          </w:p>
          <w:p w:rsidR="00470103" w:rsidRPr="0078027D" w:rsidRDefault="00470103" w:rsidP="00656A37">
            <w:pPr>
              <w:spacing w:line="240" w:lineRule="auto"/>
              <w:jc w:val="center"/>
              <w:rPr>
                <w:rFonts w:ascii="Times New Roman" w:hAnsi="Times New Roman" w:cs="Times New Roman"/>
                <w:b/>
                <w:sz w:val="18"/>
                <w:szCs w:val="28"/>
              </w:rPr>
            </w:pPr>
            <w:r w:rsidRPr="0078027D">
              <w:rPr>
                <w:rFonts w:ascii="Times New Roman" w:hAnsi="Times New Roman" w:cs="Times New Roman"/>
                <w:b/>
                <w:sz w:val="18"/>
                <w:szCs w:val="28"/>
              </w:rPr>
              <w:t>2018/2017</w:t>
            </w:r>
          </w:p>
        </w:tc>
        <w:tc>
          <w:tcPr>
            <w:tcW w:w="815" w:type="dxa"/>
            <w:shd w:val="clear" w:color="auto" w:fill="C5E0B3" w:themeFill="accent6" w:themeFillTint="66"/>
          </w:tcPr>
          <w:p w:rsidR="00470103" w:rsidRPr="0078027D" w:rsidRDefault="00470103" w:rsidP="00656A37">
            <w:pPr>
              <w:spacing w:line="240" w:lineRule="auto"/>
              <w:jc w:val="center"/>
              <w:rPr>
                <w:rFonts w:ascii="Times New Roman" w:hAnsi="Times New Roman" w:cs="Times New Roman"/>
                <w:sz w:val="24"/>
                <w:szCs w:val="28"/>
              </w:rPr>
            </w:pPr>
            <w:r w:rsidRPr="0078027D">
              <w:rPr>
                <w:rFonts w:ascii="Times New Roman" w:hAnsi="Times New Roman" w:cs="Times New Roman"/>
                <w:sz w:val="24"/>
                <w:szCs w:val="28"/>
              </w:rPr>
              <w:t>+3,2%</w:t>
            </w:r>
          </w:p>
        </w:tc>
        <w:tc>
          <w:tcPr>
            <w:tcW w:w="1222" w:type="dxa"/>
            <w:shd w:val="clear" w:color="auto" w:fill="C5E0B3" w:themeFill="accent6" w:themeFillTint="66"/>
          </w:tcPr>
          <w:p w:rsidR="00470103" w:rsidRPr="0078027D" w:rsidRDefault="00470103" w:rsidP="00656A37">
            <w:pPr>
              <w:spacing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+8,7%</w:t>
            </w:r>
          </w:p>
        </w:tc>
        <w:tc>
          <w:tcPr>
            <w:tcW w:w="1223" w:type="dxa"/>
            <w:shd w:val="clear" w:color="auto" w:fill="C5E0B3" w:themeFill="accent6" w:themeFillTint="66"/>
          </w:tcPr>
          <w:p w:rsidR="00470103" w:rsidRPr="0078027D" w:rsidRDefault="00470103" w:rsidP="00656A37">
            <w:pPr>
              <w:spacing w:line="240" w:lineRule="auto"/>
              <w:jc w:val="center"/>
              <w:rPr>
                <w:rFonts w:ascii="Times New Roman" w:hAnsi="Times New Roman" w:cs="Times New Roman"/>
                <w:sz w:val="24"/>
                <w:szCs w:val="28"/>
              </w:rPr>
            </w:pPr>
            <w:r w:rsidRPr="0078027D">
              <w:rPr>
                <w:rFonts w:ascii="Times New Roman" w:hAnsi="Times New Roman" w:cs="Times New Roman"/>
                <w:sz w:val="24"/>
                <w:szCs w:val="28"/>
              </w:rPr>
              <w:t>+13,7%</w:t>
            </w:r>
          </w:p>
        </w:tc>
        <w:tc>
          <w:tcPr>
            <w:tcW w:w="1223" w:type="dxa"/>
            <w:shd w:val="clear" w:color="auto" w:fill="C5E0B3" w:themeFill="accent6" w:themeFillTint="66"/>
          </w:tcPr>
          <w:p w:rsidR="00470103" w:rsidRPr="0078027D" w:rsidRDefault="00470103" w:rsidP="00656A37">
            <w:pPr>
              <w:spacing w:line="240" w:lineRule="auto"/>
              <w:jc w:val="center"/>
              <w:rPr>
                <w:rFonts w:ascii="Times New Roman" w:hAnsi="Times New Roman" w:cs="Times New Roman"/>
                <w:b/>
                <w:sz w:val="24"/>
                <w:szCs w:val="28"/>
              </w:rPr>
            </w:pPr>
            <w:r w:rsidRPr="0078027D">
              <w:rPr>
                <w:rFonts w:ascii="Times New Roman" w:hAnsi="Times New Roman" w:cs="Times New Roman"/>
                <w:b/>
                <w:sz w:val="24"/>
                <w:szCs w:val="28"/>
              </w:rPr>
              <w:t>+4,2%</w:t>
            </w:r>
          </w:p>
        </w:tc>
        <w:tc>
          <w:tcPr>
            <w:tcW w:w="1223" w:type="dxa"/>
            <w:shd w:val="clear" w:color="auto" w:fill="C5E0B3" w:themeFill="accent6" w:themeFillTint="66"/>
          </w:tcPr>
          <w:p w:rsidR="00470103" w:rsidRPr="0078027D" w:rsidRDefault="00470103" w:rsidP="00656A37">
            <w:pPr>
              <w:spacing w:line="240" w:lineRule="auto"/>
              <w:jc w:val="center"/>
              <w:rPr>
                <w:rFonts w:ascii="Times New Roman" w:hAnsi="Times New Roman" w:cs="Times New Roman"/>
                <w:sz w:val="24"/>
                <w:szCs w:val="28"/>
              </w:rPr>
            </w:pPr>
          </w:p>
        </w:tc>
        <w:tc>
          <w:tcPr>
            <w:tcW w:w="1765" w:type="dxa"/>
            <w:shd w:val="clear" w:color="auto" w:fill="C5E0B3" w:themeFill="accent6" w:themeFillTint="66"/>
          </w:tcPr>
          <w:p w:rsidR="00470103" w:rsidRPr="0078027D" w:rsidRDefault="00470103" w:rsidP="00656A37">
            <w:pPr>
              <w:spacing w:line="240" w:lineRule="auto"/>
              <w:jc w:val="center"/>
              <w:rPr>
                <w:rFonts w:ascii="Times New Roman" w:hAnsi="Times New Roman" w:cs="Times New Roman"/>
                <w:sz w:val="24"/>
                <w:szCs w:val="28"/>
              </w:rPr>
            </w:pPr>
            <w:r w:rsidRPr="0078027D">
              <w:rPr>
                <w:rFonts w:ascii="Times New Roman" w:hAnsi="Times New Roman" w:cs="Times New Roman"/>
                <w:sz w:val="24"/>
                <w:szCs w:val="28"/>
              </w:rPr>
              <w:t>-14%</w:t>
            </w:r>
          </w:p>
        </w:tc>
      </w:tr>
    </w:tbl>
    <w:p w:rsidR="00470103" w:rsidRPr="0078027D" w:rsidRDefault="00470103" w:rsidP="00656A37">
      <w:pPr>
        <w:tabs>
          <w:tab w:val="center" w:pos="5173"/>
          <w:tab w:val="left" w:pos="7137"/>
        </w:tabs>
        <w:spacing w:after="0" w:line="240" w:lineRule="auto"/>
        <w:rPr>
          <w:rFonts w:ascii="Times New Roman" w:hAnsi="Times New Roman" w:cs="Times New Roman"/>
          <w:b/>
          <w:sz w:val="24"/>
          <w:szCs w:val="20"/>
        </w:rPr>
      </w:pPr>
    </w:p>
    <w:p w:rsidR="00C1591D" w:rsidRPr="0078027D" w:rsidRDefault="00C1591D" w:rsidP="00656A37">
      <w:pPr>
        <w:spacing w:after="0" w:line="240" w:lineRule="auto"/>
        <w:jc w:val="center"/>
        <w:rPr>
          <w:rFonts w:ascii="Times New Roman" w:hAnsi="Times New Roman" w:cs="Times New Roman"/>
          <w:b/>
          <w:sz w:val="20"/>
          <w:szCs w:val="20"/>
        </w:rPr>
      </w:pPr>
    </w:p>
    <w:p w:rsidR="00C1591D" w:rsidRPr="0078027D" w:rsidRDefault="00470103" w:rsidP="00656A37">
      <w:pPr>
        <w:spacing w:after="0" w:line="240" w:lineRule="auto"/>
        <w:jc w:val="center"/>
        <w:rPr>
          <w:rFonts w:ascii="Times New Roman" w:hAnsi="Times New Roman" w:cs="Times New Roman"/>
          <w:b/>
          <w:sz w:val="28"/>
          <w:szCs w:val="28"/>
        </w:rPr>
      </w:pPr>
      <w:r w:rsidRPr="0078027D">
        <w:rPr>
          <w:rFonts w:ascii="Times New Roman" w:hAnsi="Times New Roman" w:cs="Times New Roman"/>
          <w:b/>
          <w:noProof/>
          <w:sz w:val="28"/>
          <w:szCs w:val="28"/>
          <w:lang w:eastAsia="ru-RU"/>
        </w:rPr>
        <w:drawing>
          <wp:inline distT="0" distB="0" distL="0" distR="0" wp14:anchorId="2FC6EC5D" wp14:editId="7D668732">
            <wp:extent cx="5486400" cy="3200400"/>
            <wp:effectExtent l="0" t="0" r="19050"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1591D" w:rsidRPr="0078027D" w:rsidRDefault="00C1591D" w:rsidP="00656A37">
      <w:pPr>
        <w:spacing w:after="0" w:line="240" w:lineRule="auto"/>
        <w:jc w:val="center"/>
        <w:rPr>
          <w:rFonts w:ascii="Times New Roman" w:hAnsi="Times New Roman" w:cs="Times New Roman"/>
          <w:b/>
          <w:sz w:val="28"/>
          <w:szCs w:val="28"/>
        </w:rPr>
      </w:pPr>
    </w:p>
    <w:p w:rsidR="00470103" w:rsidRPr="0078027D" w:rsidRDefault="00470103" w:rsidP="00656A37">
      <w:pPr>
        <w:spacing w:after="0" w:line="240" w:lineRule="auto"/>
        <w:ind w:firstLine="709"/>
        <w:jc w:val="both"/>
        <w:rPr>
          <w:rFonts w:ascii="Times New Roman" w:hAnsi="Times New Roman" w:cs="Times New Roman"/>
          <w:sz w:val="28"/>
          <w:szCs w:val="28"/>
        </w:rPr>
      </w:pPr>
      <w:r w:rsidRPr="0078027D">
        <w:rPr>
          <w:rFonts w:ascii="Times New Roman" w:hAnsi="Times New Roman" w:cs="Times New Roman"/>
          <w:sz w:val="28"/>
          <w:szCs w:val="28"/>
        </w:rPr>
        <w:t>По итогам 2018 года государственное задание концертными организациями выполнено в полном объеме.</w:t>
      </w:r>
      <w:r w:rsidRPr="0078027D">
        <w:t xml:space="preserve"> </w:t>
      </w:r>
      <w:r w:rsidRPr="0078027D">
        <w:rPr>
          <w:rFonts w:ascii="Times New Roman" w:hAnsi="Times New Roman" w:cs="Times New Roman"/>
          <w:sz w:val="28"/>
          <w:szCs w:val="28"/>
        </w:rPr>
        <w:t xml:space="preserve">Увеличение показателей по сравнению с плановыми показателями 2018 года (концерты + 45%, зрители + 33,5 %) – результат работы и </w:t>
      </w:r>
      <w:r w:rsidR="00EE2B35" w:rsidRPr="0078027D">
        <w:rPr>
          <w:rFonts w:ascii="Times New Roman" w:hAnsi="Times New Roman" w:cs="Times New Roman"/>
          <w:sz w:val="28"/>
          <w:szCs w:val="28"/>
        </w:rPr>
        <w:t>востребованности услуги</w:t>
      </w:r>
      <w:r w:rsidRPr="0078027D">
        <w:rPr>
          <w:rFonts w:ascii="Times New Roman" w:hAnsi="Times New Roman" w:cs="Times New Roman"/>
          <w:sz w:val="28"/>
          <w:szCs w:val="28"/>
        </w:rPr>
        <w:t xml:space="preserve"> концертных организаций в </w:t>
      </w:r>
      <w:r w:rsidRPr="0078027D">
        <w:rPr>
          <w:rFonts w:ascii="Times New Roman" w:eastAsia="Times New Roman" w:hAnsi="Times New Roman" w:cs="Times New Roman"/>
          <w:bCs/>
          <w:spacing w:val="-4"/>
          <w:sz w:val="28"/>
          <w:szCs w:val="28"/>
        </w:rPr>
        <w:t>культурной программе Чемпионата мира по футболу в июне 2018 года.</w:t>
      </w:r>
    </w:p>
    <w:p w:rsidR="00470103" w:rsidRDefault="00470103" w:rsidP="00656A37">
      <w:pPr>
        <w:spacing w:after="0" w:line="240" w:lineRule="auto"/>
        <w:ind w:firstLine="709"/>
        <w:jc w:val="both"/>
        <w:rPr>
          <w:rFonts w:ascii="Times New Roman" w:hAnsi="Times New Roman" w:cs="Times New Roman"/>
          <w:sz w:val="28"/>
          <w:szCs w:val="28"/>
        </w:rPr>
      </w:pPr>
      <w:r w:rsidRPr="0078027D">
        <w:rPr>
          <w:rFonts w:ascii="Times New Roman" w:hAnsi="Times New Roman" w:cs="Times New Roman"/>
          <w:sz w:val="28"/>
          <w:szCs w:val="28"/>
        </w:rPr>
        <w:t xml:space="preserve"> Рост показателей по количеству зрителя и концертов на 4,2</w:t>
      </w:r>
      <w:r w:rsidR="00EE2B35" w:rsidRPr="0078027D">
        <w:rPr>
          <w:rFonts w:ascii="Times New Roman" w:hAnsi="Times New Roman" w:cs="Times New Roman"/>
          <w:sz w:val="28"/>
          <w:szCs w:val="28"/>
        </w:rPr>
        <w:t>% и</w:t>
      </w:r>
      <w:r w:rsidRPr="0078027D">
        <w:rPr>
          <w:rFonts w:ascii="Times New Roman" w:hAnsi="Times New Roman" w:cs="Times New Roman"/>
          <w:sz w:val="28"/>
          <w:szCs w:val="28"/>
        </w:rPr>
        <w:t xml:space="preserve"> 8,7% соответственно в сравнении с 2017 годом также свидетельствует о повышении качества работы концертных организаций. </w:t>
      </w:r>
    </w:p>
    <w:p w:rsidR="00C338AF" w:rsidRPr="00656A37" w:rsidRDefault="00C338AF" w:rsidP="00656A37">
      <w:pPr>
        <w:spacing w:after="0" w:line="240" w:lineRule="auto"/>
        <w:ind w:firstLine="709"/>
        <w:jc w:val="both"/>
        <w:rPr>
          <w:rFonts w:ascii="Times New Roman" w:hAnsi="Times New Roman" w:cs="Times New Roman"/>
          <w:sz w:val="28"/>
          <w:szCs w:val="28"/>
        </w:rPr>
      </w:pPr>
      <w:r w:rsidRPr="00656A37">
        <w:rPr>
          <w:rFonts w:ascii="Times New Roman" w:eastAsia="Times New Roman" w:hAnsi="Times New Roman" w:cs="Times New Roman"/>
          <w:sz w:val="28"/>
          <w:szCs w:val="28"/>
          <w:lang w:eastAsia="ru-RU"/>
        </w:rPr>
        <w:t xml:space="preserve">Одно из актуальных направлений деятельности государственных концертных учреждений в 2018 году была подготовка к участию в культурной программе Чемпионата мира по футболу 2018 года. </w:t>
      </w:r>
      <w:r w:rsidRPr="00656A37">
        <w:rPr>
          <w:rFonts w:ascii="Times New Roman" w:hAnsi="Times New Roman" w:cs="Times New Roman"/>
          <w:bCs/>
          <w:sz w:val="28"/>
          <w:szCs w:val="24"/>
          <w:shd w:val="clear" w:color="auto" w:fill="FFFFFF"/>
        </w:rPr>
        <w:t>Реализацию</w:t>
      </w:r>
      <w:r w:rsidRPr="00656A37">
        <w:rPr>
          <w:rFonts w:ascii="Times New Roman" w:hAnsi="Times New Roman" w:cs="Times New Roman"/>
          <w:sz w:val="28"/>
          <w:szCs w:val="24"/>
          <w:shd w:val="clear" w:color="auto" w:fill="FFFFFF"/>
        </w:rPr>
        <w:t> </w:t>
      </w:r>
      <w:r w:rsidRPr="00656A37">
        <w:rPr>
          <w:rFonts w:ascii="Times New Roman" w:eastAsia="Times New Roman" w:hAnsi="Times New Roman" w:cs="Times New Roman"/>
          <w:sz w:val="28"/>
          <w:szCs w:val="24"/>
          <w:lang w:eastAsia="ru-RU"/>
        </w:rPr>
        <w:t>культурной</w:t>
      </w:r>
      <w:r w:rsidR="00656A37">
        <w:rPr>
          <w:rFonts w:ascii="Times New Roman" w:eastAsia="Times New Roman" w:hAnsi="Times New Roman" w:cs="Times New Roman"/>
          <w:sz w:val="28"/>
          <w:szCs w:val="24"/>
          <w:lang w:eastAsia="ru-RU"/>
        </w:rPr>
        <w:t xml:space="preserve"> программы </w:t>
      </w:r>
      <w:r w:rsidRPr="00656A37">
        <w:rPr>
          <w:rFonts w:ascii="Times New Roman" w:eastAsia="Times New Roman" w:hAnsi="Times New Roman" w:cs="Times New Roman"/>
          <w:sz w:val="28"/>
          <w:szCs w:val="24"/>
          <w:lang w:eastAsia="ru-RU"/>
        </w:rPr>
        <w:t xml:space="preserve">на </w:t>
      </w:r>
      <w:r w:rsidRPr="00656A37">
        <w:rPr>
          <w:rFonts w:ascii="Times New Roman" w:hAnsi="Times New Roman" w:cs="Times New Roman"/>
          <w:sz w:val="28"/>
          <w:szCs w:val="24"/>
          <w:shd w:val="clear" w:color="auto" w:fill="FFFFFF"/>
        </w:rPr>
        <w:t xml:space="preserve">  </w:t>
      </w:r>
      <w:r w:rsidRPr="00656A37">
        <w:rPr>
          <w:rFonts w:ascii="Times New Roman" w:hAnsi="Times New Roman" w:cs="Times New Roman"/>
          <w:bCs/>
          <w:sz w:val="28"/>
          <w:szCs w:val="24"/>
          <w:shd w:val="clear" w:color="auto" w:fill="FFFFFF"/>
        </w:rPr>
        <w:t>Чемпионате</w:t>
      </w:r>
      <w:r w:rsidRPr="00656A37">
        <w:rPr>
          <w:rFonts w:ascii="Times New Roman" w:hAnsi="Times New Roman" w:cs="Times New Roman"/>
          <w:sz w:val="28"/>
          <w:szCs w:val="24"/>
          <w:shd w:val="clear" w:color="auto" w:fill="FFFFFF"/>
        </w:rPr>
        <w:t> </w:t>
      </w:r>
      <w:r w:rsidRPr="00656A37">
        <w:rPr>
          <w:rFonts w:ascii="Times New Roman" w:hAnsi="Times New Roman" w:cs="Times New Roman"/>
          <w:bCs/>
          <w:sz w:val="28"/>
          <w:szCs w:val="24"/>
          <w:shd w:val="clear" w:color="auto" w:fill="FFFFFF"/>
        </w:rPr>
        <w:t>мира</w:t>
      </w:r>
      <w:r w:rsidRPr="00656A37">
        <w:rPr>
          <w:rFonts w:ascii="Times New Roman" w:hAnsi="Times New Roman" w:cs="Times New Roman"/>
          <w:sz w:val="28"/>
          <w:szCs w:val="24"/>
          <w:shd w:val="clear" w:color="auto" w:fill="FFFFFF"/>
        </w:rPr>
        <w:t> </w:t>
      </w:r>
      <w:r w:rsidRPr="00656A37">
        <w:rPr>
          <w:rFonts w:ascii="Times New Roman" w:hAnsi="Times New Roman" w:cs="Times New Roman"/>
          <w:bCs/>
          <w:sz w:val="28"/>
          <w:szCs w:val="24"/>
          <w:shd w:val="clear" w:color="auto" w:fill="FFFFFF"/>
        </w:rPr>
        <w:t>по</w:t>
      </w:r>
      <w:r w:rsidRPr="00656A37">
        <w:rPr>
          <w:rFonts w:ascii="Times New Roman" w:hAnsi="Times New Roman" w:cs="Times New Roman"/>
          <w:sz w:val="28"/>
          <w:szCs w:val="24"/>
          <w:shd w:val="clear" w:color="auto" w:fill="FFFFFF"/>
        </w:rPr>
        <w:t> </w:t>
      </w:r>
      <w:r w:rsidRPr="00656A37">
        <w:rPr>
          <w:rFonts w:ascii="Times New Roman" w:hAnsi="Times New Roman" w:cs="Times New Roman"/>
          <w:bCs/>
          <w:sz w:val="28"/>
          <w:szCs w:val="24"/>
          <w:shd w:val="clear" w:color="auto" w:fill="FFFFFF"/>
        </w:rPr>
        <w:t>футболу</w:t>
      </w:r>
      <w:r w:rsidRPr="00656A37">
        <w:rPr>
          <w:rFonts w:ascii="Times New Roman" w:hAnsi="Times New Roman" w:cs="Times New Roman"/>
          <w:sz w:val="28"/>
          <w:szCs w:val="24"/>
          <w:shd w:val="clear" w:color="auto" w:fill="FFFFFF"/>
        </w:rPr>
        <w:t> можно признать </w:t>
      </w:r>
      <w:r w:rsidRPr="00656A37">
        <w:rPr>
          <w:rFonts w:ascii="Times New Roman" w:hAnsi="Times New Roman" w:cs="Times New Roman"/>
          <w:bCs/>
          <w:sz w:val="28"/>
          <w:szCs w:val="24"/>
          <w:shd w:val="clear" w:color="auto" w:fill="FFFFFF"/>
        </w:rPr>
        <w:t xml:space="preserve">успешной </w:t>
      </w:r>
      <w:r w:rsidRPr="00656A37">
        <w:rPr>
          <w:rFonts w:ascii="Times New Roman" w:eastAsia="Times New Roman" w:hAnsi="Times New Roman" w:cs="Times New Roman"/>
          <w:sz w:val="28"/>
          <w:szCs w:val="24"/>
          <w:lang w:eastAsia="ru-RU"/>
        </w:rPr>
        <w:t xml:space="preserve">и в этом немалая заслуга активного участия </w:t>
      </w:r>
      <w:r w:rsidRPr="00656A37">
        <w:rPr>
          <w:rFonts w:ascii="Times New Roman" w:eastAsia="Calibri" w:hAnsi="Times New Roman" w:cs="Times New Roman"/>
          <w:sz w:val="28"/>
          <w:szCs w:val="24"/>
        </w:rPr>
        <w:t xml:space="preserve">государственных </w:t>
      </w:r>
      <w:r w:rsidR="00656A37" w:rsidRPr="00656A37">
        <w:rPr>
          <w:rFonts w:ascii="Times New Roman" w:eastAsia="Calibri" w:hAnsi="Times New Roman" w:cs="Times New Roman"/>
          <w:sz w:val="28"/>
          <w:szCs w:val="24"/>
        </w:rPr>
        <w:t>концертных коллективов</w:t>
      </w:r>
      <w:r w:rsidRPr="00656A37">
        <w:rPr>
          <w:rFonts w:ascii="Times New Roman" w:eastAsia="Calibri" w:hAnsi="Times New Roman" w:cs="Times New Roman"/>
          <w:sz w:val="28"/>
          <w:szCs w:val="24"/>
        </w:rPr>
        <w:t xml:space="preserve">. </w:t>
      </w:r>
      <w:r w:rsidRPr="00656A37">
        <w:rPr>
          <w:rFonts w:ascii="Times New Roman" w:hAnsi="Times New Roman" w:cs="Times New Roman"/>
          <w:sz w:val="28"/>
          <w:szCs w:val="24"/>
          <w:shd w:val="clear" w:color="auto" w:fill="FFFFFF"/>
        </w:rPr>
        <w:t>Дружественную атмосферу</w:t>
      </w:r>
      <w:r w:rsidRPr="00656A37">
        <w:rPr>
          <w:rFonts w:ascii="Arial" w:hAnsi="Arial" w:cs="Arial"/>
          <w:sz w:val="20"/>
          <w:szCs w:val="20"/>
          <w:shd w:val="clear" w:color="auto" w:fill="FFFFFF"/>
        </w:rPr>
        <w:t xml:space="preserve"> </w:t>
      </w:r>
      <w:r w:rsidRPr="00656A37">
        <w:rPr>
          <w:rFonts w:ascii="Times New Roman" w:hAnsi="Times New Roman" w:cs="Times New Roman"/>
          <w:sz w:val="28"/>
          <w:szCs w:val="24"/>
          <w:shd w:val="clear" w:color="auto" w:fill="FFFFFF"/>
        </w:rPr>
        <w:t>в республике успели оценить не только </w:t>
      </w:r>
      <w:r w:rsidRPr="00656A37">
        <w:rPr>
          <w:rFonts w:ascii="Times New Roman" w:hAnsi="Times New Roman" w:cs="Times New Roman"/>
          <w:bCs/>
          <w:sz w:val="28"/>
          <w:szCs w:val="24"/>
          <w:shd w:val="clear" w:color="auto" w:fill="FFFFFF"/>
        </w:rPr>
        <w:t>болельщики</w:t>
      </w:r>
      <w:r w:rsidRPr="00656A37">
        <w:rPr>
          <w:rFonts w:ascii="Times New Roman" w:hAnsi="Times New Roman" w:cs="Times New Roman"/>
          <w:sz w:val="28"/>
          <w:szCs w:val="24"/>
          <w:shd w:val="clear" w:color="auto" w:fill="FFFFFF"/>
        </w:rPr>
        <w:t xml:space="preserve"> и гости, но и обычные жители республики, которые, по их признанию,</w:t>
      </w:r>
      <w:r w:rsidRPr="00656A37">
        <w:rPr>
          <w:rFonts w:ascii="Arial" w:hAnsi="Arial" w:cs="Arial"/>
          <w:sz w:val="20"/>
          <w:szCs w:val="20"/>
          <w:shd w:val="clear" w:color="auto" w:fill="FFFFFF"/>
        </w:rPr>
        <w:t xml:space="preserve"> </w:t>
      </w:r>
      <w:r w:rsidRPr="00656A37">
        <w:rPr>
          <w:rFonts w:ascii="Times New Roman" w:hAnsi="Times New Roman" w:cs="Times New Roman"/>
          <w:sz w:val="28"/>
          <w:szCs w:val="28"/>
          <w:shd w:val="clear" w:color="auto" w:fill="FFFFFF"/>
        </w:rPr>
        <w:t xml:space="preserve">отметили, что при проведении </w:t>
      </w:r>
      <w:r w:rsidR="00656A37" w:rsidRPr="00656A37">
        <w:rPr>
          <w:rFonts w:ascii="Times New Roman" w:hAnsi="Times New Roman" w:cs="Times New Roman"/>
          <w:sz w:val="28"/>
          <w:szCs w:val="28"/>
          <w:shd w:val="clear" w:color="auto" w:fill="FFFFFF"/>
        </w:rPr>
        <w:t>концертов царили</w:t>
      </w:r>
      <w:r w:rsidRPr="00656A37">
        <w:rPr>
          <w:rFonts w:ascii="Times New Roman" w:hAnsi="Times New Roman" w:cs="Times New Roman"/>
          <w:sz w:val="28"/>
          <w:szCs w:val="20"/>
          <w:shd w:val="clear" w:color="auto" w:fill="FFFFFF"/>
        </w:rPr>
        <w:t xml:space="preserve"> одни позитивные эмоции, </w:t>
      </w:r>
      <w:r w:rsidRPr="00656A37">
        <w:rPr>
          <w:rFonts w:ascii="Times New Roman" w:hAnsi="Times New Roman" w:cs="Times New Roman"/>
          <w:sz w:val="28"/>
          <w:szCs w:val="28"/>
          <w:shd w:val="clear" w:color="auto" w:fill="FFFFFF"/>
        </w:rPr>
        <w:t>располагающие к массе теплых впечатлений, которые останутся в памяти надолго. </w:t>
      </w:r>
      <w:r w:rsidRPr="00656A37">
        <w:rPr>
          <w:rFonts w:ascii="Times New Roman" w:hAnsi="Times New Roman" w:cs="Times New Roman"/>
          <w:sz w:val="28"/>
          <w:szCs w:val="28"/>
        </w:rPr>
        <w:t xml:space="preserve"> </w:t>
      </w:r>
    </w:p>
    <w:p w:rsidR="00C338AF" w:rsidRPr="00656A37" w:rsidRDefault="00C338AF" w:rsidP="00656A37">
      <w:pPr>
        <w:spacing w:after="0" w:line="240" w:lineRule="auto"/>
        <w:ind w:firstLine="567"/>
        <w:jc w:val="both"/>
        <w:rPr>
          <w:rFonts w:ascii="Times New Roman" w:hAnsi="Times New Roman" w:cs="Times New Roman"/>
          <w:sz w:val="28"/>
          <w:szCs w:val="28"/>
        </w:rPr>
      </w:pPr>
      <w:r w:rsidRPr="00656A37">
        <w:rPr>
          <w:rFonts w:ascii="Times New Roman" w:hAnsi="Times New Roman" w:cs="Times New Roman"/>
          <w:sz w:val="28"/>
          <w:szCs w:val="28"/>
        </w:rPr>
        <w:t>Творческим вкладом Джазового оркестра «Биг-бенд «</w:t>
      </w:r>
      <w:r w:rsidR="00656A37" w:rsidRPr="00656A37">
        <w:rPr>
          <w:rFonts w:ascii="Times New Roman" w:hAnsi="Times New Roman" w:cs="Times New Roman"/>
          <w:sz w:val="28"/>
          <w:szCs w:val="28"/>
        </w:rPr>
        <w:t>Саранск» в</w:t>
      </w:r>
      <w:r w:rsidRPr="00656A37">
        <w:rPr>
          <w:rFonts w:ascii="Times New Roman" w:hAnsi="Times New Roman" w:cs="Times New Roman"/>
          <w:sz w:val="28"/>
          <w:szCs w:val="28"/>
        </w:rPr>
        <w:t xml:space="preserve"> культурную программу Чемпионата Мира 2018 года явилось создание синтез – арт – шоу «Поём тебе, Чемпионат!».</w:t>
      </w:r>
    </w:p>
    <w:p w:rsidR="00C338AF" w:rsidRPr="00656A37" w:rsidRDefault="00C338AF" w:rsidP="00656A37">
      <w:pPr>
        <w:pStyle w:val="ad"/>
        <w:spacing w:after="0"/>
        <w:ind w:firstLine="567"/>
        <w:jc w:val="both"/>
        <w:rPr>
          <w:sz w:val="28"/>
          <w:szCs w:val="28"/>
        </w:rPr>
      </w:pPr>
      <w:proofErr w:type="spellStart"/>
      <w:r w:rsidRPr="00656A37">
        <w:rPr>
          <w:sz w:val="28"/>
          <w:szCs w:val="28"/>
          <w:shd w:val="clear" w:color="auto" w:fill="FFFFFF"/>
        </w:rPr>
        <w:t>Сингл</w:t>
      </w:r>
      <w:proofErr w:type="spellEnd"/>
      <w:r w:rsidRPr="00656A37">
        <w:rPr>
          <w:sz w:val="28"/>
          <w:szCs w:val="28"/>
          <w:shd w:val="clear" w:color="auto" w:fill="FFFFFF"/>
        </w:rPr>
        <w:t> </w:t>
      </w:r>
      <w:r w:rsidRPr="00656A37">
        <w:rPr>
          <w:bCs/>
          <w:sz w:val="28"/>
          <w:szCs w:val="28"/>
          <w:shd w:val="clear" w:color="auto" w:fill="FFFFFF"/>
        </w:rPr>
        <w:t>города</w:t>
      </w:r>
      <w:r w:rsidRPr="00656A37">
        <w:rPr>
          <w:sz w:val="28"/>
          <w:szCs w:val="28"/>
          <w:shd w:val="clear" w:color="auto" w:fill="FFFFFF"/>
        </w:rPr>
        <w:t>-</w:t>
      </w:r>
      <w:r w:rsidRPr="00656A37">
        <w:rPr>
          <w:bCs/>
          <w:sz w:val="28"/>
          <w:szCs w:val="28"/>
          <w:shd w:val="clear" w:color="auto" w:fill="FFFFFF"/>
        </w:rPr>
        <w:t>организатора</w:t>
      </w:r>
      <w:r w:rsidRPr="00656A37">
        <w:rPr>
          <w:sz w:val="28"/>
          <w:szCs w:val="28"/>
          <w:shd w:val="clear" w:color="auto" w:fill="FFFFFF"/>
        </w:rPr>
        <w:t> чемпионата мира по футболу 2018 года песня «</w:t>
      </w:r>
      <w:proofErr w:type="spellStart"/>
      <w:r w:rsidRPr="00656A37">
        <w:rPr>
          <w:bCs/>
          <w:sz w:val="28"/>
          <w:szCs w:val="28"/>
          <w:shd w:val="clear" w:color="auto" w:fill="FFFFFF"/>
        </w:rPr>
        <w:t>Smile</w:t>
      </w:r>
      <w:proofErr w:type="spellEnd"/>
      <w:r w:rsidRPr="00656A37">
        <w:rPr>
          <w:bCs/>
          <w:sz w:val="28"/>
          <w:szCs w:val="28"/>
          <w:shd w:val="clear" w:color="auto" w:fill="FFFFFF"/>
        </w:rPr>
        <w:t xml:space="preserve"> </w:t>
      </w:r>
      <w:r w:rsidRPr="00656A37">
        <w:rPr>
          <w:sz w:val="28"/>
          <w:szCs w:val="28"/>
          <w:shd w:val="clear" w:color="auto" w:fill="FFFFFF"/>
        </w:rPr>
        <w:t>стала визитной карточкой </w:t>
      </w:r>
      <w:r w:rsidRPr="00656A37">
        <w:rPr>
          <w:bCs/>
          <w:sz w:val="28"/>
          <w:szCs w:val="28"/>
          <w:shd w:val="clear" w:color="auto" w:fill="FFFFFF"/>
        </w:rPr>
        <w:t>фольклорного</w:t>
      </w:r>
      <w:r w:rsidRPr="00656A37">
        <w:rPr>
          <w:sz w:val="28"/>
          <w:szCs w:val="28"/>
          <w:shd w:val="clear" w:color="auto" w:fill="FFFFFF"/>
        </w:rPr>
        <w:t> </w:t>
      </w:r>
      <w:r w:rsidRPr="00656A37">
        <w:rPr>
          <w:bCs/>
          <w:sz w:val="28"/>
          <w:szCs w:val="28"/>
          <w:shd w:val="clear" w:color="auto" w:fill="FFFFFF"/>
        </w:rPr>
        <w:t>ансамбля</w:t>
      </w:r>
      <w:r w:rsidRPr="00656A37">
        <w:rPr>
          <w:sz w:val="28"/>
          <w:szCs w:val="28"/>
          <w:shd w:val="clear" w:color="auto" w:fill="FFFFFF"/>
        </w:rPr>
        <w:t> </w:t>
      </w:r>
      <w:r w:rsidRPr="00656A37">
        <w:rPr>
          <w:sz w:val="28"/>
          <w:szCs w:val="28"/>
        </w:rPr>
        <w:t>«Торама» во время проведения чемпионата в городе Саранске.</w:t>
      </w:r>
    </w:p>
    <w:p w:rsidR="00C338AF" w:rsidRPr="00656A37" w:rsidRDefault="00C338AF" w:rsidP="00656A37">
      <w:pPr>
        <w:pStyle w:val="ad"/>
        <w:spacing w:after="0"/>
        <w:ind w:firstLine="708"/>
        <w:jc w:val="both"/>
        <w:rPr>
          <w:sz w:val="28"/>
        </w:rPr>
      </w:pPr>
      <w:r w:rsidRPr="00656A37">
        <w:rPr>
          <w:sz w:val="28"/>
          <w:szCs w:val="28"/>
        </w:rPr>
        <w:t>Визит фольклорного ансамбля «Торама» в Африку</w:t>
      </w:r>
      <w:r w:rsidRPr="00656A37">
        <w:rPr>
          <w:sz w:val="28"/>
          <w:szCs w:val="28"/>
          <w:shd w:val="clear" w:color="auto" w:fill="FFFFFF"/>
        </w:rPr>
        <w:t xml:space="preserve"> (Республика Бурунди)</w:t>
      </w:r>
      <w:r w:rsidRPr="00656A37">
        <w:rPr>
          <w:sz w:val="28"/>
          <w:szCs w:val="28"/>
        </w:rPr>
        <w:t xml:space="preserve"> </w:t>
      </w:r>
      <w:r w:rsidRPr="00656A37">
        <w:rPr>
          <w:sz w:val="28"/>
          <w:shd w:val="clear" w:color="auto" w:fill="FFFFFF"/>
        </w:rPr>
        <w:t xml:space="preserve">в рамках открытия совместного </w:t>
      </w:r>
      <w:proofErr w:type="spellStart"/>
      <w:r w:rsidRPr="00656A37">
        <w:rPr>
          <w:sz w:val="28"/>
          <w:shd w:val="clear" w:color="auto" w:fill="FFFFFF"/>
        </w:rPr>
        <w:t>мордовско</w:t>
      </w:r>
      <w:proofErr w:type="spellEnd"/>
      <w:r w:rsidRPr="00656A37">
        <w:rPr>
          <w:sz w:val="28"/>
          <w:shd w:val="clear" w:color="auto" w:fill="FFFFFF"/>
        </w:rPr>
        <w:t xml:space="preserve">-африканского светотехнического предприятия «TLLINNO» </w:t>
      </w:r>
      <w:r w:rsidRPr="00656A37">
        <w:rPr>
          <w:sz w:val="28"/>
          <w:szCs w:val="28"/>
        </w:rPr>
        <w:t xml:space="preserve">в марте 2018 года стал </w:t>
      </w:r>
      <w:r w:rsidRPr="00656A37">
        <w:rPr>
          <w:sz w:val="28"/>
          <w:szCs w:val="28"/>
          <w:shd w:val="clear" w:color="auto" w:fill="FFFFFF"/>
        </w:rPr>
        <w:t xml:space="preserve">Посольству России в Бурунди. </w:t>
      </w:r>
      <w:r w:rsidRPr="00656A37">
        <w:rPr>
          <w:sz w:val="28"/>
          <w:shd w:val="clear" w:color="auto" w:fill="FFFFFF"/>
        </w:rPr>
        <w:t>Особенно африканцам понравилось мордовское многоголосье, а также экспериментальные песни в жанре фолк-рока в сочетании с широтой репертуара, драйвом и умением выступать в непростых условиях.</w:t>
      </w:r>
      <w:r w:rsidRPr="00656A37">
        <w:rPr>
          <w:sz w:val="28"/>
        </w:rPr>
        <w:t xml:space="preserve"> В июне 2018 года «Торама» была приглашена участвовать </w:t>
      </w:r>
      <w:r w:rsidR="00656A37" w:rsidRPr="00656A37">
        <w:rPr>
          <w:sz w:val="28"/>
        </w:rPr>
        <w:t>в большом</w:t>
      </w:r>
      <w:r w:rsidRPr="00656A37">
        <w:rPr>
          <w:sz w:val="28"/>
        </w:rPr>
        <w:t xml:space="preserve"> праздничном концерте на Красной площади в День России. </w:t>
      </w:r>
    </w:p>
    <w:p w:rsidR="00C338AF" w:rsidRPr="00656A37" w:rsidRDefault="00C338AF" w:rsidP="00656A37">
      <w:pPr>
        <w:pStyle w:val="ad"/>
        <w:spacing w:after="0"/>
        <w:ind w:firstLine="708"/>
        <w:jc w:val="both"/>
        <w:rPr>
          <w:sz w:val="28"/>
        </w:rPr>
      </w:pPr>
      <w:r w:rsidRPr="00656A37">
        <w:rPr>
          <w:sz w:val="28"/>
        </w:rPr>
        <w:t>С сентября 2018 года на базе ансамбля «Умарина» начала активно функционировать детская танцевальная студия «Спутник». Занятия проводятся для детей 5-7 и 8-12 лет.</w:t>
      </w:r>
    </w:p>
    <w:p w:rsidR="00C338AF" w:rsidRPr="00656A37" w:rsidRDefault="00656A37" w:rsidP="00656A37">
      <w:pPr>
        <w:pStyle w:val="ad"/>
        <w:spacing w:after="0"/>
        <w:ind w:firstLine="708"/>
        <w:jc w:val="both"/>
        <w:rPr>
          <w:sz w:val="28"/>
        </w:rPr>
      </w:pPr>
      <w:r w:rsidRPr="00656A37">
        <w:rPr>
          <w:sz w:val="28"/>
        </w:rPr>
        <w:t>Ансамбль «</w:t>
      </w:r>
      <w:r w:rsidR="00C338AF" w:rsidRPr="00656A37">
        <w:rPr>
          <w:sz w:val="28"/>
        </w:rPr>
        <w:t>Умарина» в 2018 году отмечен медалями Министерства обороны Российской Федерации «Участнику военной операции в Сирии».</w:t>
      </w:r>
    </w:p>
    <w:p w:rsidR="00C338AF" w:rsidRPr="00656A37" w:rsidRDefault="00C338AF" w:rsidP="00656A37">
      <w:pPr>
        <w:spacing w:after="0" w:line="240" w:lineRule="auto"/>
        <w:ind w:firstLine="709"/>
        <w:jc w:val="both"/>
        <w:rPr>
          <w:rFonts w:ascii="Times New Roman" w:hAnsi="Times New Roman" w:cs="Times New Roman"/>
          <w:sz w:val="28"/>
          <w:szCs w:val="28"/>
        </w:rPr>
      </w:pPr>
      <w:r w:rsidRPr="00656A37">
        <w:rPr>
          <w:rFonts w:ascii="Times New Roman" w:hAnsi="Times New Roman" w:cs="Times New Roman"/>
          <w:sz w:val="28"/>
          <w:szCs w:val="28"/>
        </w:rPr>
        <w:t>К наиболее значимым мероприятиям 2018 г. в сфере концертной деятельности относятся:</w:t>
      </w:r>
    </w:p>
    <w:p w:rsidR="00C338AF" w:rsidRPr="00656A37" w:rsidRDefault="00C338AF" w:rsidP="00656A37">
      <w:pPr>
        <w:spacing w:after="0" w:line="240" w:lineRule="auto"/>
        <w:ind w:firstLine="708"/>
        <w:rPr>
          <w:rFonts w:ascii="Times New Roman" w:hAnsi="Times New Roman" w:cs="Times New Roman"/>
          <w:sz w:val="28"/>
          <w:szCs w:val="28"/>
        </w:rPr>
      </w:pPr>
      <w:r w:rsidRPr="00656A37">
        <w:rPr>
          <w:rFonts w:ascii="Times New Roman" w:hAnsi="Times New Roman" w:cs="Times New Roman"/>
          <w:sz w:val="28"/>
          <w:szCs w:val="28"/>
        </w:rPr>
        <w:t>‒ XVI</w:t>
      </w:r>
      <w:r w:rsidRPr="00656A37">
        <w:rPr>
          <w:rFonts w:ascii="Times New Roman" w:hAnsi="Times New Roman" w:cs="Times New Roman"/>
          <w:sz w:val="28"/>
          <w:szCs w:val="28"/>
          <w:lang w:val="en-US"/>
        </w:rPr>
        <w:t>I</w:t>
      </w:r>
      <w:r w:rsidRPr="00656A37">
        <w:rPr>
          <w:rFonts w:ascii="Times New Roman" w:hAnsi="Times New Roman" w:cs="Times New Roman"/>
          <w:sz w:val="28"/>
          <w:szCs w:val="28"/>
        </w:rPr>
        <w:t xml:space="preserve"> Международный фестиваль джазовой музыки «Вейсэ-джаз-2018» (27-28 июня 2018 г., АУ РМ по оказанию государственных услуг в сфере культуры «Джазовый оркестр «Биг-бенд «Саранск»);</w:t>
      </w:r>
    </w:p>
    <w:p w:rsidR="00C338AF" w:rsidRPr="00656A37" w:rsidRDefault="00C338AF" w:rsidP="00656A37">
      <w:pPr>
        <w:spacing w:after="0" w:line="240" w:lineRule="auto"/>
        <w:ind w:firstLine="708"/>
        <w:jc w:val="both"/>
        <w:rPr>
          <w:rFonts w:ascii="Times New Roman" w:eastAsia="Times New Roman" w:hAnsi="Times New Roman" w:cs="Times New Roman"/>
          <w:sz w:val="28"/>
          <w:szCs w:val="28"/>
          <w:lang w:eastAsia="ru-RU"/>
        </w:rPr>
      </w:pPr>
      <w:r w:rsidRPr="00656A37">
        <w:rPr>
          <w:rFonts w:ascii="Times New Roman" w:eastAsia="Times New Roman" w:hAnsi="Times New Roman" w:cs="Times New Roman"/>
          <w:sz w:val="28"/>
          <w:szCs w:val="28"/>
          <w:lang w:eastAsia="ru-RU"/>
        </w:rPr>
        <w:t xml:space="preserve">‒ празднование Дня славянской письменности и культуры (24 мая 2018 г., площадь у </w:t>
      </w:r>
      <w:r w:rsidRPr="00656A37">
        <w:rPr>
          <w:rFonts w:ascii="Times New Roman" w:eastAsia="Times New Roman" w:hAnsi="Times New Roman" w:cs="Times New Roman"/>
          <w:sz w:val="28"/>
          <w:szCs w:val="28"/>
        </w:rPr>
        <w:t xml:space="preserve">храма </w:t>
      </w:r>
      <w:proofErr w:type="spellStart"/>
      <w:r w:rsidRPr="00656A37">
        <w:rPr>
          <w:rFonts w:ascii="Times New Roman" w:eastAsia="Times New Roman" w:hAnsi="Times New Roman" w:cs="Times New Roman"/>
          <w:sz w:val="28"/>
          <w:szCs w:val="28"/>
        </w:rPr>
        <w:t>свв</w:t>
      </w:r>
      <w:proofErr w:type="spellEnd"/>
      <w:r w:rsidRPr="00656A37">
        <w:rPr>
          <w:rFonts w:ascii="Times New Roman" w:eastAsia="Times New Roman" w:hAnsi="Times New Roman" w:cs="Times New Roman"/>
          <w:sz w:val="28"/>
          <w:szCs w:val="28"/>
        </w:rPr>
        <w:t xml:space="preserve">. </w:t>
      </w:r>
      <w:proofErr w:type="spellStart"/>
      <w:r w:rsidRPr="00656A37">
        <w:rPr>
          <w:rFonts w:ascii="Times New Roman" w:eastAsia="Times New Roman" w:hAnsi="Times New Roman" w:cs="Times New Roman"/>
          <w:sz w:val="28"/>
          <w:szCs w:val="28"/>
        </w:rPr>
        <w:t>равноап</w:t>
      </w:r>
      <w:proofErr w:type="spellEnd"/>
      <w:r w:rsidRPr="00656A37">
        <w:rPr>
          <w:rFonts w:ascii="Times New Roman" w:eastAsia="Times New Roman" w:hAnsi="Times New Roman" w:cs="Times New Roman"/>
          <w:sz w:val="28"/>
          <w:szCs w:val="28"/>
        </w:rPr>
        <w:t xml:space="preserve">. </w:t>
      </w:r>
      <w:proofErr w:type="spellStart"/>
      <w:r w:rsidRPr="00656A37">
        <w:rPr>
          <w:rFonts w:ascii="Times New Roman" w:eastAsia="Times New Roman" w:hAnsi="Times New Roman" w:cs="Times New Roman"/>
          <w:sz w:val="28"/>
          <w:szCs w:val="28"/>
        </w:rPr>
        <w:t>Мефодия</w:t>
      </w:r>
      <w:proofErr w:type="spellEnd"/>
      <w:r w:rsidRPr="00656A37">
        <w:rPr>
          <w:rFonts w:ascii="Times New Roman" w:eastAsia="Times New Roman" w:hAnsi="Times New Roman" w:cs="Times New Roman"/>
          <w:sz w:val="28"/>
          <w:szCs w:val="28"/>
        </w:rPr>
        <w:t xml:space="preserve"> и Кирилла</w:t>
      </w:r>
      <w:r w:rsidRPr="00656A37">
        <w:rPr>
          <w:rFonts w:ascii="Times New Roman" w:eastAsia="Times New Roman" w:hAnsi="Times New Roman" w:cs="Times New Roman"/>
          <w:sz w:val="28"/>
          <w:szCs w:val="28"/>
          <w:lang w:eastAsia="ru-RU"/>
        </w:rPr>
        <w:t>, ГБУК «Государственный камерный хор Республики Мордовия»);</w:t>
      </w:r>
    </w:p>
    <w:p w:rsidR="00C338AF" w:rsidRPr="00656A37" w:rsidRDefault="00C338AF" w:rsidP="00656A37">
      <w:pPr>
        <w:spacing w:after="0" w:line="240" w:lineRule="auto"/>
        <w:ind w:firstLine="709"/>
        <w:jc w:val="both"/>
        <w:rPr>
          <w:rFonts w:ascii="Times New Roman" w:hAnsi="Times New Roman" w:cs="Times New Roman"/>
          <w:sz w:val="28"/>
          <w:szCs w:val="28"/>
        </w:rPr>
      </w:pPr>
      <w:r w:rsidRPr="00656A37">
        <w:rPr>
          <w:rFonts w:ascii="Times New Roman" w:hAnsi="Times New Roman" w:cs="Times New Roman"/>
          <w:sz w:val="28"/>
          <w:szCs w:val="28"/>
        </w:rPr>
        <w:t>В 2018 г. государственные концертные учреждения республики также принимали участие в крупных культурных мероприятиях российского и международного уровня:</w:t>
      </w:r>
    </w:p>
    <w:p w:rsidR="00C338AF" w:rsidRPr="00656A37" w:rsidRDefault="00C338AF" w:rsidP="00656A37">
      <w:pPr>
        <w:spacing w:after="0" w:line="240" w:lineRule="auto"/>
        <w:ind w:firstLine="709"/>
        <w:jc w:val="both"/>
        <w:rPr>
          <w:rFonts w:ascii="Times New Roman" w:hAnsi="Times New Roman" w:cs="Times New Roman"/>
          <w:sz w:val="28"/>
          <w:szCs w:val="28"/>
        </w:rPr>
      </w:pPr>
      <w:r w:rsidRPr="00656A37">
        <w:rPr>
          <w:rFonts w:ascii="Times New Roman" w:eastAsia="Times New Roman" w:hAnsi="Times New Roman" w:cs="Times New Roman"/>
          <w:sz w:val="28"/>
          <w:szCs w:val="28"/>
          <w:lang w:eastAsia="ru-RU"/>
        </w:rPr>
        <w:t xml:space="preserve">- </w:t>
      </w:r>
      <w:r w:rsidR="00656A37" w:rsidRPr="00656A37">
        <w:rPr>
          <w:rFonts w:ascii="Times New Roman" w:eastAsia="Times New Roman" w:hAnsi="Times New Roman" w:cs="Times New Roman"/>
          <w:sz w:val="28"/>
          <w:szCs w:val="28"/>
          <w:lang w:eastAsia="ru-RU"/>
        </w:rPr>
        <w:t>Дипломом первой степени</w:t>
      </w:r>
      <w:r w:rsidRPr="00656A37">
        <w:rPr>
          <w:rFonts w:ascii="Times New Roman" w:eastAsia="Times New Roman" w:hAnsi="Times New Roman" w:cs="Times New Roman"/>
          <w:sz w:val="28"/>
          <w:szCs w:val="28"/>
          <w:lang w:eastAsia="ru-RU"/>
        </w:rPr>
        <w:t xml:space="preserve"> отмечено ГБУК «Государственный камерный хор Республики Мордовия» в номинации среди взрослых профессиональных коллективов – участников Всероссийского хорового фестиваля (региональный этап) </w:t>
      </w:r>
    </w:p>
    <w:p w:rsidR="00C338AF" w:rsidRPr="00656A37" w:rsidRDefault="00C338AF" w:rsidP="00656A37">
      <w:pPr>
        <w:spacing w:after="0" w:line="240" w:lineRule="auto"/>
        <w:ind w:firstLine="709"/>
        <w:jc w:val="both"/>
        <w:rPr>
          <w:rFonts w:ascii="Times New Roman" w:hAnsi="Times New Roman" w:cs="Times New Roman"/>
          <w:sz w:val="28"/>
          <w:szCs w:val="28"/>
        </w:rPr>
      </w:pPr>
      <w:r w:rsidRPr="00656A37">
        <w:rPr>
          <w:rFonts w:ascii="Times New Roman" w:hAnsi="Times New Roman" w:cs="Times New Roman"/>
          <w:sz w:val="28"/>
          <w:szCs w:val="28"/>
        </w:rPr>
        <w:t>‒ АУ РМ по оказанию государственных услуг в сфере культуры «Джазовый оркестр «Биг-бенд «Саранск» участвовал в одном из джазовых фестивалей −  VIII международном фестивале джазовой музыки «</w:t>
      </w:r>
      <w:r w:rsidRPr="00656A37">
        <w:rPr>
          <w:rFonts w:ascii="Times New Roman" w:hAnsi="Times New Roman" w:cs="Times New Roman"/>
          <w:sz w:val="28"/>
          <w:szCs w:val="28"/>
          <w:lang w:val="en-US"/>
        </w:rPr>
        <w:t>Jazz</w:t>
      </w:r>
      <w:r w:rsidRPr="00656A37">
        <w:rPr>
          <w:rFonts w:ascii="Times New Roman" w:hAnsi="Times New Roman" w:cs="Times New Roman"/>
          <w:sz w:val="28"/>
          <w:szCs w:val="28"/>
        </w:rPr>
        <w:t xml:space="preserve"> </w:t>
      </w:r>
      <w:r w:rsidRPr="00656A37">
        <w:rPr>
          <w:rFonts w:ascii="Times New Roman" w:hAnsi="Times New Roman" w:cs="Times New Roman"/>
          <w:sz w:val="28"/>
          <w:szCs w:val="28"/>
          <w:lang w:val="en-US"/>
        </w:rPr>
        <w:t>May</w:t>
      </w:r>
      <w:r w:rsidRPr="00656A37">
        <w:rPr>
          <w:rFonts w:ascii="Times New Roman" w:hAnsi="Times New Roman" w:cs="Times New Roman"/>
          <w:sz w:val="28"/>
          <w:szCs w:val="28"/>
        </w:rPr>
        <w:t xml:space="preserve"> </w:t>
      </w:r>
      <w:r w:rsidRPr="00656A37">
        <w:rPr>
          <w:rFonts w:ascii="Times New Roman" w:hAnsi="Times New Roman" w:cs="Times New Roman"/>
          <w:sz w:val="28"/>
          <w:szCs w:val="28"/>
          <w:lang w:val="en-US"/>
        </w:rPr>
        <w:t>Penza</w:t>
      </w:r>
      <w:r w:rsidRPr="00656A37">
        <w:rPr>
          <w:rFonts w:ascii="Times New Roman" w:hAnsi="Times New Roman" w:cs="Times New Roman"/>
          <w:sz w:val="28"/>
          <w:szCs w:val="28"/>
        </w:rPr>
        <w:t>»;</w:t>
      </w:r>
    </w:p>
    <w:p w:rsidR="00C338AF" w:rsidRPr="00656A37" w:rsidRDefault="00C338AF" w:rsidP="00656A37">
      <w:pPr>
        <w:spacing w:after="0" w:line="240" w:lineRule="auto"/>
        <w:ind w:firstLine="709"/>
        <w:jc w:val="both"/>
        <w:rPr>
          <w:rFonts w:ascii="Times New Roman" w:hAnsi="Times New Roman" w:cs="Times New Roman"/>
          <w:sz w:val="28"/>
          <w:szCs w:val="28"/>
        </w:rPr>
      </w:pPr>
      <w:r w:rsidRPr="00656A37">
        <w:rPr>
          <w:rFonts w:ascii="Times New Roman" w:hAnsi="Times New Roman" w:cs="Times New Roman"/>
          <w:sz w:val="28"/>
          <w:szCs w:val="28"/>
        </w:rPr>
        <w:t xml:space="preserve">‒ ГБУК «Мордовский государственный ансамбль песни и танца «Умарина» принял участие в </w:t>
      </w:r>
      <w:r w:rsidRPr="00656A37">
        <w:rPr>
          <w:rFonts w:ascii="Times New Roman" w:hAnsi="Times New Roman" w:cs="Times New Roman"/>
          <w:sz w:val="28"/>
          <w:szCs w:val="28"/>
          <w:lang w:val="en-US"/>
        </w:rPr>
        <w:t>VII</w:t>
      </w:r>
      <w:r w:rsidRPr="00656A37">
        <w:rPr>
          <w:rFonts w:ascii="Times New Roman" w:hAnsi="Times New Roman" w:cs="Times New Roman"/>
          <w:sz w:val="28"/>
          <w:szCs w:val="28"/>
        </w:rPr>
        <w:t xml:space="preserve"> открытом фестивале народного творчества «</w:t>
      </w:r>
      <w:proofErr w:type="spellStart"/>
      <w:r w:rsidRPr="00656A37">
        <w:rPr>
          <w:rFonts w:ascii="Times New Roman" w:hAnsi="Times New Roman" w:cs="Times New Roman"/>
          <w:sz w:val="28"/>
          <w:szCs w:val="28"/>
        </w:rPr>
        <w:t>Финноугрия</w:t>
      </w:r>
      <w:proofErr w:type="spellEnd"/>
      <w:r w:rsidRPr="00656A37">
        <w:rPr>
          <w:rFonts w:ascii="Times New Roman" w:hAnsi="Times New Roman" w:cs="Times New Roman"/>
          <w:sz w:val="28"/>
          <w:szCs w:val="28"/>
        </w:rPr>
        <w:t xml:space="preserve">. </w:t>
      </w:r>
      <w:proofErr w:type="spellStart"/>
      <w:r w:rsidRPr="00656A37">
        <w:rPr>
          <w:rFonts w:ascii="Times New Roman" w:hAnsi="Times New Roman" w:cs="Times New Roman"/>
          <w:sz w:val="28"/>
          <w:szCs w:val="28"/>
        </w:rPr>
        <w:t>Ёртасян</w:t>
      </w:r>
      <w:proofErr w:type="spellEnd"/>
      <w:r w:rsidRPr="00656A37">
        <w:rPr>
          <w:rFonts w:ascii="Times New Roman" w:hAnsi="Times New Roman" w:cs="Times New Roman"/>
          <w:sz w:val="28"/>
          <w:szCs w:val="28"/>
        </w:rPr>
        <w:t xml:space="preserve"> </w:t>
      </w:r>
      <w:proofErr w:type="spellStart"/>
      <w:r w:rsidRPr="00656A37">
        <w:rPr>
          <w:rFonts w:ascii="Times New Roman" w:hAnsi="Times New Roman" w:cs="Times New Roman"/>
          <w:sz w:val="28"/>
          <w:szCs w:val="28"/>
        </w:rPr>
        <w:t>кытш</w:t>
      </w:r>
      <w:proofErr w:type="spellEnd"/>
      <w:r w:rsidRPr="00656A37">
        <w:rPr>
          <w:rFonts w:ascii="Times New Roman" w:hAnsi="Times New Roman" w:cs="Times New Roman"/>
          <w:sz w:val="28"/>
          <w:szCs w:val="28"/>
        </w:rPr>
        <w:t>», проходившем в Республике Коми, (август 2018 г.) и Днях мордовской культуры на территории Ульяновской области (октябрь 2018 г);</w:t>
      </w:r>
    </w:p>
    <w:p w:rsidR="00C338AF" w:rsidRPr="0027338C" w:rsidRDefault="00C338AF" w:rsidP="00656A37">
      <w:pPr>
        <w:spacing w:after="0" w:line="240" w:lineRule="auto"/>
        <w:ind w:firstLine="709"/>
        <w:jc w:val="both"/>
        <w:rPr>
          <w:rFonts w:ascii="Times New Roman" w:eastAsia="Times New Roman" w:hAnsi="Times New Roman" w:cs="Times New Roman"/>
          <w:bCs/>
          <w:sz w:val="28"/>
          <w:szCs w:val="28"/>
          <w:lang w:eastAsia="ru-RU"/>
        </w:rPr>
      </w:pPr>
      <w:r w:rsidRPr="00656A37">
        <w:rPr>
          <w:rFonts w:ascii="Times New Roman" w:hAnsi="Times New Roman" w:cs="Times New Roman"/>
          <w:sz w:val="28"/>
          <w:szCs w:val="28"/>
        </w:rPr>
        <w:t>‒ ГАУ РМ «Театр песни «Росичи» принял участие в праздновании Дня г. Москвы (8 сентября 2018 г.) и др.</w:t>
      </w:r>
    </w:p>
    <w:p w:rsidR="00F223E3" w:rsidRPr="0078027D" w:rsidRDefault="00F223E3" w:rsidP="00656A37">
      <w:pPr>
        <w:spacing w:line="240" w:lineRule="auto"/>
      </w:pPr>
    </w:p>
    <w:p w:rsidR="00B93F93" w:rsidRPr="0078027D" w:rsidRDefault="00B93F93" w:rsidP="00656A37">
      <w:pPr>
        <w:spacing w:after="0" w:line="240" w:lineRule="auto"/>
        <w:ind w:firstLine="709"/>
        <w:jc w:val="center"/>
        <w:rPr>
          <w:rFonts w:ascii="Times New Roman" w:hAnsi="Times New Roman" w:cs="Times New Roman"/>
          <w:b/>
          <w:sz w:val="28"/>
          <w:szCs w:val="28"/>
        </w:rPr>
      </w:pPr>
      <w:r w:rsidRPr="0078027D">
        <w:rPr>
          <w:rFonts w:ascii="Times New Roman" w:hAnsi="Times New Roman" w:cs="Times New Roman"/>
          <w:b/>
          <w:sz w:val="28"/>
          <w:szCs w:val="28"/>
        </w:rPr>
        <w:t>Библиотечные организации</w:t>
      </w:r>
    </w:p>
    <w:p w:rsidR="00AE00B8" w:rsidRPr="00AA3C3F" w:rsidRDefault="00AE00B8" w:rsidP="00656A37">
      <w:pPr>
        <w:pStyle w:val="a5"/>
        <w:ind w:firstLine="708"/>
        <w:jc w:val="both"/>
        <w:rPr>
          <w:sz w:val="28"/>
          <w:szCs w:val="28"/>
        </w:rPr>
      </w:pPr>
      <w:r w:rsidRPr="00AA3C3F">
        <w:rPr>
          <w:sz w:val="28"/>
          <w:szCs w:val="28"/>
        </w:rPr>
        <w:t xml:space="preserve">В 2018 </w:t>
      </w:r>
      <w:r w:rsidR="00AA3C3F" w:rsidRPr="00AA3C3F">
        <w:rPr>
          <w:sz w:val="28"/>
          <w:szCs w:val="28"/>
        </w:rPr>
        <w:t>году сеть</w:t>
      </w:r>
      <w:r w:rsidRPr="00AA3C3F">
        <w:rPr>
          <w:sz w:val="28"/>
          <w:szCs w:val="28"/>
        </w:rPr>
        <w:t xml:space="preserve"> библиотек системы Министерства культуры, национальной политики, туризма и архивного дела Республики Мордовия </w:t>
      </w:r>
      <w:r w:rsidR="00AA3C3F" w:rsidRPr="00AA3C3F">
        <w:rPr>
          <w:sz w:val="28"/>
          <w:szCs w:val="28"/>
        </w:rPr>
        <w:t>насчитывала 502</w:t>
      </w:r>
      <w:r w:rsidRPr="00AA3C3F">
        <w:rPr>
          <w:sz w:val="28"/>
          <w:szCs w:val="28"/>
        </w:rPr>
        <w:t xml:space="preserve"> библиотеки, в том числе </w:t>
      </w:r>
      <w:r w:rsidR="00AA3C3F" w:rsidRPr="00AA3C3F">
        <w:rPr>
          <w:sz w:val="28"/>
          <w:szCs w:val="28"/>
        </w:rPr>
        <w:t>4 государственные</w:t>
      </w:r>
      <w:r w:rsidRPr="00AA3C3F">
        <w:rPr>
          <w:sz w:val="28"/>
          <w:szCs w:val="28"/>
        </w:rPr>
        <w:t xml:space="preserve"> библиотеки и 498 </w:t>
      </w:r>
      <w:r w:rsidR="00AA3C3F" w:rsidRPr="00AA3C3F">
        <w:rPr>
          <w:sz w:val="28"/>
          <w:szCs w:val="28"/>
        </w:rPr>
        <w:t>– в</w:t>
      </w:r>
      <w:r w:rsidRPr="00AA3C3F">
        <w:rPr>
          <w:sz w:val="28"/>
          <w:szCs w:val="28"/>
        </w:rPr>
        <w:t xml:space="preserve"> муниципальных районах и г. о. Саранск. </w:t>
      </w:r>
    </w:p>
    <w:p w:rsidR="00AE00B8" w:rsidRPr="00AA3C3F" w:rsidRDefault="00AE00B8" w:rsidP="00656A37">
      <w:pPr>
        <w:autoSpaceDE w:val="0"/>
        <w:autoSpaceDN w:val="0"/>
        <w:adjustRightInd w:val="0"/>
        <w:spacing w:after="0" w:line="240" w:lineRule="auto"/>
        <w:ind w:firstLine="709"/>
        <w:jc w:val="both"/>
        <w:rPr>
          <w:rFonts w:ascii="Times New Roman" w:hAnsi="Times New Roman" w:cs="Times New Roman"/>
          <w:sz w:val="28"/>
          <w:szCs w:val="28"/>
        </w:rPr>
      </w:pPr>
      <w:r w:rsidRPr="00AA3C3F">
        <w:rPr>
          <w:rFonts w:ascii="Times New Roman" w:hAnsi="Times New Roman" w:cs="Times New Roman"/>
          <w:sz w:val="28"/>
          <w:szCs w:val="28"/>
        </w:rPr>
        <w:t>Библиотечный фонд муниципальных и государственных библиотек Республики Мордовия на 01.01.19 г. составил 6252837 экземпляров документов. Число читателей в публичных библиотеках республики за 2018 год составило 406 тыс. человек, количество посещений – 3344,1 тыс., книговыдача – 8273,3 тыс. экземпляров документов.</w:t>
      </w:r>
    </w:p>
    <w:p w:rsidR="00AE00B8" w:rsidRPr="00AA3C3F" w:rsidRDefault="00AE00B8" w:rsidP="00656A37">
      <w:pPr>
        <w:pStyle w:val="af"/>
        <w:widowControl w:val="0"/>
        <w:spacing w:after="0" w:line="240" w:lineRule="auto"/>
        <w:ind w:left="0" w:firstLine="708"/>
        <w:jc w:val="both"/>
        <w:rPr>
          <w:rFonts w:ascii="Times New Roman" w:hAnsi="Times New Roman" w:cs="Times New Roman"/>
          <w:sz w:val="28"/>
          <w:szCs w:val="28"/>
        </w:rPr>
      </w:pPr>
      <w:r w:rsidRPr="00AA3C3F">
        <w:rPr>
          <w:rFonts w:ascii="Times New Roman" w:hAnsi="Times New Roman" w:cs="Times New Roman"/>
          <w:sz w:val="28"/>
          <w:szCs w:val="28"/>
        </w:rPr>
        <w:t xml:space="preserve">Основными задачами, стоящими перед библиотеками </w:t>
      </w:r>
      <w:r w:rsidR="00AA3C3F" w:rsidRPr="00AA3C3F">
        <w:rPr>
          <w:rFonts w:ascii="Times New Roman" w:hAnsi="Times New Roman" w:cs="Times New Roman"/>
          <w:sz w:val="28"/>
          <w:szCs w:val="28"/>
        </w:rPr>
        <w:t>республики,</w:t>
      </w:r>
      <w:r w:rsidRPr="00AA3C3F">
        <w:rPr>
          <w:rFonts w:ascii="Times New Roman" w:hAnsi="Times New Roman" w:cs="Times New Roman"/>
          <w:sz w:val="28"/>
          <w:szCs w:val="28"/>
        </w:rPr>
        <w:t xml:space="preserve"> являются: сохранение стабильного уровня обслуживания по числу читателей, книговыдаче, посещениям; качественное улучшение библиотечных </w:t>
      </w:r>
      <w:r w:rsidR="00AA3C3F" w:rsidRPr="00AA3C3F">
        <w:rPr>
          <w:rFonts w:ascii="Times New Roman" w:hAnsi="Times New Roman" w:cs="Times New Roman"/>
          <w:sz w:val="28"/>
          <w:szCs w:val="28"/>
        </w:rPr>
        <w:t>фондов, их</w:t>
      </w:r>
      <w:r w:rsidRPr="00AA3C3F">
        <w:rPr>
          <w:rFonts w:ascii="Times New Roman" w:hAnsi="Times New Roman" w:cs="Times New Roman"/>
          <w:sz w:val="28"/>
          <w:szCs w:val="28"/>
        </w:rPr>
        <w:t xml:space="preserve"> наполнение социально востребованной литературой, отвечающей современным информационным потребностям читателей; внедрение компьютерных технологий с целью расширения доступа к разнообразным источникам информации, оснащение современным оборудованием. </w:t>
      </w:r>
    </w:p>
    <w:p w:rsidR="00AE00B8" w:rsidRPr="0078027D" w:rsidRDefault="00AE00B8" w:rsidP="00656A37">
      <w:pPr>
        <w:pStyle w:val="a5"/>
        <w:ind w:firstLine="708"/>
        <w:jc w:val="both"/>
        <w:rPr>
          <w:sz w:val="28"/>
          <w:szCs w:val="28"/>
        </w:rPr>
      </w:pPr>
      <w:r w:rsidRPr="0078027D">
        <w:rPr>
          <w:sz w:val="28"/>
          <w:szCs w:val="28"/>
        </w:rPr>
        <w:t>В 2018 году республиканские и муниципальные библиотеки Республики Мордовия были подключены к Национальной электронной библиотеке (НЭБ), что позволило получить из библиотеки, находящейся рядом с домом, доступ к практически двум миллионам оцифрованных документов.</w:t>
      </w:r>
    </w:p>
    <w:p w:rsidR="00AE00B8" w:rsidRPr="0078027D" w:rsidRDefault="00AE00B8" w:rsidP="00656A37">
      <w:pPr>
        <w:pStyle w:val="a5"/>
        <w:ind w:firstLine="708"/>
        <w:jc w:val="both"/>
        <w:rPr>
          <w:sz w:val="28"/>
          <w:szCs w:val="28"/>
        </w:rPr>
      </w:pPr>
      <w:r w:rsidRPr="0078027D">
        <w:rPr>
          <w:color w:val="000000"/>
          <w:sz w:val="28"/>
          <w:szCs w:val="28"/>
        </w:rPr>
        <w:t xml:space="preserve">В 1 квартале 2018 года на базе ГБУК «Национальная библиотека имени А.С. Пушкина» состоялся </w:t>
      </w:r>
      <w:r w:rsidRPr="0078027D">
        <w:rPr>
          <w:sz w:val="28"/>
          <w:szCs w:val="28"/>
          <w:lang w:val="en"/>
        </w:rPr>
        <w:t>I</w:t>
      </w:r>
      <w:r w:rsidRPr="0078027D">
        <w:rPr>
          <w:sz w:val="28"/>
          <w:szCs w:val="28"/>
        </w:rPr>
        <w:t xml:space="preserve"> Форум социально-библиотечных проектов Республики Мордовия. В Форуме приняли участие специалисты библиотечной и смежных отраслей, научные работники, педагоги, студенты и аспиранты, книгоиздатели, писатели и журналисты, представители культурных общественных объединений и организаций. </w:t>
      </w:r>
    </w:p>
    <w:p w:rsidR="00AE00B8" w:rsidRPr="0078027D" w:rsidRDefault="00AE00B8" w:rsidP="00656A37">
      <w:pPr>
        <w:pStyle w:val="a5"/>
        <w:ind w:firstLine="708"/>
        <w:jc w:val="both"/>
        <w:rPr>
          <w:sz w:val="28"/>
          <w:szCs w:val="28"/>
        </w:rPr>
      </w:pPr>
      <w:r w:rsidRPr="0078027D">
        <w:rPr>
          <w:sz w:val="28"/>
          <w:szCs w:val="28"/>
        </w:rPr>
        <w:t xml:space="preserve">В рамках Форума были представлены выставочные проекты: «Выставка-консультация </w:t>
      </w:r>
      <w:r w:rsidRPr="0078027D">
        <w:rPr>
          <w:sz w:val="28"/>
          <w:szCs w:val="28"/>
          <w:lang w:val="en"/>
        </w:rPr>
        <w:t>Adviser</w:t>
      </w:r>
      <w:r w:rsidRPr="0078027D">
        <w:rPr>
          <w:sz w:val="28"/>
          <w:szCs w:val="28"/>
        </w:rPr>
        <w:t>-зона», «</w:t>
      </w:r>
      <w:proofErr w:type="spellStart"/>
      <w:r w:rsidRPr="0078027D">
        <w:rPr>
          <w:sz w:val="28"/>
          <w:szCs w:val="28"/>
        </w:rPr>
        <w:t>Коворкинг</w:t>
      </w:r>
      <w:proofErr w:type="spellEnd"/>
      <w:r w:rsidRPr="0078027D">
        <w:rPr>
          <w:sz w:val="28"/>
          <w:szCs w:val="28"/>
        </w:rPr>
        <w:t>-зона в библиотеке», «Выставка о выставках», «</w:t>
      </w:r>
      <w:proofErr w:type="spellStart"/>
      <w:r w:rsidRPr="0078027D">
        <w:rPr>
          <w:sz w:val="28"/>
          <w:szCs w:val="28"/>
        </w:rPr>
        <w:t>Библиопрофи</w:t>
      </w:r>
      <w:proofErr w:type="spellEnd"/>
      <w:r w:rsidRPr="0078027D">
        <w:rPr>
          <w:sz w:val="28"/>
          <w:szCs w:val="28"/>
        </w:rPr>
        <w:t xml:space="preserve">», «13 задач для Национальной библиотеки региона 13» (ГБУК «Национальная библиотека имени А.С. Пушкина»); «Книга видимая, слышимая, осязаемая»: </w:t>
      </w:r>
      <w:r w:rsidRPr="0078027D">
        <w:rPr>
          <w:iCs/>
          <w:sz w:val="28"/>
          <w:szCs w:val="28"/>
        </w:rPr>
        <w:t>выставка книг на альтернативных источниках информации</w:t>
      </w:r>
      <w:r w:rsidRPr="0078027D">
        <w:rPr>
          <w:sz w:val="28"/>
          <w:szCs w:val="28"/>
        </w:rPr>
        <w:t xml:space="preserve"> (ГКУК «Мордовская республиканская специальная библиотека для слепых»); «Книги – лучшие друзья, нам без них никак нельзя» (ГБУК «Мордовская республиканская детская библиотека»); «Библиотека: люди, годы, жизнь» (ГБУК «Мордовская республиканская юношеская библиотека»). </w:t>
      </w:r>
    </w:p>
    <w:p w:rsidR="00AE00B8" w:rsidRPr="0078027D" w:rsidRDefault="00AE00B8" w:rsidP="00656A37">
      <w:pPr>
        <w:pStyle w:val="a5"/>
        <w:ind w:firstLine="708"/>
        <w:jc w:val="both"/>
        <w:rPr>
          <w:bCs/>
          <w:sz w:val="28"/>
          <w:szCs w:val="28"/>
        </w:rPr>
      </w:pPr>
      <w:r w:rsidRPr="0078027D">
        <w:rPr>
          <w:sz w:val="28"/>
          <w:szCs w:val="28"/>
        </w:rPr>
        <w:t xml:space="preserve">Научно-исследовательская деятельность Национальной библиотеки имени А. С. Пушкина сосредоточена на изучении редких коллекций и книжных памятников, исследованиях в области краеведения и библиотековедения. Сотрудниками отдела редких книг и работы с книжными памятниками выявлены две коллекции книжных памятников: «Коллекция В. С. </w:t>
      </w:r>
      <w:proofErr w:type="spellStart"/>
      <w:r w:rsidRPr="0078027D">
        <w:rPr>
          <w:sz w:val="28"/>
          <w:szCs w:val="28"/>
        </w:rPr>
        <w:t>Левшиновского</w:t>
      </w:r>
      <w:proofErr w:type="spellEnd"/>
      <w:r w:rsidRPr="0078027D">
        <w:rPr>
          <w:sz w:val="28"/>
          <w:szCs w:val="28"/>
        </w:rPr>
        <w:t xml:space="preserve">», </w:t>
      </w:r>
      <w:r w:rsidRPr="0078027D">
        <w:rPr>
          <w:bCs/>
          <w:sz w:val="28"/>
          <w:szCs w:val="28"/>
        </w:rPr>
        <w:t>«Коллекция замечательных образцов полиграфического исполнения», информация о к</w:t>
      </w:r>
      <w:r w:rsidR="00B64C99">
        <w:rPr>
          <w:bCs/>
          <w:sz w:val="28"/>
          <w:szCs w:val="28"/>
        </w:rPr>
        <w:t xml:space="preserve">оторых размещена на сайте </w:t>
      </w:r>
      <w:r w:rsidR="00B64C99" w:rsidRPr="00D65B5E">
        <w:rPr>
          <w:bCs/>
          <w:spacing w:val="-20"/>
          <w:sz w:val="28"/>
          <w:szCs w:val="28"/>
        </w:rPr>
        <w:t>НБ имени</w:t>
      </w:r>
      <w:r w:rsidRPr="00D65B5E">
        <w:rPr>
          <w:bCs/>
          <w:spacing w:val="-20"/>
          <w:sz w:val="28"/>
          <w:szCs w:val="28"/>
        </w:rPr>
        <w:t xml:space="preserve"> А. С. Пушкина</w:t>
      </w:r>
      <w:r w:rsidRPr="0078027D">
        <w:rPr>
          <w:bCs/>
          <w:sz w:val="28"/>
          <w:szCs w:val="28"/>
        </w:rPr>
        <w:t xml:space="preserve"> Р</w:t>
      </w:r>
      <w:r w:rsidR="00D65B5E">
        <w:rPr>
          <w:bCs/>
          <w:sz w:val="28"/>
          <w:szCs w:val="28"/>
        </w:rPr>
        <w:t xml:space="preserve">еспублики Мордовия </w:t>
      </w:r>
      <w:r w:rsidR="00D65B5E" w:rsidRPr="0078027D">
        <w:rPr>
          <w:bCs/>
          <w:sz w:val="28"/>
          <w:szCs w:val="28"/>
        </w:rPr>
        <w:t>(</w:t>
      </w:r>
      <w:hyperlink r:id="rId11" w:history="1">
        <w:r w:rsidRPr="0078027D">
          <w:rPr>
            <w:rStyle w:val="af1"/>
            <w:bCs/>
            <w:sz w:val="28"/>
            <w:szCs w:val="28"/>
          </w:rPr>
          <w:t>http://www.library.saransk.ru/</w:t>
        </w:r>
      </w:hyperlink>
      <w:r w:rsidRPr="0078027D">
        <w:rPr>
          <w:bCs/>
          <w:sz w:val="28"/>
          <w:szCs w:val="28"/>
        </w:rPr>
        <w:t xml:space="preserve">) в разделе «Книжные памятники Республики Мордовия». </w:t>
      </w:r>
    </w:p>
    <w:p w:rsidR="00AE00B8" w:rsidRPr="0078027D" w:rsidRDefault="00AE00B8" w:rsidP="00656A37">
      <w:pPr>
        <w:pStyle w:val="a5"/>
        <w:ind w:firstLine="708"/>
        <w:jc w:val="both"/>
        <w:rPr>
          <w:sz w:val="28"/>
          <w:szCs w:val="28"/>
        </w:rPr>
      </w:pPr>
      <w:r w:rsidRPr="0078027D">
        <w:rPr>
          <w:bCs/>
          <w:sz w:val="28"/>
          <w:szCs w:val="28"/>
        </w:rPr>
        <w:t xml:space="preserve">Ведется большая научно-исследовательская работа по национальной библиографии: пополняется новыми данными </w:t>
      </w:r>
      <w:r w:rsidRPr="0078027D">
        <w:rPr>
          <w:sz w:val="28"/>
          <w:szCs w:val="28"/>
        </w:rPr>
        <w:t xml:space="preserve">биобиблиографический указатель «Краеведы Мордовии» (50-е годы </w:t>
      </w:r>
      <w:r w:rsidRPr="0078027D">
        <w:rPr>
          <w:sz w:val="28"/>
          <w:szCs w:val="28"/>
          <w:lang w:val="en-US"/>
        </w:rPr>
        <w:t>XIX</w:t>
      </w:r>
      <w:r w:rsidRPr="0078027D">
        <w:rPr>
          <w:sz w:val="28"/>
          <w:szCs w:val="28"/>
        </w:rPr>
        <w:t xml:space="preserve"> века – 2015 год), приступили к подготовке ретроспективного библиографического указателя «Театральная жизнь Мордовии». Подготовлен к изданию библиографический указатель «Библиотеки мордовского края (конец </w:t>
      </w:r>
      <w:r w:rsidRPr="0078027D">
        <w:rPr>
          <w:sz w:val="28"/>
          <w:szCs w:val="28"/>
          <w:lang w:val="en-US"/>
        </w:rPr>
        <w:t>XVIII</w:t>
      </w:r>
      <w:r w:rsidRPr="0078027D">
        <w:rPr>
          <w:sz w:val="28"/>
          <w:szCs w:val="28"/>
        </w:rPr>
        <w:t xml:space="preserve"> века – 1917 год)». </w:t>
      </w:r>
    </w:p>
    <w:p w:rsidR="00AE00B8" w:rsidRPr="0078027D" w:rsidRDefault="00AE00B8" w:rsidP="00656A37">
      <w:pPr>
        <w:pStyle w:val="a5"/>
        <w:ind w:firstLine="708"/>
        <w:jc w:val="both"/>
        <w:rPr>
          <w:sz w:val="28"/>
          <w:szCs w:val="28"/>
        </w:rPr>
      </w:pPr>
      <w:r w:rsidRPr="0078027D">
        <w:rPr>
          <w:sz w:val="28"/>
          <w:szCs w:val="28"/>
        </w:rPr>
        <w:t>В 2018 году Национальной библиотекой имени А. С. Пушкина Республики Мордовия проведена паспортизация и мониторинг сети муниципальных библиотек Республики Мордовии, проанализированы основные направления их деятельности, выполнение плановых показателей, определен уровень их работы, подготовлены соответствующие отчетно-аналитические материалы.</w:t>
      </w:r>
    </w:p>
    <w:p w:rsidR="00AE00B8" w:rsidRPr="0078027D" w:rsidRDefault="00AE00B8" w:rsidP="00656A37">
      <w:pPr>
        <w:pStyle w:val="a5"/>
        <w:ind w:firstLine="708"/>
        <w:jc w:val="both"/>
        <w:rPr>
          <w:b/>
          <w:i/>
          <w:sz w:val="28"/>
          <w:szCs w:val="28"/>
        </w:rPr>
      </w:pPr>
      <w:r w:rsidRPr="0078027D">
        <w:rPr>
          <w:sz w:val="28"/>
          <w:szCs w:val="28"/>
        </w:rPr>
        <w:t xml:space="preserve">В июне сотрудники республиканских библиотек принимали активное участие в мероприятиях, организованных к Чемпионату мира по футболу </w:t>
      </w:r>
      <w:r w:rsidRPr="0078027D">
        <w:rPr>
          <w:sz w:val="28"/>
          <w:szCs w:val="28"/>
          <w:lang w:val="en-US"/>
        </w:rPr>
        <w:t>FIFA</w:t>
      </w:r>
      <w:r w:rsidRPr="0078027D">
        <w:rPr>
          <w:sz w:val="28"/>
          <w:szCs w:val="28"/>
        </w:rPr>
        <w:t xml:space="preserve"> 2018. ГБУК «Национальная библиотека имени А.С. Пушкина Р</w:t>
      </w:r>
      <w:r w:rsidR="00AA3C3F">
        <w:rPr>
          <w:sz w:val="28"/>
          <w:szCs w:val="28"/>
        </w:rPr>
        <w:t xml:space="preserve">еспублики </w:t>
      </w:r>
      <w:r w:rsidR="007D2CFA" w:rsidRPr="0078027D">
        <w:rPr>
          <w:sz w:val="28"/>
          <w:szCs w:val="28"/>
        </w:rPr>
        <w:t>М</w:t>
      </w:r>
      <w:r w:rsidR="007D2CFA">
        <w:rPr>
          <w:sz w:val="28"/>
          <w:szCs w:val="28"/>
        </w:rPr>
        <w:t>ордовия</w:t>
      </w:r>
      <w:r w:rsidR="007D2CFA" w:rsidRPr="0078027D">
        <w:rPr>
          <w:sz w:val="28"/>
          <w:szCs w:val="28"/>
        </w:rPr>
        <w:t>» была</w:t>
      </w:r>
      <w:r w:rsidRPr="0078027D">
        <w:rPr>
          <w:sz w:val="28"/>
          <w:szCs w:val="28"/>
        </w:rPr>
        <w:t xml:space="preserve"> разработана программа Ф</w:t>
      </w:r>
      <w:r w:rsidRPr="0078027D">
        <w:rPr>
          <w:color w:val="000000"/>
          <w:sz w:val="28"/>
          <w:szCs w:val="28"/>
        </w:rPr>
        <w:t>естиваля книги и чтения «Литературный Саранск»</w:t>
      </w:r>
      <w:r w:rsidRPr="0078027D">
        <w:rPr>
          <w:sz w:val="28"/>
          <w:szCs w:val="28"/>
        </w:rPr>
        <w:t xml:space="preserve">, которая была включена в Культурную программу чемпионата мира по футболу </w:t>
      </w:r>
      <w:r w:rsidRPr="0078027D">
        <w:rPr>
          <w:sz w:val="28"/>
          <w:szCs w:val="28"/>
          <w:lang w:val="en-US"/>
        </w:rPr>
        <w:t>FIFA</w:t>
      </w:r>
      <w:r w:rsidRPr="0078027D">
        <w:rPr>
          <w:sz w:val="28"/>
          <w:szCs w:val="28"/>
        </w:rPr>
        <w:t xml:space="preserve"> 2018 года. </w:t>
      </w:r>
    </w:p>
    <w:p w:rsidR="00AE00B8" w:rsidRPr="0078027D" w:rsidRDefault="00AE00B8" w:rsidP="00656A37">
      <w:pPr>
        <w:pStyle w:val="a5"/>
        <w:ind w:firstLine="708"/>
        <w:jc w:val="both"/>
        <w:rPr>
          <w:color w:val="000000"/>
          <w:sz w:val="28"/>
          <w:szCs w:val="28"/>
        </w:rPr>
      </w:pPr>
      <w:r w:rsidRPr="0078027D">
        <w:rPr>
          <w:color w:val="000000"/>
          <w:sz w:val="28"/>
          <w:szCs w:val="28"/>
        </w:rPr>
        <w:t>В 2018 году началась реализация совместного проекта «</w:t>
      </w:r>
      <w:proofErr w:type="spellStart"/>
      <w:r w:rsidRPr="0078027D">
        <w:rPr>
          <w:color w:val="000000"/>
          <w:sz w:val="28"/>
          <w:szCs w:val="28"/>
        </w:rPr>
        <w:t>Библиотека+</w:t>
      </w:r>
      <w:r w:rsidR="007D2CFA" w:rsidRPr="0078027D">
        <w:rPr>
          <w:color w:val="000000"/>
          <w:sz w:val="28"/>
          <w:szCs w:val="28"/>
        </w:rPr>
        <w:t>театр</w:t>
      </w:r>
      <w:proofErr w:type="spellEnd"/>
      <w:r w:rsidR="007D2CFA" w:rsidRPr="0078027D">
        <w:rPr>
          <w:color w:val="000000"/>
          <w:sz w:val="28"/>
          <w:szCs w:val="28"/>
        </w:rPr>
        <w:t>» ГБУК</w:t>
      </w:r>
      <w:r w:rsidRPr="0078027D">
        <w:rPr>
          <w:color w:val="000000"/>
          <w:sz w:val="28"/>
          <w:szCs w:val="28"/>
        </w:rPr>
        <w:t xml:space="preserve"> «Мордовская республиканская детская библиотека» и ГБУК «Государственный театр кукол Республики Мордовия». Впервые был использован формат встреч не на библиотечной площадке, а перед началом спектаклей специалисты детской библиотеки проводят в Театре кукол книжные выставки. Формат получил дальнейшее развитие вне проекта. Подобные выездные экспозиции с театрализованными мастер-классами прошли в Государственном русском драматическом театре, Институте национальной культуры МГУ </w:t>
      </w:r>
      <w:r w:rsidRPr="007D2CFA">
        <w:rPr>
          <w:color w:val="000000"/>
          <w:spacing w:val="-20"/>
          <w:sz w:val="28"/>
          <w:szCs w:val="28"/>
        </w:rPr>
        <w:t>им</w:t>
      </w:r>
      <w:r w:rsidR="007D2CFA" w:rsidRPr="007D2CFA">
        <w:rPr>
          <w:color w:val="000000"/>
          <w:spacing w:val="-20"/>
          <w:sz w:val="28"/>
          <w:szCs w:val="28"/>
        </w:rPr>
        <w:t>ени</w:t>
      </w:r>
      <w:r w:rsidRPr="007D2CFA">
        <w:rPr>
          <w:color w:val="000000"/>
          <w:spacing w:val="-20"/>
          <w:sz w:val="28"/>
          <w:szCs w:val="28"/>
        </w:rPr>
        <w:t xml:space="preserve"> Н. П. </w:t>
      </w:r>
      <w:r w:rsidRPr="0078027D">
        <w:rPr>
          <w:color w:val="000000"/>
          <w:sz w:val="28"/>
          <w:szCs w:val="28"/>
        </w:rPr>
        <w:t>Огарева и пресс-центре Саранска во время проведения матчей Чемпионата мира по футболу.</w:t>
      </w:r>
      <w:r w:rsidRPr="0078027D">
        <w:rPr>
          <w:sz w:val="28"/>
          <w:szCs w:val="28"/>
        </w:rPr>
        <w:t xml:space="preserve"> </w:t>
      </w:r>
    </w:p>
    <w:p w:rsidR="00AE00B8" w:rsidRPr="0078027D" w:rsidRDefault="00AE00B8" w:rsidP="00656A37">
      <w:pPr>
        <w:pStyle w:val="a5"/>
        <w:ind w:firstLine="708"/>
        <w:jc w:val="both"/>
        <w:rPr>
          <w:color w:val="000000"/>
          <w:sz w:val="28"/>
          <w:szCs w:val="28"/>
        </w:rPr>
      </w:pPr>
      <w:r w:rsidRPr="0078027D">
        <w:rPr>
          <w:color w:val="000000"/>
          <w:sz w:val="28"/>
          <w:szCs w:val="28"/>
        </w:rPr>
        <w:t xml:space="preserve">В течение 2018 года Мордовская республиканская детская библиотека участвовала в Республиканской выставке-ярмарке индустрии детского досуга "Кузя". Участие детской библиотеки в таком форуме является показателем того, что в современном обществе учреждение является востребованным и значимым, что подтверждают и организаторы выставки. </w:t>
      </w:r>
    </w:p>
    <w:p w:rsidR="00AE00B8" w:rsidRPr="0078027D" w:rsidRDefault="00AE00B8" w:rsidP="00656A37">
      <w:pPr>
        <w:pStyle w:val="a5"/>
        <w:ind w:firstLine="708"/>
        <w:jc w:val="both"/>
        <w:rPr>
          <w:sz w:val="28"/>
          <w:szCs w:val="28"/>
        </w:rPr>
      </w:pPr>
      <w:r w:rsidRPr="0078027D">
        <w:rPr>
          <w:sz w:val="28"/>
          <w:szCs w:val="28"/>
        </w:rPr>
        <w:t xml:space="preserve">В 2018 году Государственным казенным учреждением культуры Республики Мордовия «Мордовская республиканская специальная библиотека для слепых» совместно с </w:t>
      </w:r>
      <w:r w:rsidRPr="0078027D">
        <w:rPr>
          <w:noProof/>
          <w:sz w:val="28"/>
          <w:szCs w:val="28"/>
        </w:rPr>
        <w:t xml:space="preserve">Мордовской Республиканской организацией </w:t>
      </w:r>
      <w:r w:rsidRPr="0078027D">
        <w:rPr>
          <w:sz w:val="28"/>
          <w:szCs w:val="28"/>
        </w:rPr>
        <w:t>Всероссийского общества слепых проведен Межрегиональный молодежный форум инвалидов по зрению «Расширяем возможности»</w:t>
      </w:r>
      <w:r w:rsidRPr="0078027D">
        <w:rPr>
          <w:noProof/>
          <w:sz w:val="28"/>
          <w:szCs w:val="28"/>
        </w:rPr>
        <w:t xml:space="preserve">, </w:t>
      </w:r>
      <w:r w:rsidRPr="0078027D">
        <w:rPr>
          <w:sz w:val="28"/>
          <w:szCs w:val="28"/>
        </w:rPr>
        <w:t xml:space="preserve">на базе Ромодановской центральной районной библиотеки имени Н. </w:t>
      </w:r>
      <w:proofErr w:type="spellStart"/>
      <w:r w:rsidRPr="0078027D">
        <w:rPr>
          <w:sz w:val="28"/>
          <w:szCs w:val="28"/>
        </w:rPr>
        <w:t>Эркая</w:t>
      </w:r>
      <w:proofErr w:type="spellEnd"/>
      <w:r w:rsidRPr="0078027D">
        <w:rPr>
          <w:sz w:val="28"/>
          <w:szCs w:val="28"/>
        </w:rPr>
        <w:t xml:space="preserve">  организован республиканский семинар «Социальное партнерство как фактор повышения качества библиотечных услуг для людей с ограниченными возможностями здоровья».</w:t>
      </w:r>
      <w:r w:rsidRPr="0078027D">
        <w:rPr>
          <w:b/>
          <w:sz w:val="28"/>
          <w:szCs w:val="28"/>
        </w:rPr>
        <w:t xml:space="preserve">        </w:t>
      </w:r>
    </w:p>
    <w:p w:rsidR="00AE00B8" w:rsidRPr="0078027D" w:rsidRDefault="00AE00B8" w:rsidP="00656A37">
      <w:pPr>
        <w:pStyle w:val="a5"/>
        <w:ind w:firstLine="708"/>
        <w:jc w:val="both"/>
        <w:rPr>
          <w:sz w:val="28"/>
          <w:szCs w:val="28"/>
        </w:rPr>
      </w:pPr>
      <w:r w:rsidRPr="0078027D">
        <w:rPr>
          <w:sz w:val="28"/>
          <w:szCs w:val="28"/>
        </w:rPr>
        <w:t xml:space="preserve">В 2018 году в Мордовской республиканской юношеской библиотеке реализованы: </w:t>
      </w:r>
    </w:p>
    <w:p w:rsidR="00AE00B8" w:rsidRPr="0078027D" w:rsidRDefault="00AE00B8" w:rsidP="00656A37">
      <w:pPr>
        <w:pStyle w:val="a5"/>
        <w:ind w:firstLine="708"/>
        <w:jc w:val="both"/>
        <w:rPr>
          <w:sz w:val="28"/>
          <w:szCs w:val="28"/>
        </w:rPr>
      </w:pPr>
      <w:r w:rsidRPr="0078027D">
        <w:rPr>
          <w:sz w:val="28"/>
          <w:szCs w:val="28"/>
        </w:rPr>
        <w:t xml:space="preserve">- проект по продвижению чтения, популяризации книги и библиотеки в виртуальном пространстве для молодежи «БИБЛИОТЕКА – ONLINE», </w:t>
      </w:r>
    </w:p>
    <w:p w:rsidR="00AE00B8" w:rsidRPr="0078027D" w:rsidRDefault="00AE00B8" w:rsidP="00656A37">
      <w:pPr>
        <w:pStyle w:val="a5"/>
        <w:ind w:firstLine="708"/>
        <w:jc w:val="both"/>
        <w:rPr>
          <w:sz w:val="28"/>
          <w:szCs w:val="28"/>
        </w:rPr>
      </w:pPr>
      <w:r w:rsidRPr="0078027D">
        <w:rPr>
          <w:sz w:val="28"/>
          <w:szCs w:val="28"/>
        </w:rPr>
        <w:t xml:space="preserve">- проект театра книги «Нескучная классика», проект молодежной творческой </w:t>
      </w:r>
      <w:r w:rsidR="007D2CFA" w:rsidRPr="0078027D">
        <w:rPr>
          <w:sz w:val="28"/>
          <w:szCs w:val="28"/>
        </w:rPr>
        <w:t>мастерской «</w:t>
      </w:r>
      <w:r w:rsidRPr="0078027D">
        <w:rPr>
          <w:sz w:val="28"/>
          <w:szCs w:val="28"/>
        </w:rPr>
        <w:t xml:space="preserve">Хобби XXI век», </w:t>
      </w:r>
    </w:p>
    <w:p w:rsidR="00AE00B8" w:rsidRPr="0078027D" w:rsidRDefault="00AE00B8" w:rsidP="00656A37">
      <w:pPr>
        <w:pStyle w:val="a5"/>
        <w:ind w:firstLine="708"/>
        <w:jc w:val="both"/>
        <w:rPr>
          <w:sz w:val="28"/>
          <w:szCs w:val="28"/>
        </w:rPr>
      </w:pPr>
      <w:r w:rsidRPr="0078027D">
        <w:rPr>
          <w:sz w:val="28"/>
          <w:szCs w:val="28"/>
        </w:rPr>
        <w:t xml:space="preserve">- проект по продвижению чтения, популяризации книги и библиотеки в молодежной среде «Пусть всех объединяет книга», </w:t>
      </w:r>
    </w:p>
    <w:p w:rsidR="00AE00B8" w:rsidRPr="0078027D" w:rsidRDefault="00AE00B8" w:rsidP="00656A37">
      <w:pPr>
        <w:pStyle w:val="a5"/>
        <w:ind w:firstLine="708"/>
        <w:jc w:val="both"/>
        <w:rPr>
          <w:sz w:val="28"/>
          <w:szCs w:val="28"/>
        </w:rPr>
      </w:pPr>
      <w:r w:rsidRPr="0078027D">
        <w:rPr>
          <w:sz w:val="28"/>
          <w:szCs w:val="28"/>
        </w:rPr>
        <w:t xml:space="preserve">- проект по социокультурной адаптации людей с ограниченными возможностями здоровья «Библиотека без границ», </w:t>
      </w:r>
    </w:p>
    <w:p w:rsidR="00AE00B8" w:rsidRPr="0078027D" w:rsidRDefault="00AE00B8" w:rsidP="00656A37">
      <w:pPr>
        <w:pStyle w:val="a5"/>
        <w:ind w:firstLine="708"/>
        <w:jc w:val="both"/>
        <w:rPr>
          <w:sz w:val="28"/>
          <w:szCs w:val="28"/>
        </w:rPr>
      </w:pPr>
      <w:r w:rsidRPr="0078027D">
        <w:rPr>
          <w:sz w:val="28"/>
          <w:szCs w:val="28"/>
        </w:rPr>
        <w:t>- социокультурный проект по формированию здорового образа жизни среди молодежи «ЗОЖ через библиотеку».</w:t>
      </w:r>
    </w:p>
    <w:p w:rsidR="00AE00B8" w:rsidRPr="0078027D" w:rsidRDefault="00AE00B8" w:rsidP="00656A37">
      <w:pPr>
        <w:pStyle w:val="a5"/>
        <w:ind w:firstLine="708"/>
        <w:jc w:val="both"/>
        <w:rPr>
          <w:bCs/>
          <w:sz w:val="28"/>
          <w:szCs w:val="28"/>
        </w:rPr>
      </w:pPr>
      <w:r w:rsidRPr="0078027D">
        <w:rPr>
          <w:sz w:val="28"/>
          <w:szCs w:val="28"/>
        </w:rPr>
        <w:t xml:space="preserve">В течение года библиотечными учреждениями уделялось особое внимание социально-культурным и литературно-просветительским акциям по продвижению чтения. Так, информационная и просветительская работа библиотек в 2018 году осуществлялась под знаком Десятилетия детства, Года гражданской активности и </w:t>
      </w:r>
      <w:proofErr w:type="spellStart"/>
      <w:r w:rsidRPr="0078027D">
        <w:rPr>
          <w:sz w:val="28"/>
          <w:szCs w:val="28"/>
        </w:rPr>
        <w:t>волонтерства</w:t>
      </w:r>
      <w:proofErr w:type="spellEnd"/>
      <w:r w:rsidRPr="0078027D">
        <w:rPr>
          <w:sz w:val="28"/>
          <w:szCs w:val="28"/>
        </w:rPr>
        <w:t xml:space="preserve">, выборов Президента </w:t>
      </w:r>
      <w:r w:rsidR="007D2CFA">
        <w:rPr>
          <w:sz w:val="28"/>
          <w:szCs w:val="28"/>
        </w:rPr>
        <w:t>Российской Федерации</w:t>
      </w:r>
      <w:r w:rsidRPr="0078027D">
        <w:rPr>
          <w:sz w:val="28"/>
          <w:szCs w:val="28"/>
        </w:rPr>
        <w:t xml:space="preserve">, Чемпионата мира по футболу </w:t>
      </w:r>
      <w:r w:rsidRPr="0078027D">
        <w:rPr>
          <w:sz w:val="28"/>
          <w:szCs w:val="28"/>
          <w:lang w:val="en-US"/>
        </w:rPr>
        <w:t>FIFA</w:t>
      </w:r>
      <w:r w:rsidRPr="0078027D">
        <w:rPr>
          <w:sz w:val="28"/>
          <w:szCs w:val="28"/>
        </w:rPr>
        <w:t xml:space="preserve"> 2018, 100-летия Рабоче-крестьянской Красной Армии и Комсомола, 75-летия Победы в Сталинградской и Курской битвах, 150-летия со дня рождения А. М. Горького, 200-летия со дня рождения И. С. Тургенева.</w:t>
      </w:r>
      <w:r w:rsidRPr="0078027D">
        <w:rPr>
          <w:bCs/>
          <w:sz w:val="28"/>
          <w:szCs w:val="28"/>
        </w:rPr>
        <w:t xml:space="preserve"> </w:t>
      </w:r>
    </w:p>
    <w:p w:rsidR="00AE00B8" w:rsidRPr="0078027D" w:rsidRDefault="00AE00B8" w:rsidP="00656A37">
      <w:pPr>
        <w:pStyle w:val="a5"/>
        <w:ind w:firstLine="708"/>
        <w:jc w:val="both"/>
        <w:rPr>
          <w:sz w:val="28"/>
          <w:szCs w:val="28"/>
        </w:rPr>
      </w:pPr>
      <w:r w:rsidRPr="0078027D">
        <w:rPr>
          <w:bCs/>
          <w:sz w:val="28"/>
          <w:szCs w:val="28"/>
        </w:rPr>
        <w:t xml:space="preserve">Ежегодно библиотеки республики участвуют во </w:t>
      </w:r>
      <w:r w:rsidRPr="0078027D">
        <w:rPr>
          <w:sz w:val="28"/>
          <w:szCs w:val="28"/>
        </w:rPr>
        <w:t>Всероссийской акции «</w:t>
      </w:r>
      <w:proofErr w:type="spellStart"/>
      <w:r w:rsidRPr="0078027D">
        <w:rPr>
          <w:sz w:val="28"/>
          <w:szCs w:val="28"/>
        </w:rPr>
        <w:t>Библионочь</w:t>
      </w:r>
      <w:proofErr w:type="spellEnd"/>
      <w:r w:rsidRPr="0078027D">
        <w:rPr>
          <w:sz w:val="28"/>
          <w:szCs w:val="28"/>
        </w:rPr>
        <w:t xml:space="preserve">» и «Ночь искусств». Темой этого года стала «Магия книги». Библиотечные залы поменяли привычный формат, превратившись в театральные гримерные и концертные площадки, здесь выступили творческие коллективы, прошли мастер-классы и </w:t>
      </w:r>
      <w:proofErr w:type="spellStart"/>
      <w:r w:rsidRPr="0078027D">
        <w:rPr>
          <w:sz w:val="28"/>
          <w:szCs w:val="28"/>
        </w:rPr>
        <w:t>квесты</w:t>
      </w:r>
      <w:proofErr w:type="spellEnd"/>
      <w:r w:rsidRPr="0078027D">
        <w:rPr>
          <w:sz w:val="28"/>
          <w:szCs w:val="28"/>
        </w:rPr>
        <w:t xml:space="preserve">. </w:t>
      </w:r>
    </w:p>
    <w:p w:rsidR="00AE00B8" w:rsidRPr="0078027D" w:rsidRDefault="00AE00B8" w:rsidP="00656A37">
      <w:pPr>
        <w:pStyle w:val="a5"/>
        <w:ind w:firstLine="708"/>
        <w:jc w:val="both"/>
        <w:rPr>
          <w:bCs/>
          <w:sz w:val="28"/>
          <w:szCs w:val="28"/>
          <w:shd w:val="clear" w:color="auto" w:fill="FFFFFF"/>
        </w:rPr>
      </w:pPr>
      <w:r w:rsidRPr="0078027D">
        <w:rPr>
          <w:sz w:val="28"/>
          <w:szCs w:val="28"/>
        </w:rPr>
        <w:t xml:space="preserve">Успешно складывается работа по поддержке чтения, книги и литературных традиций в муниципальных районах республики. </w:t>
      </w:r>
      <w:r w:rsidRPr="0078027D">
        <w:rPr>
          <w:sz w:val="28"/>
          <w:szCs w:val="28"/>
          <w:shd w:val="clear" w:color="auto" w:fill="FFFFFF"/>
        </w:rPr>
        <w:t xml:space="preserve">В Центральной библиотеке </w:t>
      </w:r>
      <w:proofErr w:type="spellStart"/>
      <w:r w:rsidRPr="0078027D">
        <w:rPr>
          <w:sz w:val="28"/>
          <w:szCs w:val="28"/>
          <w:shd w:val="clear" w:color="auto" w:fill="FFFFFF"/>
        </w:rPr>
        <w:t>Кочкуровского</w:t>
      </w:r>
      <w:proofErr w:type="spellEnd"/>
      <w:r w:rsidRPr="0078027D">
        <w:rPr>
          <w:sz w:val="28"/>
          <w:szCs w:val="28"/>
          <w:shd w:val="clear" w:color="auto" w:fill="FFFFFF"/>
        </w:rPr>
        <w:t xml:space="preserve"> муниципального района проведена акция «Книга из рук в руки». И</w:t>
      </w:r>
      <w:r w:rsidRPr="0078027D">
        <w:rPr>
          <w:bCs/>
          <w:sz w:val="28"/>
          <w:szCs w:val="28"/>
          <w:shd w:val="clear" w:color="auto" w:fill="FFFFFF"/>
        </w:rPr>
        <w:t xml:space="preserve">нтересной и необычной была и другая акция «Читательская ленточка». </w:t>
      </w:r>
    </w:p>
    <w:p w:rsidR="00AE00B8" w:rsidRPr="0078027D" w:rsidRDefault="00AE00B8" w:rsidP="00656A37">
      <w:pPr>
        <w:pStyle w:val="a5"/>
        <w:ind w:firstLine="708"/>
        <w:jc w:val="both"/>
        <w:rPr>
          <w:sz w:val="28"/>
          <w:szCs w:val="28"/>
        </w:rPr>
      </w:pPr>
      <w:r w:rsidRPr="0078027D">
        <w:rPr>
          <w:sz w:val="28"/>
          <w:szCs w:val="28"/>
        </w:rPr>
        <w:t xml:space="preserve">В библиотеках Дубенского </w:t>
      </w:r>
      <w:r w:rsidRPr="0078027D">
        <w:rPr>
          <w:sz w:val="28"/>
          <w:szCs w:val="28"/>
          <w:shd w:val="clear" w:color="auto" w:fill="FFFFFF"/>
        </w:rPr>
        <w:t>муниципального района</w:t>
      </w:r>
      <w:r w:rsidRPr="0078027D">
        <w:rPr>
          <w:sz w:val="28"/>
          <w:szCs w:val="28"/>
        </w:rPr>
        <w:t xml:space="preserve"> прошли акции «Лучший читатель года», «Подари книгу библиотеке!», </w:t>
      </w:r>
      <w:proofErr w:type="spellStart"/>
      <w:r w:rsidRPr="0078027D">
        <w:rPr>
          <w:sz w:val="28"/>
          <w:szCs w:val="28"/>
        </w:rPr>
        <w:t>Ельниковского</w:t>
      </w:r>
      <w:proofErr w:type="spellEnd"/>
      <w:r w:rsidRPr="0078027D">
        <w:rPr>
          <w:sz w:val="28"/>
          <w:szCs w:val="28"/>
        </w:rPr>
        <w:t xml:space="preserve"> – «Дерево добра», </w:t>
      </w:r>
      <w:proofErr w:type="spellStart"/>
      <w:r w:rsidRPr="0078027D">
        <w:rPr>
          <w:sz w:val="28"/>
          <w:szCs w:val="28"/>
        </w:rPr>
        <w:t>Зубово</w:t>
      </w:r>
      <w:proofErr w:type="spellEnd"/>
      <w:r w:rsidRPr="0078027D">
        <w:rPr>
          <w:sz w:val="28"/>
          <w:szCs w:val="28"/>
        </w:rPr>
        <w:t xml:space="preserve">-Полянского – «Книга в дар библиотеке», «Возвращенная книга», </w:t>
      </w:r>
      <w:r w:rsidRPr="0078027D">
        <w:rPr>
          <w:kern w:val="2"/>
          <w:sz w:val="28"/>
          <w:szCs w:val="28"/>
        </w:rPr>
        <w:t>«</w:t>
      </w:r>
      <w:r w:rsidRPr="0078027D">
        <w:rPr>
          <w:bCs/>
          <w:sz w:val="28"/>
          <w:szCs w:val="28"/>
        </w:rPr>
        <w:t>Книга и кино в вашей жизни</w:t>
      </w:r>
      <w:r w:rsidRPr="0078027D">
        <w:rPr>
          <w:kern w:val="2"/>
          <w:sz w:val="28"/>
          <w:szCs w:val="28"/>
        </w:rPr>
        <w:t xml:space="preserve">», </w:t>
      </w:r>
      <w:proofErr w:type="spellStart"/>
      <w:r w:rsidRPr="0078027D">
        <w:rPr>
          <w:kern w:val="2"/>
          <w:sz w:val="28"/>
          <w:szCs w:val="28"/>
        </w:rPr>
        <w:t>Кадошкинского</w:t>
      </w:r>
      <w:proofErr w:type="spellEnd"/>
      <w:r w:rsidRPr="0078027D">
        <w:rPr>
          <w:kern w:val="2"/>
          <w:sz w:val="28"/>
          <w:szCs w:val="28"/>
        </w:rPr>
        <w:t xml:space="preserve"> – </w:t>
      </w:r>
      <w:r w:rsidRPr="0078027D">
        <w:rPr>
          <w:sz w:val="28"/>
          <w:szCs w:val="28"/>
        </w:rPr>
        <w:t xml:space="preserve">«Неделя возращенной книги» и др. </w:t>
      </w:r>
    </w:p>
    <w:p w:rsidR="00AE00B8" w:rsidRPr="0078027D" w:rsidRDefault="00AE00B8" w:rsidP="00656A37">
      <w:pPr>
        <w:pStyle w:val="a5"/>
        <w:ind w:firstLine="708"/>
        <w:jc w:val="both"/>
        <w:rPr>
          <w:sz w:val="28"/>
          <w:szCs w:val="28"/>
        </w:rPr>
      </w:pPr>
      <w:r w:rsidRPr="0078027D">
        <w:rPr>
          <w:sz w:val="28"/>
          <w:szCs w:val="28"/>
        </w:rPr>
        <w:t xml:space="preserve">Ежегодно начиная с 2015 года, в весенне-летний период в муниципальных районах республики открываются уличные библиотеки. Они действовали в </w:t>
      </w:r>
      <w:proofErr w:type="spellStart"/>
      <w:r w:rsidRPr="0078027D">
        <w:rPr>
          <w:sz w:val="28"/>
          <w:szCs w:val="28"/>
        </w:rPr>
        <w:t>Ардатовском</w:t>
      </w:r>
      <w:proofErr w:type="spellEnd"/>
      <w:r w:rsidRPr="0078027D">
        <w:rPr>
          <w:sz w:val="28"/>
          <w:szCs w:val="28"/>
        </w:rPr>
        <w:t xml:space="preserve"> («Библиотека под открытым небом»), </w:t>
      </w:r>
      <w:proofErr w:type="spellStart"/>
      <w:r w:rsidRPr="0078027D">
        <w:rPr>
          <w:sz w:val="28"/>
          <w:szCs w:val="28"/>
        </w:rPr>
        <w:t>Атюрьевском</w:t>
      </w:r>
      <w:proofErr w:type="spellEnd"/>
      <w:r w:rsidRPr="0078027D">
        <w:rPr>
          <w:sz w:val="28"/>
          <w:szCs w:val="28"/>
        </w:rPr>
        <w:t xml:space="preserve">, </w:t>
      </w:r>
      <w:proofErr w:type="spellStart"/>
      <w:r w:rsidRPr="0078027D">
        <w:rPr>
          <w:sz w:val="28"/>
          <w:szCs w:val="28"/>
        </w:rPr>
        <w:t>Большеберезниковском</w:t>
      </w:r>
      <w:proofErr w:type="spellEnd"/>
      <w:r w:rsidRPr="0078027D">
        <w:rPr>
          <w:sz w:val="28"/>
          <w:szCs w:val="28"/>
        </w:rPr>
        <w:t xml:space="preserve">, </w:t>
      </w:r>
      <w:proofErr w:type="spellStart"/>
      <w:r w:rsidRPr="0078027D">
        <w:rPr>
          <w:sz w:val="28"/>
          <w:szCs w:val="28"/>
        </w:rPr>
        <w:t>Большеигнатовском</w:t>
      </w:r>
      <w:proofErr w:type="spellEnd"/>
      <w:r w:rsidRPr="0078027D">
        <w:rPr>
          <w:sz w:val="28"/>
          <w:szCs w:val="28"/>
        </w:rPr>
        <w:t xml:space="preserve">, </w:t>
      </w:r>
      <w:proofErr w:type="spellStart"/>
      <w:r w:rsidRPr="0078027D">
        <w:rPr>
          <w:sz w:val="28"/>
          <w:szCs w:val="28"/>
        </w:rPr>
        <w:t>Дубёнском</w:t>
      </w:r>
      <w:proofErr w:type="spellEnd"/>
      <w:r w:rsidRPr="0078027D">
        <w:rPr>
          <w:sz w:val="28"/>
          <w:szCs w:val="28"/>
        </w:rPr>
        <w:t xml:space="preserve">, </w:t>
      </w:r>
      <w:proofErr w:type="spellStart"/>
      <w:r w:rsidRPr="0078027D">
        <w:rPr>
          <w:sz w:val="28"/>
          <w:szCs w:val="28"/>
        </w:rPr>
        <w:t>Ичалковском</w:t>
      </w:r>
      <w:proofErr w:type="spellEnd"/>
      <w:r w:rsidRPr="0078027D">
        <w:rPr>
          <w:sz w:val="28"/>
          <w:szCs w:val="28"/>
        </w:rPr>
        <w:t xml:space="preserve">, </w:t>
      </w:r>
      <w:proofErr w:type="spellStart"/>
      <w:r w:rsidRPr="0078027D">
        <w:rPr>
          <w:sz w:val="28"/>
          <w:szCs w:val="28"/>
        </w:rPr>
        <w:t>Кадошкинском</w:t>
      </w:r>
      <w:proofErr w:type="spellEnd"/>
      <w:r w:rsidRPr="0078027D">
        <w:rPr>
          <w:sz w:val="28"/>
          <w:szCs w:val="28"/>
        </w:rPr>
        <w:t xml:space="preserve">, </w:t>
      </w:r>
      <w:proofErr w:type="spellStart"/>
      <w:r w:rsidRPr="0078027D">
        <w:rPr>
          <w:sz w:val="28"/>
          <w:szCs w:val="28"/>
        </w:rPr>
        <w:t>Кочкуровском</w:t>
      </w:r>
      <w:proofErr w:type="spellEnd"/>
      <w:r w:rsidRPr="0078027D">
        <w:rPr>
          <w:sz w:val="28"/>
          <w:szCs w:val="28"/>
        </w:rPr>
        <w:t xml:space="preserve">, Краснослободском, Ромодановском, Рузаевском («Читальный зал под открытым небом», «Литературная беседка», «Литературное крылечко», «Наш книжный дворик), </w:t>
      </w:r>
      <w:proofErr w:type="spellStart"/>
      <w:r w:rsidRPr="0078027D">
        <w:rPr>
          <w:sz w:val="28"/>
          <w:szCs w:val="28"/>
        </w:rPr>
        <w:t>Старошайговском</w:t>
      </w:r>
      <w:proofErr w:type="spellEnd"/>
      <w:r w:rsidRPr="0078027D">
        <w:rPr>
          <w:sz w:val="28"/>
          <w:szCs w:val="28"/>
        </w:rPr>
        <w:t xml:space="preserve"> муниципальных районах и г. о. Саранск. </w:t>
      </w:r>
    </w:p>
    <w:p w:rsidR="00AE00B8" w:rsidRPr="0078027D" w:rsidRDefault="00AE00B8" w:rsidP="00656A37">
      <w:pPr>
        <w:pStyle w:val="a5"/>
        <w:ind w:firstLine="708"/>
        <w:jc w:val="both"/>
        <w:rPr>
          <w:sz w:val="28"/>
          <w:szCs w:val="28"/>
        </w:rPr>
      </w:pPr>
      <w:r w:rsidRPr="0078027D">
        <w:rPr>
          <w:sz w:val="28"/>
          <w:szCs w:val="28"/>
        </w:rPr>
        <w:t xml:space="preserve">Стремясь добиться наибольшего эффекта от своей деятельности, по продвижению книги и чтения, муниципальные библиотеки республики уделяют пристальное внимание разработке и реализации различных программ и проектов, которые ориентированы на конкретные социальные группы (молодежь, детей, пенсионеров и пр.). В библиотеках действуют следующие программы по чтению: «Библиотека без границ», «Лето с книгой» (Рузаевский </w:t>
      </w:r>
      <w:r w:rsidRPr="0078027D">
        <w:rPr>
          <w:sz w:val="28"/>
          <w:szCs w:val="28"/>
          <w:shd w:val="clear" w:color="auto" w:fill="FFFFFF"/>
        </w:rPr>
        <w:t xml:space="preserve">муниципальный район),  </w:t>
      </w:r>
      <w:r w:rsidRPr="0078027D">
        <w:rPr>
          <w:sz w:val="28"/>
          <w:szCs w:val="28"/>
        </w:rPr>
        <w:t>«Каникулы с книжкой» (</w:t>
      </w:r>
      <w:proofErr w:type="spellStart"/>
      <w:r w:rsidRPr="0078027D">
        <w:rPr>
          <w:sz w:val="28"/>
          <w:szCs w:val="28"/>
        </w:rPr>
        <w:t>Атюрьевский</w:t>
      </w:r>
      <w:proofErr w:type="spellEnd"/>
      <w:r w:rsidRPr="0078027D">
        <w:rPr>
          <w:sz w:val="28"/>
          <w:szCs w:val="28"/>
        </w:rPr>
        <w:t xml:space="preserve"> муниципальный район), «Каникулы в библиотеке» и «Читаем на каникулах» (</w:t>
      </w:r>
      <w:proofErr w:type="spellStart"/>
      <w:r w:rsidRPr="0078027D">
        <w:rPr>
          <w:sz w:val="28"/>
          <w:szCs w:val="28"/>
        </w:rPr>
        <w:t>Зубово</w:t>
      </w:r>
      <w:proofErr w:type="spellEnd"/>
      <w:r w:rsidRPr="0078027D">
        <w:rPr>
          <w:sz w:val="28"/>
          <w:szCs w:val="28"/>
        </w:rPr>
        <w:t xml:space="preserve">-Полянский муниципальный район),  «Вместе с книгой мы живем», «Читать лучше, читать больше», «Летнее чтение», «Каникулы в стране </w:t>
      </w:r>
      <w:proofErr w:type="spellStart"/>
      <w:r w:rsidRPr="0078027D">
        <w:rPr>
          <w:sz w:val="28"/>
          <w:szCs w:val="28"/>
        </w:rPr>
        <w:t>Читалии</w:t>
      </w:r>
      <w:proofErr w:type="spellEnd"/>
      <w:r w:rsidRPr="0078027D">
        <w:rPr>
          <w:sz w:val="28"/>
          <w:szCs w:val="28"/>
        </w:rPr>
        <w:t>» (</w:t>
      </w:r>
      <w:proofErr w:type="spellStart"/>
      <w:r w:rsidRPr="0078027D">
        <w:rPr>
          <w:sz w:val="28"/>
          <w:szCs w:val="28"/>
        </w:rPr>
        <w:t>Кочкуровский</w:t>
      </w:r>
      <w:proofErr w:type="spellEnd"/>
      <w:r w:rsidRPr="0078027D">
        <w:rPr>
          <w:sz w:val="28"/>
          <w:szCs w:val="28"/>
        </w:rPr>
        <w:t xml:space="preserve"> муниципальный район), «Чтение с увлечением», «Пусть ваше лето будет книгами согрето» (</w:t>
      </w:r>
      <w:proofErr w:type="spellStart"/>
      <w:r w:rsidRPr="0078027D">
        <w:rPr>
          <w:sz w:val="28"/>
          <w:szCs w:val="28"/>
        </w:rPr>
        <w:t>Инсарский</w:t>
      </w:r>
      <w:proofErr w:type="spellEnd"/>
      <w:r w:rsidRPr="0078027D">
        <w:rPr>
          <w:sz w:val="28"/>
          <w:szCs w:val="28"/>
        </w:rPr>
        <w:t xml:space="preserve"> муниципальный район).</w:t>
      </w:r>
    </w:p>
    <w:p w:rsidR="00AE00B8" w:rsidRPr="0078027D" w:rsidRDefault="00AE00B8" w:rsidP="00656A37">
      <w:pPr>
        <w:pStyle w:val="a5"/>
        <w:ind w:firstLine="708"/>
        <w:jc w:val="both"/>
        <w:rPr>
          <w:sz w:val="28"/>
          <w:szCs w:val="28"/>
        </w:rPr>
      </w:pPr>
      <w:r w:rsidRPr="0078027D">
        <w:rPr>
          <w:sz w:val="28"/>
          <w:szCs w:val="28"/>
        </w:rPr>
        <w:t xml:space="preserve">Во всех муниципальных библиотеках республики существует устоявшаяся система повышения квалификации: семинары, практикумы, производственные совещания, школы передового опыта. Для начинающих библиотекарей проводятся производственная учеба и практикумы. Особое </w:t>
      </w:r>
      <w:r w:rsidR="007D2CFA" w:rsidRPr="0078027D">
        <w:rPr>
          <w:sz w:val="28"/>
          <w:szCs w:val="28"/>
        </w:rPr>
        <w:t>место в</w:t>
      </w:r>
      <w:r w:rsidRPr="0078027D">
        <w:rPr>
          <w:sz w:val="28"/>
          <w:szCs w:val="28"/>
        </w:rPr>
        <w:t xml:space="preserve"> оказании помощи сельским библиотекарям занимает кураторство, фронтальные проверки, консультативная, практическая и методическая помощь.</w:t>
      </w:r>
    </w:p>
    <w:p w:rsidR="00AE00B8" w:rsidRPr="0078027D" w:rsidRDefault="00AE00B8" w:rsidP="00656A37">
      <w:pPr>
        <w:pStyle w:val="a5"/>
        <w:ind w:firstLine="567"/>
        <w:jc w:val="both"/>
        <w:rPr>
          <w:sz w:val="28"/>
          <w:szCs w:val="28"/>
        </w:rPr>
      </w:pPr>
      <w:r w:rsidRPr="0078027D">
        <w:rPr>
          <w:sz w:val="28"/>
          <w:szCs w:val="28"/>
        </w:rPr>
        <w:t>Министерством культуры Российской Федерации в рамках Национального проекта «Культура» разработан проект «Библиотеки нового поколения». Начиная с 2019 года в каждом регионе – участнике проекта будут созданы современные библиотечные центры, которые дадут новый стандарт работы библиотек в регионе.</w:t>
      </w:r>
    </w:p>
    <w:p w:rsidR="00AE00B8" w:rsidRPr="0078027D" w:rsidRDefault="00AE00B8" w:rsidP="00656A37">
      <w:pPr>
        <w:pStyle w:val="a5"/>
        <w:ind w:firstLine="567"/>
        <w:jc w:val="both"/>
        <w:rPr>
          <w:sz w:val="28"/>
          <w:szCs w:val="28"/>
        </w:rPr>
      </w:pPr>
      <w:r w:rsidRPr="0078027D">
        <w:rPr>
          <w:sz w:val="28"/>
          <w:szCs w:val="28"/>
        </w:rPr>
        <w:t xml:space="preserve">В рамках федерального проекта «Культурная среда» национального проекта «Культура» с 2019 по 2024 гг. планируется создание </w:t>
      </w:r>
      <w:r w:rsidR="007D2CFA" w:rsidRPr="0078027D">
        <w:rPr>
          <w:sz w:val="28"/>
          <w:szCs w:val="28"/>
        </w:rPr>
        <w:t>18 модельных</w:t>
      </w:r>
      <w:r w:rsidRPr="0078027D">
        <w:rPr>
          <w:sz w:val="28"/>
          <w:szCs w:val="28"/>
        </w:rPr>
        <w:t xml:space="preserve"> на базе муниципальных библиотек Республики Мордовия.  </w:t>
      </w:r>
    </w:p>
    <w:p w:rsidR="00AE00B8" w:rsidRPr="0078027D" w:rsidRDefault="00AE00B8" w:rsidP="00656A37">
      <w:pPr>
        <w:pStyle w:val="a5"/>
        <w:ind w:firstLine="567"/>
        <w:jc w:val="both"/>
        <w:rPr>
          <w:sz w:val="28"/>
          <w:szCs w:val="28"/>
        </w:rPr>
      </w:pPr>
      <w:r w:rsidRPr="0078027D">
        <w:rPr>
          <w:sz w:val="28"/>
          <w:szCs w:val="28"/>
        </w:rPr>
        <w:t>Средства, выделенные в рамках проекта, будут направлены на модернизацию оборудования и мебели, оказание централизованных цифровых услуг, повышение квалификации персонала и многое другое.</w:t>
      </w:r>
    </w:p>
    <w:p w:rsidR="00AE00B8" w:rsidRPr="0078027D" w:rsidRDefault="00AE00B8" w:rsidP="00656A37">
      <w:pPr>
        <w:pStyle w:val="4"/>
        <w:shd w:val="clear" w:color="auto" w:fill="auto"/>
        <w:spacing w:line="240" w:lineRule="auto"/>
        <w:ind w:firstLine="567"/>
        <w:jc w:val="both"/>
        <w:rPr>
          <w:sz w:val="28"/>
          <w:szCs w:val="28"/>
        </w:rPr>
      </w:pPr>
      <w:r w:rsidRPr="0078027D">
        <w:rPr>
          <w:sz w:val="28"/>
          <w:szCs w:val="28"/>
        </w:rPr>
        <w:t>Для обеспечения методической и консультативной помощи в подготовке проектов по реализации мероприятия «Создание модельных библиотек на территории Республики Мордовия» создан и утвержден приказом Министра культуры, национальной политики, туризма и архивного дела Республики Мордовия от 09.01.2019 г. № 1 состав рабочей группы.</w:t>
      </w:r>
    </w:p>
    <w:p w:rsidR="00DD5CCB" w:rsidRPr="0078027D" w:rsidRDefault="00DD5CCB" w:rsidP="00656A37">
      <w:pPr>
        <w:pStyle w:val="af"/>
        <w:widowControl w:val="0"/>
        <w:spacing w:line="240" w:lineRule="auto"/>
        <w:ind w:left="0" w:firstLine="708"/>
        <w:jc w:val="both"/>
        <w:rPr>
          <w:rFonts w:ascii="Times New Roman" w:hAnsi="Times New Roman" w:cs="Times New Roman"/>
          <w:sz w:val="28"/>
          <w:szCs w:val="28"/>
        </w:rPr>
      </w:pPr>
    </w:p>
    <w:p w:rsidR="00DD5CCB" w:rsidRPr="0078027D" w:rsidRDefault="00DD5CCB" w:rsidP="00656A37">
      <w:pPr>
        <w:spacing w:after="0" w:line="240" w:lineRule="auto"/>
        <w:ind w:firstLine="709"/>
        <w:jc w:val="center"/>
        <w:rPr>
          <w:rFonts w:ascii="Times New Roman" w:hAnsi="Times New Roman"/>
          <w:b/>
          <w:sz w:val="28"/>
          <w:szCs w:val="28"/>
        </w:rPr>
      </w:pPr>
      <w:r w:rsidRPr="0078027D">
        <w:rPr>
          <w:rFonts w:ascii="Times New Roman" w:hAnsi="Times New Roman"/>
          <w:b/>
          <w:sz w:val="28"/>
          <w:szCs w:val="28"/>
        </w:rPr>
        <w:t>Динамика показателей деятельности государственных библиотек (2017‒2018 гг.)</w:t>
      </w:r>
    </w:p>
    <w:p w:rsidR="00DD5CCB" w:rsidRPr="0078027D" w:rsidRDefault="00DD5CCB" w:rsidP="00656A37">
      <w:pPr>
        <w:spacing w:after="0" w:line="240" w:lineRule="auto"/>
        <w:ind w:firstLine="709"/>
        <w:jc w:val="both"/>
        <w:rPr>
          <w:rFonts w:ascii="Times New Roman" w:hAnsi="Times New Roman"/>
          <w:sz w:val="28"/>
          <w:szCs w:val="28"/>
        </w:rPr>
      </w:pPr>
    </w:p>
    <w:p w:rsidR="00DD5CCB" w:rsidRPr="0078027D" w:rsidRDefault="00DD5CCB" w:rsidP="00656A37">
      <w:pPr>
        <w:spacing w:after="0"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Количество зарегистрированных пользователей (чел.)</w:t>
      </w:r>
    </w:p>
    <w:p w:rsidR="00D63867" w:rsidRPr="0078027D" w:rsidRDefault="00D63867" w:rsidP="00656A37">
      <w:pPr>
        <w:spacing w:after="0" w:line="240" w:lineRule="auto"/>
        <w:jc w:val="center"/>
        <w:rPr>
          <w:rFonts w:ascii="Times New Roman" w:hAnsi="Times New Roman" w:cs="Times New Roman"/>
          <w:b/>
          <w:sz w:val="24"/>
          <w:szCs w:val="24"/>
        </w:rPr>
      </w:pPr>
    </w:p>
    <w:p w:rsidR="00DD5CCB" w:rsidRPr="0078027D" w:rsidRDefault="00DD5CCB" w:rsidP="00656A37">
      <w:pPr>
        <w:spacing w:after="0" w:line="240" w:lineRule="auto"/>
        <w:jc w:val="center"/>
        <w:rPr>
          <w:rFonts w:ascii="Times New Roman" w:hAnsi="Times New Roman" w:cs="Times New Roman"/>
          <w:b/>
          <w:sz w:val="26"/>
          <w:szCs w:val="28"/>
        </w:rPr>
      </w:pPr>
      <w:r w:rsidRPr="0078027D">
        <w:rPr>
          <w:rFonts w:ascii="Times New Roman" w:hAnsi="Times New Roman" w:cs="Times New Roman"/>
          <w:b/>
          <w:noProof/>
          <w:sz w:val="26"/>
          <w:szCs w:val="28"/>
          <w:lang w:eastAsia="ru-RU"/>
        </w:rPr>
        <w:drawing>
          <wp:inline distT="0" distB="0" distL="0" distR="0" wp14:anchorId="1B496FB6" wp14:editId="6B4F653E">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D5CCB" w:rsidRPr="0078027D" w:rsidRDefault="00DD5CCB" w:rsidP="00656A37">
      <w:pPr>
        <w:spacing w:after="0" w:line="240" w:lineRule="auto"/>
        <w:rPr>
          <w:rFonts w:ascii="Times New Roman" w:hAnsi="Times New Roman" w:cs="Times New Roman"/>
          <w:b/>
          <w:sz w:val="24"/>
          <w:szCs w:val="24"/>
        </w:rPr>
      </w:pPr>
    </w:p>
    <w:p w:rsidR="00DD5CCB" w:rsidRPr="0078027D" w:rsidRDefault="00DD5CCB" w:rsidP="00656A37">
      <w:pPr>
        <w:spacing w:after="0"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Количество посещений (чел.)</w:t>
      </w:r>
    </w:p>
    <w:p w:rsidR="00D63867" w:rsidRPr="0078027D" w:rsidRDefault="00D63867" w:rsidP="00656A37">
      <w:pPr>
        <w:spacing w:after="0" w:line="240" w:lineRule="auto"/>
        <w:jc w:val="center"/>
        <w:rPr>
          <w:rFonts w:ascii="Times New Roman" w:hAnsi="Times New Roman" w:cs="Times New Roman"/>
          <w:b/>
          <w:sz w:val="24"/>
          <w:szCs w:val="24"/>
        </w:rPr>
      </w:pPr>
    </w:p>
    <w:p w:rsidR="00DD5CCB" w:rsidRPr="0078027D" w:rsidRDefault="00DD5CCB" w:rsidP="00656A37">
      <w:pPr>
        <w:spacing w:after="0" w:line="240" w:lineRule="auto"/>
        <w:jc w:val="center"/>
        <w:rPr>
          <w:rFonts w:ascii="Times New Roman" w:hAnsi="Times New Roman" w:cs="Times New Roman"/>
          <w:b/>
          <w:sz w:val="26"/>
          <w:szCs w:val="28"/>
        </w:rPr>
      </w:pPr>
      <w:r w:rsidRPr="0078027D">
        <w:rPr>
          <w:rFonts w:ascii="Times New Roman" w:hAnsi="Times New Roman" w:cs="Times New Roman"/>
          <w:b/>
          <w:noProof/>
          <w:sz w:val="26"/>
          <w:szCs w:val="28"/>
          <w:lang w:eastAsia="ru-RU"/>
        </w:rPr>
        <w:drawing>
          <wp:anchor distT="0" distB="0" distL="114300" distR="114300" simplePos="0" relativeHeight="251664384" behindDoc="0" locked="0" layoutInCell="1" allowOverlap="1">
            <wp:simplePos x="0" y="0"/>
            <wp:positionH relativeFrom="column">
              <wp:posOffset>136415</wp:posOffset>
            </wp:positionH>
            <wp:positionV relativeFrom="paragraph">
              <wp:posOffset>2816</wp:posOffset>
            </wp:positionV>
            <wp:extent cx="5486400" cy="3200400"/>
            <wp:effectExtent l="0" t="0" r="0" b="0"/>
            <wp:wrapSquare wrapText="bothSides"/>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DD5CCB" w:rsidRPr="0078027D" w:rsidRDefault="00DD5CCB" w:rsidP="00656A37">
      <w:pPr>
        <w:pStyle w:val="a5"/>
        <w:ind w:firstLine="708"/>
        <w:jc w:val="both"/>
        <w:rPr>
          <w:sz w:val="28"/>
          <w:szCs w:val="28"/>
        </w:rPr>
      </w:pPr>
    </w:p>
    <w:p w:rsidR="00AE00B8" w:rsidRPr="0078027D" w:rsidRDefault="00AE00B8" w:rsidP="00656A37">
      <w:pPr>
        <w:pStyle w:val="a5"/>
        <w:ind w:firstLine="708"/>
        <w:jc w:val="both"/>
        <w:rPr>
          <w:sz w:val="28"/>
          <w:szCs w:val="28"/>
        </w:rPr>
      </w:pPr>
      <w:r w:rsidRPr="0078027D">
        <w:rPr>
          <w:sz w:val="28"/>
          <w:szCs w:val="28"/>
        </w:rPr>
        <w:t>Анализ основных показателей государственных библиотек свидетельствует об актуальности и востребованности проведенных мероприятий, их соответствии запросам целевой аудитории и улучшении работы по информированию пользователей о деятельности библиотек.</w:t>
      </w:r>
    </w:p>
    <w:p w:rsidR="00DD5CCB" w:rsidRPr="0078027D" w:rsidRDefault="00DD5CCB" w:rsidP="00656A37">
      <w:pPr>
        <w:spacing w:after="0" w:line="240" w:lineRule="auto"/>
        <w:ind w:firstLine="709"/>
        <w:jc w:val="center"/>
        <w:rPr>
          <w:rFonts w:ascii="Times New Roman" w:hAnsi="Times New Roman" w:cs="Times New Roman"/>
          <w:b/>
          <w:color w:val="FF0000"/>
          <w:sz w:val="28"/>
          <w:szCs w:val="28"/>
        </w:rPr>
      </w:pPr>
    </w:p>
    <w:p w:rsidR="00814CFC" w:rsidRPr="0078027D" w:rsidRDefault="00814CFC" w:rsidP="00656A37">
      <w:pPr>
        <w:spacing w:after="0" w:line="240" w:lineRule="auto"/>
        <w:ind w:firstLine="709"/>
        <w:jc w:val="center"/>
        <w:rPr>
          <w:rFonts w:ascii="Times New Roman" w:hAnsi="Times New Roman" w:cs="Times New Roman"/>
          <w:b/>
          <w:sz w:val="28"/>
          <w:szCs w:val="28"/>
        </w:rPr>
      </w:pPr>
      <w:r w:rsidRPr="0078027D">
        <w:rPr>
          <w:rFonts w:ascii="Times New Roman" w:hAnsi="Times New Roman" w:cs="Times New Roman"/>
          <w:b/>
          <w:sz w:val="28"/>
          <w:szCs w:val="28"/>
        </w:rPr>
        <w:t>М</w:t>
      </w:r>
      <w:r w:rsidR="00120D43" w:rsidRPr="0078027D">
        <w:rPr>
          <w:rFonts w:ascii="Times New Roman" w:hAnsi="Times New Roman" w:cs="Times New Roman"/>
          <w:b/>
          <w:sz w:val="28"/>
          <w:szCs w:val="28"/>
        </w:rPr>
        <w:t>узеи</w:t>
      </w:r>
    </w:p>
    <w:p w:rsidR="00814CFC" w:rsidRPr="0078027D" w:rsidRDefault="00814CFC" w:rsidP="00656A37">
      <w:pPr>
        <w:spacing w:after="0" w:line="240" w:lineRule="auto"/>
        <w:ind w:firstLine="708"/>
        <w:jc w:val="both"/>
        <w:rPr>
          <w:rFonts w:ascii="Times New Roman" w:hAnsi="Times New Roman" w:cs="Times New Roman"/>
          <w:sz w:val="28"/>
          <w:szCs w:val="28"/>
        </w:rPr>
      </w:pPr>
      <w:r w:rsidRPr="0078027D">
        <w:rPr>
          <w:rFonts w:ascii="Times New Roman" w:hAnsi="Times New Roman" w:cs="Times New Roman"/>
          <w:sz w:val="28"/>
          <w:szCs w:val="28"/>
        </w:rPr>
        <w:t>В Республике Мордовия функционируют 24 музея: из них два государственных музея: «Мордовский республиканский музей изобразительных искусств им</w:t>
      </w:r>
      <w:r w:rsidR="007D2CFA">
        <w:rPr>
          <w:rFonts w:ascii="Times New Roman" w:hAnsi="Times New Roman" w:cs="Times New Roman"/>
          <w:sz w:val="28"/>
          <w:szCs w:val="28"/>
        </w:rPr>
        <w:t xml:space="preserve">ени </w:t>
      </w:r>
      <w:r w:rsidRPr="0078027D">
        <w:rPr>
          <w:rFonts w:ascii="Times New Roman" w:hAnsi="Times New Roman" w:cs="Times New Roman"/>
          <w:sz w:val="28"/>
          <w:szCs w:val="28"/>
        </w:rPr>
        <w:t xml:space="preserve">С.Д. Эрьзи» с 2 филиалами и «Мордовский республиканский </w:t>
      </w:r>
      <w:r w:rsidR="00120D43" w:rsidRPr="0078027D">
        <w:rPr>
          <w:rFonts w:ascii="Times New Roman" w:hAnsi="Times New Roman" w:cs="Times New Roman"/>
          <w:sz w:val="28"/>
          <w:szCs w:val="28"/>
        </w:rPr>
        <w:t>объединенный краеведческий</w:t>
      </w:r>
      <w:r w:rsidRPr="0078027D">
        <w:rPr>
          <w:rFonts w:ascii="Times New Roman" w:hAnsi="Times New Roman" w:cs="Times New Roman"/>
          <w:sz w:val="28"/>
          <w:szCs w:val="28"/>
        </w:rPr>
        <w:t xml:space="preserve"> музей им</w:t>
      </w:r>
      <w:r w:rsidR="007D2CFA">
        <w:rPr>
          <w:rFonts w:ascii="Times New Roman" w:hAnsi="Times New Roman" w:cs="Times New Roman"/>
          <w:sz w:val="28"/>
          <w:szCs w:val="28"/>
        </w:rPr>
        <w:t>ени</w:t>
      </w:r>
      <w:r w:rsidRPr="0078027D">
        <w:rPr>
          <w:rFonts w:ascii="Times New Roman" w:hAnsi="Times New Roman" w:cs="Times New Roman"/>
          <w:sz w:val="28"/>
          <w:szCs w:val="28"/>
        </w:rPr>
        <w:t xml:space="preserve"> И.Д. Воронина» с 9 филиалами. </w:t>
      </w:r>
    </w:p>
    <w:p w:rsidR="00814CFC" w:rsidRPr="0078027D" w:rsidRDefault="00814CFC" w:rsidP="00656A37">
      <w:pPr>
        <w:spacing w:after="0" w:line="240" w:lineRule="auto"/>
        <w:ind w:firstLine="708"/>
        <w:jc w:val="both"/>
        <w:rPr>
          <w:rFonts w:ascii="Times New Roman" w:hAnsi="Times New Roman" w:cs="Times New Roman"/>
          <w:sz w:val="28"/>
          <w:szCs w:val="28"/>
        </w:rPr>
      </w:pPr>
      <w:r w:rsidRPr="0078027D">
        <w:rPr>
          <w:rFonts w:ascii="Times New Roman" w:hAnsi="Times New Roman" w:cs="Times New Roman"/>
          <w:sz w:val="28"/>
          <w:szCs w:val="28"/>
        </w:rPr>
        <w:t>Действуют 11 муниципальных музеев:</w:t>
      </w:r>
    </w:p>
    <w:p w:rsidR="00814CFC" w:rsidRPr="0078027D" w:rsidRDefault="00814CFC" w:rsidP="00656A37">
      <w:pPr>
        <w:spacing w:after="0" w:line="240" w:lineRule="auto"/>
        <w:ind w:firstLine="709"/>
        <w:rPr>
          <w:rFonts w:ascii="Times New Roman" w:hAnsi="Times New Roman" w:cs="Times New Roman"/>
          <w:sz w:val="28"/>
          <w:szCs w:val="28"/>
        </w:rPr>
      </w:pPr>
      <w:r w:rsidRPr="0078027D">
        <w:rPr>
          <w:rFonts w:ascii="Times New Roman" w:hAnsi="Times New Roman" w:cs="Times New Roman"/>
          <w:sz w:val="28"/>
          <w:szCs w:val="28"/>
        </w:rPr>
        <w:t>‒ «Мемориальный музей военного и трудового подвига 1941‒1945 гг.» городского округа Саранск с филиалом – музеем поэта–демократа А.И. Полежаева;</w:t>
      </w:r>
    </w:p>
    <w:p w:rsidR="00814CFC" w:rsidRPr="0078027D" w:rsidRDefault="00D65B5E" w:rsidP="00656A37">
      <w:pPr>
        <w:pStyle w:val="a6"/>
        <w:ind w:left="567"/>
        <w:rPr>
          <w:sz w:val="28"/>
          <w:szCs w:val="28"/>
        </w:rPr>
      </w:pPr>
      <w:r w:rsidRPr="0078027D">
        <w:rPr>
          <w:sz w:val="28"/>
          <w:szCs w:val="28"/>
        </w:rPr>
        <w:t xml:space="preserve">‒ </w:t>
      </w:r>
      <w:r w:rsidR="00814CFC" w:rsidRPr="0078027D">
        <w:rPr>
          <w:sz w:val="28"/>
          <w:szCs w:val="28"/>
        </w:rPr>
        <w:t>«</w:t>
      </w:r>
      <w:proofErr w:type="spellStart"/>
      <w:r w:rsidR="00120D43" w:rsidRPr="0078027D">
        <w:rPr>
          <w:sz w:val="28"/>
          <w:szCs w:val="28"/>
        </w:rPr>
        <w:t>Атяшевский</w:t>
      </w:r>
      <w:proofErr w:type="spellEnd"/>
      <w:r w:rsidR="00120D43" w:rsidRPr="0078027D">
        <w:rPr>
          <w:sz w:val="28"/>
          <w:szCs w:val="28"/>
        </w:rPr>
        <w:t xml:space="preserve"> районный</w:t>
      </w:r>
      <w:r w:rsidR="00814CFC" w:rsidRPr="0078027D">
        <w:rPr>
          <w:sz w:val="28"/>
          <w:szCs w:val="28"/>
        </w:rPr>
        <w:t xml:space="preserve"> краеведческий музей»;</w:t>
      </w:r>
    </w:p>
    <w:p w:rsidR="00814CFC" w:rsidRPr="0078027D" w:rsidRDefault="00D65B5E" w:rsidP="00656A37">
      <w:pPr>
        <w:pStyle w:val="a6"/>
        <w:ind w:left="567"/>
        <w:rPr>
          <w:sz w:val="28"/>
          <w:szCs w:val="28"/>
        </w:rPr>
      </w:pPr>
      <w:r w:rsidRPr="0078027D">
        <w:rPr>
          <w:sz w:val="28"/>
          <w:szCs w:val="28"/>
        </w:rPr>
        <w:t xml:space="preserve">‒ </w:t>
      </w:r>
      <w:r w:rsidR="00814CFC" w:rsidRPr="0078027D">
        <w:rPr>
          <w:sz w:val="28"/>
          <w:szCs w:val="28"/>
        </w:rPr>
        <w:t xml:space="preserve">«Музей боевой и трудовой славы </w:t>
      </w:r>
      <w:proofErr w:type="spellStart"/>
      <w:r w:rsidR="00814CFC" w:rsidRPr="0078027D">
        <w:rPr>
          <w:sz w:val="28"/>
          <w:szCs w:val="28"/>
        </w:rPr>
        <w:t>Большеигнатовского</w:t>
      </w:r>
      <w:proofErr w:type="spellEnd"/>
      <w:r w:rsidR="00814CFC" w:rsidRPr="0078027D">
        <w:rPr>
          <w:sz w:val="28"/>
          <w:szCs w:val="28"/>
        </w:rPr>
        <w:t xml:space="preserve"> района»;</w:t>
      </w:r>
    </w:p>
    <w:p w:rsidR="00814CFC" w:rsidRPr="0078027D" w:rsidRDefault="00D65B5E" w:rsidP="00656A37">
      <w:pPr>
        <w:pStyle w:val="a6"/>
        <w:ind w:left="567"/>
        <w:rPr>
          <w:sz w:val="28"/>
          <w:szCs w:val="28"/>
        </w:rPr>
      </w:pPr>
      <w:r w:rsidRPr="0078027D">
        <w:rPr>
          <w:sz w:val="28"/>
          <w:szCs w:val="28"/>
        </w:rPr>
        <w:t xml:space="preserve">‒ </w:t>
      </w:r>
      <w:r w:rsidR="00814CFC" w:rsidRPr="0078027D">
        <w:rPr>
          <w:sz w:val="28"/>
          <w:szCs w:val="28"/>
        </w:rPr>
        <w:t>«</w:t>
      </w:r>
      <w:proofErr w:type="spellStart"/>
      <w:r w:rsidR="00814CFC" w:rsidRPr="0078027D">
        <w:rPr>
          <w:sz w:val="28"/>
          <w:szCs w:val="28"/>
        </w:rPr>
        <w:t>Ельниковский</w:t>
      </w:r>
      <w:proofErr w:type="spellEnd"/>
      <w:r w:rsidR="00814CFC" w:rsidRPr="0078027D">
        <w:rPr>
          <w:sz w:val="28"/>
          <w:szCs w:val="28"/>
        </w:rPr>
        <w:t xml:space="preserve"> краеведческий музей»;</w:t>
      </w:r>
    </w:p>
    <w:p w:rsidR="00814CFC" w:rsidRPr="0078027D" w:rsidRDefault="00D65B5E" w:rsidP="00656A37">
      <w:pPr>
        <w:pStyle w:val="a6"/>
        <w:ind w:left="567"/>
        <w:rPr>
          <w:sz w:val="28"/>
          <w:szCs w:val="28"/>
        </w:rPr>
      </w:pPr>
      <w:r w:rsidRPr="0078027D">
        <w:rPr>
          <w:sz w:val="28"/>
          <w:szCs w:val="28"/>
        </w:rPr>
        <w:t xml:space="preserve">‒ </w:t>
      </w:r>
      <w:r w:rsidR="00814CFC" w:rsidRPr="0078027D">
        <w:rPr>
          <w:sz w:val="28"/>
          <w:szCs w:val="28"/>
        </w:rPr>
        <w:t>«</w:t>
      </w:r>
      <w:proofErr w:type="spellStart"/>
      <w:r w:rsidR="00120D43" w:rsidRPr="0078027D">
        <w:rPr>
          <w:sz w:val="28"/>
          <w:szCs w:val="28"/>
        </w:rPr>
        <w:t>Ичалковский</w:t>
      </w:r>
      <w:proofErr w:type="spellEnd"/>
      <w:r w:rsidR="00120D43" w:rsidRPr="0078027D">
        <w:rPr>
          <w:sz w:val="28"/>
          <w:szCs w:val="28"/>
        </w:rPr>
        <w:t xml:space="preserve"> районный</w:t>
      </w:r>
      <w:r w:rsidR="00814CFC" w:rsidRPr="0078027D">
        <w:rPr>
          <w:sz w:val="28"/>
          <w:szCs w:val="28"/>
        </w:rPr>
        <w:t xml:space="preserve"> краеведческий музей»;</w:t>
      </w:r>
    </w:p>
    <w:p w:rsidR="00814CFC" w:rsidRPr="0078027D" w:rsidRDefault="00D65B5E" w:rsidP="00656A37">
      <w:pPr>
        <w:pStyle w:val="a6"/>
        <w:ind w:left="567"/>
        <w:rPr>
          <w:sz w:val="28"/>
          <w:szCs w:val="28"/>
        </w:rPr>
      </w:pPr>
      <w:r w:rsidRPr="0078027D">
        <w:rPr>
          <w:sz w:val="28"/>
          <w:szCs w:val="28"/>
        </w:rPr>
        <w:t xml:space="preserve">‒ </w:t>
      </w:r>
      <w:r w:rsidR="00814CFC" w:rsidRPr="0078027D">
        <w:rPr>
          <w:sz w:val="28"/>
          <w:szCs w:val="28"/>
        </w:rPr>
        <w:t>«</w:t>
      </w:r>
      <w:proofErr w:type="spellStart"/>
      <w:r w:rsidR="00814CFC" w:rsidRPr="0078027D">
        <w:rPr>
          <w:sz w:val="28"/>
          <w:szCs w:val="28"/>
        </w:rPr>
        <w:t>Кочкуровский</w:t>
      </w:r>
      <w:proofErr w:type="spellEnd"/>
      <w:r w:rsidR="00814CFC" w:rsidRPr="0078027D">
        <w:rPr>
          <w:sz w:val="28"/>
          <w:szCs w:val="28"/>
        </w:rPr>
        <w:t xml:space="preserve"> краеведческий музей»;</w:t>
      </w:r>
    </w:p>
    <w:p w:rsidR="00814CFC" w:rsidRPr="0078027D" w:rsidRDefault="00D65B5E" w:rsidP="00656A37">
      <w:pPr>
        <w:pStyle w:val="a6"/>
        <w:ind w:left="567"/>
        <w:rPr>
          <w:sz w:val="28"/>
          <w:szCs w:val="28"/>
        </w:rPr>
      </w:pPr>
      <w:r w:rsidRPr="0078027D">
        <w:rPr>
          <w:sz w:val="28"/>
          <w:szCs w:val="28"/>
        </w:rPr>
        <w:t xml:space="preserve">‒ </w:t>
      </w:r>
      <w:r w:rsidR="00814CFC" w:rsidRPr="0078027D">
        <w:rPr>
          <w:sz w:val="28"/>
          <w:szCs w:val="28"/>
        </w:rPr>
        <w:t>«</w:t>
      </w:r>
      <w:proofErr w:type="spellStart"/>
      <w:r w:rsidR="00120D43" w:rsidRPr="0078027D">
        <w:rPr>
          <w:sz w:val="28"/>
          <w:szCs w:val="28"/>
        </w:rPr>
        <w:t>Краснослободский</w:t>
      </w:r>
      <w:proofErr w:type="spellEnd"/>
      <w:r w:rsidR="00120D43" w:rsidRPr="0078027D">
        <w:rPr>
          <w:sz w:val="28"/>
          <w:szCs w:val="28"/>
        </w:rPr>
        <w:t xml:space="preserve"> районный</w:t>
      </w:r>
      <w:r w:rsidR="00814CFC" w:rsidRPr="0078027D">
        <w:rPr>
          <w:sz w:val="28"/>
          <w:szCs w:val="28"/>
        </w:rPr>
        <w:t xml:space="preserve"> краеведческий музей»;</w:t>
      </w:r>
    </w:p>
    <w:p w:rsidR="00814CFC" w:rsidRPr="0078027D" w:rsidRDefault="00D65B5E" w:rsidP="00656A37">
      <w:pPr>
        <w:pStyle w:val="a6"/>
        <w:ind w:left="567"/>
        <w:rPr>
          <w:sz w:val="28"/>
          <w:szCs w:val="28"/>
        </w:rPr>
      </w:pPr>
      <w:r w:rsidRPr="0078027D">
        <w:rPr>
          <w:sz w:val="28"/>
          <w:szCs w:val="28"/>
        </w:rPr>
        <w:t xml:space="preserve">‒ </w:t>
      </w:r>
      <w:r w:rsidR="00814CFC" w:rsidRPr="0078027D">
        <w:rPr>
          <w:sz w:val="28"/>
          <w:szCs w:val="28"/>
        </w:rPr>
        <w:t>«Выставочный зал Рузаевского муниципального района»;</w:t>
      </w:r>
    </w:p>
    <w:p w:rsidR="00814CFC" w:rsidRPr="0078027D" w:rsidRDefault="00D65B5E" w:rsidP="00656A37">
      <w:pPr>
        <w:pStyle w:val="a6"/>
        <w:ind w:left="567"/>
        <w:rPr>
          <w:sz w:val="28"/>
          <w:szCs w:val="28"/>
        </w:rPr>
      </w:pPr>
      <w:r w:rsidRPr="0078027D">
        <w:rPr>
          <w:sz w:val="28"/>
          <w:szCs w:val="28"/>
        </w:rPr>
        <w:t xml:space="preserve">‒ </w:t>
      </w:r>
      <w:r w:rsidR="00814CFC" w:rsidRPr="0078027D">
        <w:rPr>
          <w:sz w:val="28"/>
          <w:szCs w:val="28"/>
        </w:rPr>
        <w:t>«Ромодановский краеведческий музей»;</w:t>
      </w:r>
    </w:p>
    <w:p w:rsidR="00814CFC" w:rsidRPr="0078027D" w:rsidRDefault="00D65B5E" w:rsidP="00656A37">
      <w:pPr>
        <w:pStyle w:val="a6"/>
        <w:ind w:left="567"/>
        <w:rPr>
          <w:sz w:val="28"/>
          <w:szCs w:val="28"/>
        </w:rPr>
      </w:pPr>
      <w:r w:rsidRPr="0078027D">
        <w:rPr>
          <w:sz w:val="28"/>
          <w:szCs w:val="28"/>
        </w:rPr>
        <w:t>‒</w:t>
      </w:r>
      <w:r>
        <w:rPr>
          <w:sz w:val="28"/>
          <w:szCs w:val="28"/>
        </w:rPr>
        <w:t xml:space="preserve"> </w:t>
      </w:r>
      <w:r w:rsidR="007D2CFA">
        <w:rPr>
          <w:sz w:val="28"/>
          <w:szCs w:val="28"/>
        </w:rPr>
        <w:t>«Музей «Этно-</w:t>
      </w:r>
      <w:proofErr w:type="spellStart"/>
      <w:r w:rsidR="007D2CFA">
        <w:rPr>
          <w:sz w:val="28"/>
          <w:szCs w:val="28"/>
        </w:rPr>
        <w:t>кудо</w:t>
      </w:r>
      <w:proofErr w:type="spellEnd"/>
      <w:r w:rsidR="007D2CFA">
        <w:rPr>
          <w:sz w:val="28"/>
          <w:szCs w:val="28"/>
        </w:rPr>
        <w:t>» имени</w:t>
      </w:r>
      <w:r w:rsidR="00814CFC" w:rsidRPr="0078027D">
        <w:rPr>
          <w:sz w:val="28"/>
          <w:szCs w:val="28"/>
        </w:rPr>
        <w:t xml:space="preserve"> В.И. </w:t>
      </w:r>
      <w:proofErr w:type="spellStart"/>
      <w:r w:rsidR="00814CFC" w:rsidRPr="0078027D">
        <w:rPr>
          <w:sz w:val="28"/>
          <w:szCs w:val="28"/>
        </w:rPr>
        <w:t>Ромашкина</w:t>
      </w:r>
      <w:proofErr w:type="spellEnd"/>
      <w:r w:rsidR="00814CFC" w:rsidRPr="0078027D">
        <w:rPr>
          <w:sz w:val="28"/>
          <w:szCs w:val="28"/>
        </w:rPr>
        <w:t>»;</w:t>
      </w:r>
    </w:p>
    <w:p w:rsidR="009555B9" w:rsidRPr="00D65B5E" w:rsidRDefault="00D65B5E" w:rsidP="00656A37">
      <w:pPr>
        <w:pStyle w:val="a6"/>
        <w:ind w:left="567"/>
        <w:jc w:val="both"/>
        <w:rPr>
          <w:sz w:val="28"/>
          <w:szCs w:val="28"/>
        </w:rPr>
      </w:pPr>
      <w:r w:rsidRPr="0078027D">
        <w:rPr>
          <w:sz w:val="28"/>
          <w:szCs w:val="28"/>
        </w:rPr>
        <w:t xml:space="preserve">‒ </w:t>
      </w:r>
      <w:r w:rsidR="00814CFC" w:rsidRPr="0078027D">
        <w:rPr>
          <w:sz w:val="28"/>
          <w:szCs w:val="28"/>
        </w:rPr>
        <w:t xml:space="preserve">«Краеведческий музей </w:t>
      </w:r>
      <w:proofErr w:type="spellStart"/>
      <w:r w:rsidR="00814CFC" w:rsidRPr="0078027D">
        <w:rPr>
          <w:sz w:val="28"/>
          <w:szCs w:val="28"/>
        </w:rPr>
        <w:t>Зубово</w:t>
      </w:r>
      <w:proofErr w:type="spellEnd"/>
      <w:r w:rsidR="00814CFC" w:rsidRPr="0078027D">
        <w:rPr>
          <w:sz w:val="28"/>
          <w:szCs w:val="28"/>
        </w:rPr>
        <w:t>-Полянского муниципальног</w:t>
      </w:r>
      <w:r>
        <w:rPr>
          <w:sz w:val="28"/>
          <w:szCs w:val="28"/>
        </w:rPr>
        <w:t>о района»</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0"/>
        <w:gridCol w:w="3240"/>
      </w:tblGrid>
      <w:tr w:rsidR="00814CFC" w:rsidRPr="0078027D" w:rsidTr="0097390F">
        <w:trPr>
          <w:trHeight w:val="320"/>
          <w:jc w:val="center"/>
        </w:trPr>
        <w:tc>
          <w:tcPr>
            <w:tcW w:w="6120" w:type="dxa"/>
          </w:tcPr>
          <w:p w:rsidR="00814CFC" w:rsidRPr="0078027D" w:rsidRDefault="00814CFC" w:rsidP="00656A37">
            <w:pPr>
              <w:spacing w:after="0" w:line="240" w:lineRule="auto"/>
              <w:jc w:val="both"/>
              <w:rPr>
                <w:rFonts w:ascii="Times New Roman" w:hAnsi="Times New Roman" w:cs="Times New Roman"/>
                <w:b/>
                <w:sz w:val="28"/>
                <w:szCs w:val="28"/>
              </w:rPr>
            </w:pPr>
            <w:r w:rsidRPr="0078027D">
              <w:rPr>
                <w:rFonts w:ascii="Times New Roman" w:hAnsi="Times New Roman" w:cs="Times New Roman"/>
                <w:b/>
                <w:sz w:val="28"/>
                <w:szCs w:val="28"/>
              </w:rPr>
              <w:t>Тип музея</w:t>
            </w:r>
          </w:p>
        </w:tc>
        <w:tc>
          <w:tcPr>
            <w:tcW w:w="3240" w:type="dxa"/>
          </w:tcPr>
          <w:p w:rsidR="00814CFC" w:rsidRPr="0078027D" w:rsidRDefault="00814CFC" w:rsidP="00656A37">
            <w:pPr>
              <w:spacing w:after="0" w:line="240" w:lineRule="auto"/>
              <w:jc w:val="both"/>
              <w:rPr>
                <w:rFonts w:ascii="Times New Roman" w:hAnsi="Times New Roman" w:cs="Times New Roman"/>
                <w:b/>
                <w:sz w:val="28"/>
                <w:szCs w:val="28"/>
              </w:rPr>
            </w:pPr>
            <w:r w:rsidRPr="0078027D">
              <w:rPr>
                <w:rFonts w:ascii="Times New Roman" w:hAnsi="Times New Roman" w:cs="Times New Roman"/>
                <w:b/>
                <w:sz w:val="28"/>
                <w:szCs w:val="28"/>
              </w:rPr>
              <w:t>Количество</w:t>
            </w:r>
          </w:p>
          <w:p w:rsidR="00814CFC" w:rsidRPr="0078027D" w:rsidRDefault="00814CFC" w:rsidP="00656A37">
            <w:pPr>
              <w:spacing w:after="0" w:line="240" w:lineRule="auto"/>
              <w:jc w:val="both"/>
              <w:rPr>
                <w:rFonts w:ascii="Times New Roman" w:hAnsi="Times New Roman" w:cs="Times New Roman"/>
                <w:b/>
                <w:sz w:val="28"/>
                <w:szCs w:val="28"/>
              </w:rPr>
            </w:pPr>
            <w:r w:rsidRPr="0078027D">
              <w:rPr>
                <w:rFonts w:ascii="Times New Roman" w:hAnsi="Times New Roman" w:cs="Times New Roman"/>
                <w:b/>
                <w:sz w:val="28"/>
                <w:szCs w:val="28"/>
              </w:rPr>
              <w:t>(включая филиалы)</w:t>
            </w:r>
          </w:p>
        </w:tc>
      </w:tr>
      <w:tr w:rsidR="00814CFC" w:rsidRPr="0078027D" w:rsidTr="0097390F">
        <w:trPr>
          <w:trHeight w:val="188"/>
          <w:jc w:val="center"/>
        </w:trPr>
        <w:tc>
          <w:tcPr>
            <w:tcW w:w="6120" w:type="dxa"/>
          </w:tcPr>
          <w:p w:rsidR="00814CFC" w:rsidRPr="0078027D" w:rsidRDefault="00814CFC" w:rsidP="00656A37">
            <w:pPr>
              <w:spacing w:after="0" w:line="240" w:lineRule="auto"/>
              <w:jc w:val="both"/>
              <w:rPr>
                <w:rFonts w:ascii="Times New Roman" w:hAnsi="Times New Roman" w:cs="Times New Roman"/>
                <w:sz w:val="28"/>
                <w:szCs w:val="28"/>
              </w:rPr>
            </w:pPr>
            <w:r w:rsidRPr="0078027D">
              <w:rPr>
                <w:rFonts w:ascii="Times New Roman" w:hAnsi="Times New Roman" w:cs="Times New Roman"/>
                <w:sz w:val="28"/>
                <w:szCs w:val="28"/>
              </w:rPr>
              <w:t>Художественные</w:t>
            </w:r>
          </w:p>
        </w:tc>
        <w:tc>
          <w:tcPr>
            <w:tcW w:w="3240" w:type="dxa"/>
          </w:tcPr>
          <w:p w:rsidR="00814CFC" w:rsidRPr="0078027D" w:rsidRDefault="00814CFC" w:rsidP="00656A37">
            <w:pPr>
              <w:spacing w:after="0" w:line="240" w:lineRule="auto"/>
              <w:jc w:val="both"/>
              <w:rPr>
                <w:rFonts w:ascii="Times New Roman" w:hAnsi="Times New Roman" w:cs="Times New Roman"/>
                <w:sz w:val="28"/>
                <w:szCs w:val="28"/>
              </w:rPr>
            </w:pPr>
            <w:r w:rsidRPr="0078027D">
              <w:rPr>
                <w:rFonts w:ascii="Times New Roman" w:hAnsi="Times New Roman" w:cs="Times New Roman"/>
                <w:sz w:val="28"/>
                <w:szCs w:val="28"/>
              </w:rPr>
              <w:t>5</w:t>
            </w:r>
          </w:p>
        </w:tc>
      </w:tr>
      <w:tr w:rsidR="00814CFC" w:rsidRPr="0078027D" w:rsidTr="0097390F">
        <w:trPr>
          <w:trHeight w:val="406"/>
          <w:jc w:val="center"/>
        </w:trPr>
        <w:tc>
          <w:tcPr>
            <w:tcW w:w="6120" w:type="dxa"/>
          </w:tcPr>
          <w:p w:rsidR="00814CFC" w:rsidRPr="0078027D" w:rsidRDefault="00814CFC" w:rsidP="00656A37">
            <w:pPr>
              <w:spacing w:after="0" w:line="240" w:lineRule="auto"/>
              <w:jc w:val="both"/>
              <w:rPr>
                <w:rFonts w:ascii="Times New Roman" w:hAnsi="Times New Roman" w:cs="Times New Roman"/>
                <w:sz w:val="28"/>
                <w:szCs w:val="28"/>
              </w:rPr>
            </w:pPr>
            <w:r w:rsidRPr="0078027D">
              <w:rPr>
                <w:rFonts w:ascii="Times New Roman" w:hAnsi="Times New Roman" w:cs="Times New Roman"/>
                <w:sz w:val="28"/>
                <w:szCs w:val="28"/>
              </w:rPr>
              <w:t>Историко-краеведческие</w:t>
            </w:r>
          </w:p>
        </w:tc>
        <w:tc>
          <w:tcPr>
            <w:tcW w:w="3240" w:type="dxa"/>
          </w:tcPr>
          <w:p w:rsidR="00814CFC" w:rsidRPr="0078027D" w:rsidRDefault="00814CFC" w:rsidP="00656A37">
            <w:pPr>
              <w:spacing w:after="0" w:line="240" w:lineRule="auto"/>
              <w:jc w:val="both"/>
              <w:rPr>
                <w:rFonts w:ascii="Times New Roman" w:hAnsi="Times New Roman" w:cs="Times New Roman"/>
                <w:sz w:val="28"/>
                <w:szCs w:val="28"/>
              </w:rPr>
            </w:pPr>
            <w:r w:rsidRPr="0078027D">
              <w:rPr>
                <w:rFonts w:ascii="Times New Roman" w:hAnsi="Times New Roman" w:cs="Times New Roman"/>
                <w:sz w:val="28"/>
                <w:szCs w:val="28"/>
              </w:rPr>
              <w:t>17</w:t>
            </w:r>
          </w:p>
        </w:tc>
      </w:tr>
      <w:tr w:rsidR="00814CFC" w:rsidRPr="0078027D" w:rsidTr="0097390F">
        <w:trPr>
          <w:trHeight w:val="345"/>
          <w:jc w:val="center"/>
        </w:trPr>
        <w:tc>
          <w:tcPr>
            <w:tcW w:w="6120" w:type="dxa"/>
          </w:tcPr>
          <w:p w:rsidR="00814CFC" w:rsidRPr="0078027D" w:rsidRDefault="00814CFC" w:rsidP="00656A37">
            <w:pPr>
              <w:spacing w:after="0" w:line="240" w:lineRule="auto"/>
              <w:jc w:val="both"/>
              <w:rPr>
                <w:rFonts w:ascii="Times New Roman" w:hAnsi="Times New Roman" w:cs="Times New Roman"/>
                <w:sz w:val="28"/>
                <w:szCs w:val="28"/>
              </w:rPr>
            </w:pPr>
            <w:r w:rsidRPr="0078027D">
              <w:rPr>
                <w:rFonts w:ascii="Times New Roman" w:hAnsi="Times New Roman" w:cs="Times New Roman"/>
                <w:sz w:val="28"/>
                <w:szCs w:val="28"/>
              </w:rPr>
              <w:t>Мемориальные</w:t>
            </w:r>
          </w:p>
        </w:tc>
        <w:tc>
          <w:tcPr>
            <w:tcW w:w="3240" w:type="dxa"/>
          </w:tcPr>
          <w:p w:rsidR="00814CFC" w:rsidRPr="0078027D" w:rsidRDefault="00814CFC" w:rsidP="00656A37">
            <w:pPr>
              <w:spacing w:after="0" w:line="240" w:lineRule="auto"/>
              <w:jc w:val="both"/>
              <w:rPr>
                <w:rFonts w:ascii="Times New Roman" w:hAnsi="Times New Roman" w:cs="Times New Roman"/>
                <w:sz w:val="28"/>
                <w:szCs w:val="28"/>
              </w:rPr>
            </w:pPr>
            <w:r w:rsidRPr="0078027D">
              <w:rPr>
                <w:rFonts w:ascii="Times New Roman" w:hAnsi="Times New Roman" w:cs="Times New Roman"/>
                <w:sz w:val="28"/>
                <w:szCs w:val="28"/>
              </w:rPr>
              <w:t>2</w:t>
            </w:r>
          </w:p>
        </w:tc>
      </w:tr>
      <w:tr w:rsidR="00814CFC" w:rsidRPr="0078027D" w:rsidTr="0097390F">
        <w:trPr>
          <w:trHeight w:val="90"/>
          <w:jc w:val="center"/>
        </w:trPr>
        <w:tc>
          <w:tcPr>
            <w:tcW w:w="6120" w:type="dxa"/>
            <w:tcBorders>
              <w:bottom w:val="single" w:sz="4" w:space="0" w:color="auto"/>
            </w:tcBorders>
          </w:tcPr>
          <w:p w:rsidR="00814CFC" w:rsidRPr="0078027D" w:rsidRDefault="00814CFC" w:rsidP="00656A37">
            <w:pPr>
              <w:spacing w:after="0" w:line="240" w:lineRule="auto"/>
              <w:jc w:val="both"/>
              <w:rPr>
                <w:rFonts w:ascii="Times New Roman" w:hAnsi="Times New Roman" w:cs="Times New Roman"/>
                <w:sz w:val="28"/>
                <w:szCs w:val="28"/>
              </w:rPr>
            </w:pPr>
            <w:r w:rsidRPr="0078027D">
              <w:rPr>
                <w:rFonts w:ascii="Times New Roman" w:hAnsi="Times New Roman" w:cs="Times New Roman"/>
                <w:sz w:val="28"/>
                <w:szCs w:val="28"/>
              </w:rPr>
              <w:t>Музеи-заповедники</w:t>
            </w:r>
          </w:p>
        </w:tc>
        <w:tc>
          <w:tcPr>
            <w:tcW w:w="3240" w:type="dxa"/>
            <w:tcBorders>
              <w:bottom w:val="single" w:sz="4" w:space="0" w:color="auto"/>
            </w:tcBorders>
          </w:tcPr>
          <w:p w:rsidR="00814CFC" w:rsidRPr="0078027D" w:rsidRDefault="00814CFC" w:rsidP="00656A37">
            <w:pPr>
              <w:spacing w:after="0" w:line="240" w:lineRule="auto"/>
              <w:jc w:val="both"/>
              <w:rPr>
                <w:rFonts w:ascii="Times New Roman" w:hAnsi="Times New Roman" w:cs="Times New Roman"/>
                <w:sz w:val="28"/>
                <w:szCs w:val="28"/>
              </w:rPr>
            </w:pPr>
            <w:r w:rsidRPr="0078027D">
              <w:rPr>
                <w:rFonts w:ascii="Times New Roman" w:hAnsi="Times New Roman" w:cs="Times New Roman"/>
                <w:sz w:val="28"/>
                <w:szCs w:val="28"/>
              </w:rPr>
              <w:t>-</w:t>
            </w:r>
          </w:p>
        </w:tc>
      </w:tr>
    </w:tbl>
    <w:p w:rsidR="00814CFC" w:rsidRPr="0078027D" w:rsidRDefault="00814CFC" w:rsidP="00656A37">
      <w:pPr>
        <w:spacing w:after="0" w:line="240" w:lineRule="auto"/>
        <w:jc w:val="both"/>
        <w:rPr>
          <w:rFonts w:ascii="Times New Roman" w:hAnsi="Times New Roman" w:cs="Times New Roman"/>
        </w:rPr>
      </w:pPr>
    </w:p>
    <w:p w:rsidR="00120D43" w:rsidRPr="0078027D" w:rsidRDefault="00814CFC" w:rsidP="00656A37">
      <w:pPr>
        <w:spacing w:after="0" w:line="240" w:lineRule="auto"/>
        <w:ind w:firstLine="709"/>
        <w:jc w:val="both"/>
        <w:rPr>
          <w:rFonts w:ascii="Times New Roman" w:hAnsi="Times New Roman" w:cs="Times New Roman"/>
          <w:sz w:val="28"/>
          <w:szCs w:val="28"/>
        </w:rPr>
      </w:pPr>
      <w:r w:rsidRPr="0078027D">
        <w:rPr>
          <w:rFonts w:ascii="Times New Roman" w:hAnsi="Times New Roman" w:cs="Times New Roman"/>
          <w:sz w:val="28"/>
          <w:szCs w:val="28"/>
        </w:rPr>
        <w:t>Основной фонд государственных и муниципальных музеев в 201</w:t>
      </w:r>
      <w:r w:rsidR="0097390F" w:rsidRPr="0078027D">
        <w:rPr>
          <w:rFonts w:ascii="Times New Roman" w:hAnsi="Times New Roman" w:cs="Times New Roman"/>
          <w:sz w:val="28"/>
          <w:szCs w:val="28"/>
        </w:rPr>
        <w:t>8</w:t>
      </w:r>
      <w:r w:rsidRPr="0078027D">
        <w:rPr>
          <w:rFonts w:ascii="Times New Roman" w:hAnsi="Times New Roman" w:cs="Times New Roman"/>
          <w:sz w:val="28"/>
          <w:szCs w:val="28"/>
        </w:rPr>
        <w:t xml:space="preserve"> году насчитывает 254</w:t>
      </w:r>
      <w:r w:rsidR="0097390F" w:rsidRPr="0078027D">
        <w:rPr>
          <w:rFonts w:ascii="Times New Roman" w:hAnsi="Times New Roman" w:cs="Times New Roman"/>
          <w:sz w:val="28"/>
          <w:szCs w:val="28"/>
        </w:rPr>
        <w:t>520</w:t>
      </w:r>
      <w:r w:rsidRPr="0078027D">
        <w:rPr>
          <w:rFonts w:ascii="Times New Roman" w:hAnsi="Times New Roman" w:cs="Times New Roman"/>
          <w:sz w:val="28"/>
          <w:szCs w:val="28"/>
        </w:rPr>
        <w:t xml:space="preserve"> единицы хранения. </w:t>
      </w:r>
    </w:p>
    <w:p w:rsidR="00D37B00" w:rsidRPr="0078027D" w:rsidRDefault="00D37B00" w:rsidP="00656A37">
      <w:pPr>
        <w:spacing w:after="0" w:line="240" w:lineRule="auto"/>
        <w:ind w:firstLine="709"/>
        <w:jc w:val="both"/>
        <w:rPr>
          <w:rFonts w:ascii="Times New Roman" w:hAnsi="Times New Roman" w:cs="Times New Roman"/>
          <w:sz w:val="28"/>
          <w:szCs w:val="28"/>
        </w:rPr>
      </w:pPr>
    </w:p>
    <w:p w:rsidR="00814CFC" w:rsidRPr="0078027D" w:rsidRDefault="00814CFC" w:rsidP="00656A37">
      <w:pPr>
        <w:spacing w:after="0" w:line="240" w:lineRule="auto"/>
        <w:jc w:val="center"/>
        <w:rPr>
          <w:rFonts w:ascii="Times New Roman" w:hAnsi="Times New Roman" w:cs="Times New Roman"/>
          <w:b/>
          <w:sz w:val="28"/>
          <w:szCs w:val="28"/>
        </w:rPr>
      </w:pPr>
      <w:r w:rsidRPr="0078027D">
        <w:rPr>
          <w:rFonts w:ascii="Times New Roman" w:hAnsi="Times New Roman" w:cs="Times New Roman"/>
          <w:b/>
          <w:sz w:val="28"/>
          <w:szCs w:val="28"/>
        </w:rPr>
        <w:t>Динамика показателей деятельности государственных</w:t>
      </w:r>
    </w:p>
    <w:p w:rsidR="009555B9" w:rsidRDefault="009555B9" w:rsidP="00656A37">
      <w:pPr>
        <w:spacing w:after="0" w:line="240" w:lineRule="auto"/>
        <w:jc w:val="center"/>
        <w:rPr>
          <w:rFonts w:ascii="Times New Roman" w:hAnsi="Times New Roman" w:cs="Times New Roman"/>
          <w:b/>
          <w:sz w:val="24"/>
          <w:szCs w:val="24"/>
        </w:rPr>
      </w:pPr>
      <w:r>
        <w:rPr>
          <w:rFonts w:ascii="Times New Roman" w:hAnsi="Times New Roman" w:cs="Times New Roman"/>
          <w:b/>
          <w:sz w:val="28"/>
          <w:szCs w:val="28"/>
        </w:rPr>
        <w:t xml:space="preserve"> музеев (2017‒2018 гг.)</w:t>
      </w:r>
      <w:r w:rsidRPr="009555B9">
        <w:rPr>
          <w:rFonts w:ascii="Times New Roman" w:hAnsi="Times New Roman" w:cs="Times New Roman"/>
          <w:b/>
          <w:sz w:val="24"/>
          <w:szCs w:val="24"/>
        </w:rPr>
        <w:t xml:space="preserve"> </w:t>
      </w:r>
    </w:p>
    <w:p w:rsidR="009555B9" w:rsidRDefault="009555B9" w:rsidP="00656A37">
      <w:pPr>
        <w:spacing w:after="0" w:line="240" w:lineRule="auto"/>
        <w:jc w:val="center"/>
        <w:rPr>
          <w:rFonts w:ascii="Times New Roman" w:hAnsi="Times New Roman" w:cs="Times New Roman"/>
          <w:b/>
          <w:sz w:val="24"/>
          <w:szCs w:val="24"/>
        </w:rPr>
      </w:pPr>
    </w:p>
    <w:p w:rsidR="009555B9" w:rsidRPr="00D65B5E" w:rsidRDefault="009555B9" w:rsidP="00656A37">
      <w:pPr>
        <w:spacing w:after="0" w:line="240" w:lineRule="auto"/>
        <w:jc w:val="center"/>
        <w:rPr>
          <w:rFonts w:ascii="Times New Roman" w:hAnsi="Times New Roman" w:cs="Times New Roman"/>
          <w:b/>
          <w:sz w:val="28"/>
          <w:szCs w:val="28"/>
        </w:rPr>
      </w:pPr>
      <w:r w:rsidRPr="0078027D">
        <w:rPr>
          <w:noProof/>
          <w:lang w:eastAsia="ru-RU"/>
        </w:rPr>
        <w:drawing>
          <wp:anchor distT="0" distB="0" distL="114300" distR="114300" simplePos="0" relativeHeight="251663360" behindDoc="1" locked="0" layoutInCell="1" allowOverlap="1">
            <wp:simplePos x="0" y="0"/>
            <wp:positionH relativeFrom="column">
              <wp:posOffset>-86360</wp:posOffset>
            </wp:positionH>
            <wp:positionV relativeFrom="paragraph">
              <wp:posOffset>264160</wp:posOffset>
            </wp:positionV>
            <wp:extent cx="5803900" cy="3696970"/>
            <wp:effectExtent l="0" t="0" r="6350" b="17780"/>
            <wp:wrapTight wrapText="bothSides">
              <wp:wrapPolygon edited="0">
                <wp:start x="0" y="0"/>
                <wp:lineTo x="0" y="21593"/>
                <wp:lineTo x="21553" y="21593"/>
                <wp:lineTo x="21553" y="0"/>
                <wp:lineTo x="0" y="0"/>
              </wp:wrapPolygon>
            </wp:wrapTight>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78027D">
        <w:rPr>
          <w:rFonts w:ascii="Times New Roman" w:hAnsi="Times New Roman" w:cs="Times New Roman"/>
          <w:b/>
          <w:sz w:val="24"/>
          <w:szCs w:val="24"/>
        </w:rPr>
        <w:t>Количество выставок (ед.)</w:t>
      </w:r>
      <w:r w:rsidRPr="0078027D">
        <w:rPr>
          <w:noProof/>
          <w:lang w:eastAsia="ru-RU"/>
        </w:rPr>
        <w:t xml:space="preserve"> </w:t>
      </w:r>
    </w:p>
    <w:p w:rsidR="00D65B5E" w:rsidRDefault="00D65B5E" w:rsidP="00656A37">
      <w:pPr>
        <w:spacing w:line="240" w:lineRule="auto"/>
        <w:jc w:val="center"/>
        <w:rPr>
          <w:rFonts w:ascii="Times New Roman" w:hAnsi="Times New Roman" w:cs="Times New Roman"/>
          <w:b/>
          <w:sz w:val="24"/>
          <w:szCs w:val="24"/>
        </w:rPr>
      </w:pPr>
    </w:p>
    <w:p w:rsidR="00D65B5E" w:rsidRDefault="00D65B5E" w:rsidP="00656A37">
      <w:pPr>
        <w:spacing w:line="240" w:lineRule="auto"/>
        <w:jc w:val="center"/>
        <w:rPr>
          <w:rFonts w:ascii="Times New Roman" w:hAnsi="Times New Roman" w:cs="Times New Roman"/>
          <w:b/>
          <w:sz w:val="24"/>
          <w:szCs w:val="24"/>
        </w:rPr>
      </w:pPr>
    </w:p>
    <w:p w:rsidR="00D65B5E" w:rsidRDefault="00D65B5E" w:rsidP="00656A37">
      <w:pPr>
        <w:spacing w:line="240" w:lineRule="auto"/>
        <w:jc w:val="center"/>
        <w:rPr>
          <w:rFonts w:ascii="Times New Roman" w:hAnsi="Times New Roman" w:cs="Times New Roman"/>
          <w:b/>
          <w:sz w:val="24"/>
          <w:szCs w:val="24"/>
        </w:rPr>
      </w:pPr>
    </w:p>
    <w:p w:rsidR="00D65B5E" w:rsidRDefault="00D65B5E" w:rsidP="00656A37">
      <w:pPr>
        <w:spacing w:line="240" w:lineRule="auto"/>
        <w:jc w:val="center"/>
        <w:rPr>
          <w:rFonts w:ascii="Times New Roman" w:hAnsi="Times New Roman" w:cs="Times New Roman"/>
          <w:b/>
          <w:sz w:val="24"/>
          <w:szCs w:val="24"/>
        </w:rPr>
      </w:pPr>
    </w:p>
    <w:p w:rsidR="00D65B5E" w:rsidRDefault="00D65B5E" w:rsidP="00656A37">
      <w:pPr>
        <w:spacing w:line="240" w:lineRule="auto"/>
        <w:jc w:val="center"/>
        <w:rPr>
          <w:rFonts w:ascii="Times New Roman" w:hAnsi="Times New Roman" w:cs="Times New Roman"/>
          <w:b/>
          <w:sz w:val="24"/>
          <w:szCs w:val="24"/>
        </w:rPr>
      </w:pPr>
    </w:p>
    <w:p w:rsidR="00D65B5E" w:rsidRDefault="00D65B5E" w:rsidP="00656A37">
      <w:pPr>
        <w:spacing w:line="240" w:lineRule="auto"/>
        <w:jc w:val="center"/>
        <w:rPr>
          <w:rFonts w:ascii="Times New Roman" w:hAnsi="Times New Roman" w:cs="Times New Roman"/>
          <w:b/>
          <w:sz w:val="24"/>
          <w:szCs w:val="24"/>
        </w:rPr>
      </w:pPr>
    </w:p>
    <w:p w:rsidR="00D65B5E" w:rsidRDefault="00D65B5E" w:rsidP="00656A37">
      <w:pPr>
        <w:spacing w:line="240" w:lineRule="auto"/>
        <w:jc w:val="center"/>
        <w:rPr>
          <w:rFonts w:ascii="Times New Roman" w:hAnsi="Times New Roman" w:cs="Times New Roman"/>
          <w:b/>
          <w:sz w:val="24"/>
          <w:szCs w:val="24"/>
        </w:rPr>
      </w:pPr>
    </w:p>
    <w:p w:rsidR="00D65B5E" w:rsidRDefault="00D65B5E" w:rsidP="00656A37">
      <w:pPr>
        <w:spacing w:line="240" w:lineRule="auto"/>
        <w:jc w:val="center"/>
        <w:rPr>
          <w:rFonts w:ascii="Times New Roman" w:hAnsi="Times New Roman" w:cs="Times New Roman"/>
          <w:b/>
          <w:sz w:val="24"/>
          <w:szCs w:val="24"/>
        </w:rPr>
      </w:pPr>
    </w:p>
    <w:p w:rsidR="009555B9" w:rsidRDefault="00814CFC" w:rsidP="00656A37">
      <w:pPr>
        <w:spacing w:line="240" w:lineRule="auto"/>
        <w:jc w:val="center"/>
        <w:rPr>
          <w:rFonts w:ascii="Times New Roman" w:hAnsi="Times New Roman" w:cs="Times New Roman"/>
          <w:b/>
          <w:noProof/>
          <w:sz w:val="28"/>
          <w:szCs w:val="28"/>
          <w:lang w:eastAsia="ru-RU"/>
        </w:rPr>
      </w:pPr>
      <w:r w:rsidRPr="0078027D">
        <w:rPr>
          <w:rFonts w:ascii="Times New Roman" w:hAnsi="Times New Roman" w:cs="Times New Roman"/>
          <w:b/>
          <w:sz w:val="24"/>
          <w:szCs w:val="24"/>
        </w:rPr>
        <w:t>Количество посетителей (чел.)</w:t>
      </w:r>
      <w:r w:rsidR="009555B9" w:rsidRPr="009555B9">
        <w:rPr>
          <w:rFonts w:ascii="Times New Roman" w:hAnsi="Times New Roman" w:cs="Times New Roman"/>
          <w:b/>
          <w:noProof/>
          <w:sz w:val="28"/>
          <w:szCs w:val="28"/>
          <w:lang w:eastAsia="ru-RU"/>
        </w:rPr>
        <w:t xml:space="preserve"> </w:t>
      </w:r>
    </w:p>
    <w:p w:rsidR="00814CFC" w:rsidRPr="0078027D" w:rsidRDefault="009555B9" w:rsidP="00656A37">
      <w:pPr>
        <w:spacing w:line="240" w:lineRule="auto"/>
        <w:jc w:val="center"/>
        <w:rPr>
          <w:rFonts w:ascii="Times New Roman" w:hAnsi="Times New Roman" w:cs="Times New Roman"/>
          <w:b/>
          <w:sz w:val="24"/>
          <w:szCs w:val="24"/>
        </w:rPr>
      </w:pPr>
      <w:r w:rsidRPr="0078027D">
        <w:rPr>
          <w:rFonts w:ascii="Times New Roman" w:hAnsi="Times New Roman" w:cs="Times New Roman"/>
          <w:b/>
          <w:noProof/>
          <w:sz w:val="28"/>
          <w:szCs w:val="28"/>
          <w:lang w:eastAsia="ru-RU"/>
        </w:rPr>
        <w:drawing>
          <wp:inline distT="0" distB="0" distL="0" distR="0" wp14:anchorId="208B4F01" wp14:editId="1B6298C2">
            <wp:extent cx="5669280" cy="3172571"/>
            <wp:effectExtent l="0" t="0" r="7620" b="889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63867" w:rsidRPr="0078027D" w:rsidRDefault="00D63867" w:rsidP="00656A37">
      <w:pPr>
        <w:spacing w:line="240" w:lineRule="auto"/>
        <w:rPr>
          <w:rFonts w:ascii="Times New Roman" w:hAnsi="Times New Roman" w:cs="Times New Roman"/>
          <w:b/>
          <w:sz w:val="24"/>
          <w:szCs w:val="24"/>
        </w:rPr>
      </w:pPr>
    </w:p>
    <w:p w:rsidR="00814CFC" w:rsidRPr="0078027D" w:rsidRDefault="00814CFC" w:rsidP="00656A37">
      <w:pPr>
        <w:spacing w:line="240" w:lineRule="auto"/>
        <w:jc w:val="center"/>
        <w:rPr>
          <w:rFonts w:ascii="Times New Roman" w:hAnsi="Times New Roman" w:cs="Times New Roman"/>
          <w:b/>
          <w:sz w:val="24"/>
          <w:szCs w:val="24"/>
        </w:rPr>
      </w:pPr>
      <w:r w:rsidRPr="0078027D">
        <w:rPr>
          <w:rFonts w:ascii="Times New Roman" w:hAnsi="Times New Roman" w:cs="Times New Roman"/>
          <w:b/>
          <w:sz w:val="24"/>
          <w:szCs w:val="24"/>
        </w:rPr>
        <w:t>Количество экскурсий (ед.)</w:t>
      </w:r>
    </w:p>
    <w:p w:rsidR="00814CFC" w:rsidRPr="0078027D" w:rsidRDefault="00814CFC" w:rsidP="00656A37">
      <w:pPr>
        <w:spacing w:line="240" w:lineRule="auto"/>
        <w:jc w:val="center"/>
        <w:rPr>
          <w:rFonts w:ascii="Times New Roman" w:hAnsi="Times New Roman" w:cs="Times New Roman"/>
          <w:b/>
          <w:sz w:val="28"/>
          <w:szCs w:val="28"/>
        </w:rPr>
      </w:pPr>
      <w:r w:rsidRPr="0078027D">
        <w:rPr>
          <w:rFonts w:ascii="Times New Roman" w:hAnsi="Times New Roman" w:cs="Times New Roman"/>
          <w:b/>
          <w:noProof/>
          <w:sz w:val="28"/>
          <w:szCs w:val="28"/>
          <w:lang w:eastAsia="ru-RU"/>
        </w:rPr>
        <w:drawing>
          <wp:inline distT="0" distB="0" distL="0" distR="0" wp14:anchorId="02534220" wp14:editId="4F1C6552">
            <wp:extent cx="5414839" cy="2894275"/>
            <wp:effectExtent l="0" t="0" r="14605" b="190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14CFC" w:rsidRPr="0078027D" w:rsidRDefault="00814CFC" w:rsidP="00656A37">
      <w:pPr>
        <w:spacing w:after="0" w:line="240" w:lineRule="auto"/>
        <w:ind w:firstLine="708"/>
        <w:jc w:val="both"/>
        <w:rPr>
          <w:rFonts w:ascii="Times New Roman" w:hAnsi="Times New Roman" w:cs="Times New Roman"/>
          <w:sz w:val="28"/>
          <w:szCs w:val="28"/>
        </w:rPr>
      </w:pPr>
      <w:r w:rsidRPr="0078027D">
        <w:rPr>
          <w:rFonts w:ascii="Times New Roman" w:hAnsi="Times New Roman" w:cs="Times New Roman"/>
          <w:sz w:val="28"/>
          <w:szCs w:val="28"/>
        </w:rPr>
        <w:t xml:space="preserve">В течение 2018 года государственными музеями проведено </w:t>
      </w:r>
      <w:r w:rsidR="0097390F" w:rsidRPr="0078027D">
        <w:rPr>
          <w:rFonts w:ascii="Times New Roman" w:hAnsi="Times New Roman" w:cs="Times New Roman"/>
          <w:sz w:val="28"/>
          <w:szCs w:val="28"/>
        </w:rPr>
        <w:t>184 выставки</w:t>
      </w:r>
      <w:r w:rsidRPr="0078027D">
        <w:rPr>
          <w:rFonts w:ascii="Times New Roman" w:hAnsi="Times New Roman" w:cs="Times New Roman"/>
          <w:sz w:val="28"/>
          <w:szCs w:val="28"/>
        </w:rPr>
        <w:t>, среди них вызвали наибольший интерес:</w:t>
      </w:r>
    </w:p>
    <w:p w:rsidR="00814CFC" w:rsidRPr="0078027D" w:rsidRDefault="00D65B5E" w:rsidP="00656A37">
      <w:pPr>
        <w:pStyle w:val="a6"/>
        <w:ind w:left="0" w:firstLine="708"/>
        <w:jc w:val="both"/>
        <w:rPr>
          <w:sz w:val="28"/>
          <w:szCs w:val="28"/>
        </w:rPr>
      </w:pPr>
      <w:r w:rsidRPr="0078027D">
        <w:rPr>
          <w:sz w:val="28"/>
          <w:szCs w:val="28"/>
        </w:rPr>
        <w:t>‒</w:t>
      </w:r>
      <w:r>
        <w:rPr>
          <w:sz w:val="28"/>
          <w:szCs w:val="28"/>
        </w:rPr>
        <w:t xml:space="preserve"> </w:t>
      </w:r>
      <w:r w:rsidR="00814CFC" w:rsidRPr="0078027D">
        <w:rPr>
          <w:sz w:val="28"/>
          <w:szCs w:val="28"/>
        </w:rPr>
        <w:t>выставочный проект из собрания Русского музея «Николай Рерих</w:t>
      </w:r>
      <w:r w:rsidR="00814CFC" w:rsidRPr="0078027D">
        <w:rPr>
          <w:b/>
          <w:sz w:val="28"/>
          <w:szCs w:val="28"/>
        </w:rPr>
        <w:t>» (</w:t>
      </w:r>
      <w:r>
        <w:rPr>
          <w:sz w:val="28"/>
          <w:szCs w:val="28"/>
        </w:rPr>
        <w:t>Санкт-Петербург);</w:t>
      </w:r>
    </w:p>
    <w:p w:rsidR="00814CFC" w:rsidRPr="0078027D" w:rsidRDefault="00D65B5E" w:rsidP="00656A37">
      <w:pPr>
        <w:pStyle w:val="a6"/>
        <w:ind w:left="0" w:firstLine="708"/>
        <w:jc w:val="both"/>
        <w:rPr>
          <w:sz w:val="28"/>
          <w:szCs w:val="28"/>
        </w:rPr>
      </w:pPr>
      <w:r w:rsidRPr="0078027D">
        <w:rPr>
          <w:sz w:val="28"/>
          <w:szCs w:val="28"/>
        </w:rPr>
        <w:t>‒</w:t>
      </w:r>
      <w:r>
        <w:rPr>
          <w:sz w:val="28"/>
          <w:szCs w:val="28"/>
        </w:rPr>
        <w:t xml:space="preserve"> </w:t>
      </w:r>
      <w:proofErr w:type="spellStart"/>
      <w:r w:rsidR="00814CFC" w:rsidRPr="0078027D">
        <w:rPr>
          <w:sz w:val="28"/>
          <w:szCs w:val="28"/>
        </w:rPr>
        <w:t>межмузейный</w:t>
      </w:r>
      <w:proofErr w:type="spellEnd"/>
      <w:r w:rsidR="00814CFC" w:rsidRPr="0078027D">
        <w:rPr>
          <w:sz w:val="28"/>
          <w:szCs w:val="28"/>
        </w:rPr>
        <w:t xml:space="preserve"> выставочный проект «Жёны» (Музей р</w:t>
      </w:r>
      <w:r>
        <w:rPr>
          <w:sz w:val="28"/>
          <w:szCs w:val="28"/>
        </w:rPr>
        <w:t>усского импрессионизма, Москва);</w:t>
      </w:r>
    </w:p>
    <w:p w:rsidR="00814CFC" w:rsidRPr="0078027D" w:rsidRDefault="00D65B5E" w:rsidP="00656A37">
      <w:pPr>
        <w:pStyle w:val="a6"/>
        <w:ind w:left="0" w:firstLine="708"/>
        <w:jc w:val="both"/>
        <w:rPr>
          <w:sz w:val="28"/>
          <w:szCs w:val="28"/>
        </w:rPr>
      </w:pPr>
      <w:r w:rsidRPr="0078027D">
        <w:rPr>
          <w:sz w:val="28"/>
          <w:szCs w:val="28"/>
        </w:rPr>
        <w:t>‒</w:t>
      </w:r>
      <w:r>
        <w:rPr>
          <w:sz w:val="28"/>
          <w:szCs w:val="28"/>
        </w:rPr>
        <w:t xml:space="preserve"> </w:t>
      </w:r>
      <w:r w:rsidR="00814CFC" w:rsidRPr="0078027D">
        <w:rPr>
          <w:sz w:val="28"/>
          <w:szCs w:val="28"/>
        </w:rPr>
        <w:t xml:space="preserve">выставка копий работ С.Д. Эрьзи в Совете Федераций </w:t>
      </w:r>
      <w:r w:rsidR="009555B9">
        <w:rPr>
          <w:sz w:val="28"/>
          <w:szCs w:val="28"/>
        </w:rPr>
        <w:t>Российской Федерации</w:t>
      </w:r>
      <w:r w:rsidR="00814CFC" w:rsidRPr="0078027D">
        <w:rPr>
          <w:sz w:val="28"/>
          <w:szCs w:val="28"/>
        </w:rPr>
        <w:t xml:space="preserve"> и в </w:t>
      </w:r>
      <w:r>
        <w:rPr>
          <w:sz w:val="28"/>
          <w:szCs w:val="28"/>
        </w:rPr>
        <w:t>Государственной Думе (Москва);</w:t>
      </w:r>
    </w:p>
    <w:p w:rsidR="00814CFC" w:rsidRPr="0078027D" w:rsidRDefault="00D65B5E" w:rsidP="00656A37">
      <w:pPr>
        <w:pStyle w:val="a6"/>
        <w:ind w:left="0" w:firstLine="708"/>
        <w:jc w:val="both"/>
        <w:rPr>
          <w:sz w:val="28"/>
          <w:szCs w:val="28"/>
        </w:rPr>
      </w:pPr>
      <w:r w:rsidRPr="0078027D">
        <w:rPr>
          <w:sz w:val="28"/>
          <w:szCs w:val="28"/>
        </w:rPr>
        <w:t>‒</w:t>
      </w:r>
      <w:r>
        <w:rPr>
          <w:sz w:val="28"/>
          <w:szCs w:val="28"/>
        </w:rPr>
        <w:t xml:space="preserve"> </w:t>
      </w:r>
      <w:proofErr w:type="spellStart"/>
      <w:r w:rsidR="00814CFC" w:rsidRPr="0078027D">
        <w:rPr>
          <w:sz w:val="28"/>
          <w:szCs w:val="28"/>
        </w:rPr>
        <w:t>межмузейный</w:t>
      </w:r>
      <w:proofErr w:type="spellEnd"/>
      <w:r w:rsidR="00814CFC" w:rsidRPr="0078027D">
        <w:rPr>
          <w:sz w:val="28"/>
          <w:szCs w:val="28"/>
        </w:rPr>
        <w:t xml:space="preserve"> выставочный проект «Мастера искусств Мордовии. Федот </w:t>
      </w:r>
      <w:proofErr w:type="spellStart"/>
      <w:r w:rsidR="00814CFC" w:rsidRPr="0078027D">
        <w:rPr>
          <w:sz w:val="28"/>
          <w:szCs w:val="28"/>
        </w:rPr>
        <w:t>Сычков</w:t>
      </w:r>
      <w:proofErr w:type="spellEnd"/>
      <w:r w:rsidR="00814CFC" w:rsidRPr="0078027D">
        <w:rPr>
          <w:sz w:val="28"/>
          <w:szCs w:val="28"/>
        </w:rPr>
        <w:t xml:space="preserve"> (живопись), Степан </w:t>
      </w:r>
      <w:proofErr w:type="spellStart"/>
      <w:r w:rsidR="00814CFC" w:rsidRPr="0078027D">
        <w:rPr>
          <w:sz w:val="28"/>
          <w:szCs w:val="28"/>
        </w:rPr>
        <w:t>Эрьзя</w:t>
      </w:r>
      <w:proofErr w:type="spellEnd"/>
      <w:r w:rsidR="00814CFC" w:rsidRPr="0078027D">
        <w:rPr>
          <w:sz w:val="28"/>
          <w:szCs w:val="28"/>
        </w:rPr>
        <w:t xml:space="preserve"> (скульптура)» (Рязанский государственный об</w:t>
      </w:r>
      <w:r w:rsidR="009555B9">
        <w:rPr>
          <w:sz w:val="28"/>
          <w:szCs w:val="28"/>
        </w:rPr>
        <w:t>ластной художественный музей имени</w:t>
      </w:r>
      <w:r>
        <w:rPr>
          <w:sz w:val="28"/>
          <w:szCs w:val="28"/>
        </w:rPr>
        <w:t xml:space="preserve"> И.П. </w:t>
      </w:r>
      <w:proofErr w:type="spellStart"/>
      <w:r>
        <w:rPr>
          <w:sz w:val="28"/>
          <w:szCs w:val="28"/>
        </w:rPr>
        <w:t>Пожалостина</w:t>
      </w:r>
      <w:proofErr w:type="spellEnd"/>
      <w:r>
        <w:rPr>
          <w:sz w:val="28"/>
          <w:szCs w:val="28"/>
        </w:rPr>
        <w:t>);</w:t>
      </w:r>
    </w:p>
    <w:p w:rsidR="00814CFC" w:rsidRPr="0078027D" w:rsidRDefault="00D65B5E" w:rsidP="00656A37">
      <w:pPr>
        <w:pStyle w:val="a6"/>
        <w:ind w:left="0" w:firstLine="708"/>
        <w:jc w:val="both"/>
        <w:rPr>
          <w:sz w:val="28"/>
          <w:szCs w:val="28"/>
        </w:rPr>
      </w:pPr>
      <w:r w:rsidRPr="0078027D">
        <w:rPr>
          <w:sz w:val="28"/>
          <w:szCs w:val="28"/>
        </w:rPr>
        <w:t>‒</w:t>
      </w:r>
      <w:r>
        <w:rPr>
          <w:sz w:val="28"/>
          <w:szCs w:val="28"/>
        </w:rPr>
        <w:t xml:space="preserve"> </w:t>
      </w:r>
      <w:r w:rsidR="00814CFC" w:rsidRPr="0078027D">
        <w:rPr>
          <w:sz w:val="28"/>
          <w:szCs w:val="28"/>
        </w:rPr>
        <w:t>выставо</w:t>
      </w:r>
      <w:r>
        <w:rPr>
          <w:sz w:val="28"/>
          <w:szCs w:val="28"/>
        </w:rPr>
        <w:t>чный проект «Дорогами предков»;</w:t>
      </w:r>
    </w:p>
    <w:p w:rsidR="00814CFC" w:rsidRPr="0078027D" w:rsidRDefault="00D65B5E" w:rsidP="00656A37">
      <w:pPr>
        <w:pStyle w:val="a6"/>
        <w:ind w:left="0" w:firstLine="708"/>
        <w:jc w:val="both"/>
        <w:rPr>
          <w:sz w:val="28"/>
          <w:szCs w:val="28"/>
        </w:rPr>
      </w:pPr>
      <w:r w:rsidRPr="0078027D">
        <w:rPr>
          <w:sz w:val="28"/>
          <w:szCs w:val="28"/>
        </w:rPr>
        <w:t>‒</w:t>
      </w:r>
      <w:r>
        <w:rPr>
          <w:sz w:val="28"/>
          <w:szCs w:val="28"/>
        </w:rPr>
        <w:t xml:space="preserve"> </w:t>
      </w:r>
      <w:r w:rsidR="00814CFC" w:rsidRPr="0078027D">
        <w:rPr>
          <w:sz w:val="28"/>
          <w:szCs w:val="28"/>
        </w:rPr>
        <w:t>выс</w:t>
      </w:r>
      <w:r>
        <w:rPr>
          <w:sz w:val="28"/>
          <w:szCs w:val="28"/>
        </w:rPr>
        <w:t>тавочный проект «Зримая истина»;</w:t>
      </w:r>
    </w:p>
    <w:p w:rsidR="00814CFC" w:rsidRPr="0078027D" w:rsidRDefault="00D65B5E" w:rsidP="00656A37">
      <w:pPr>
        <w:pStyle w:val="a6"/>
        <w:ind w:left="0" w:firstLine="708"/>
        <w:jc w:val="both"/>
        <w:rPr>
          <w:sz w:val="28"/>
          <w:szCs w:val="28"/>
        </w:rPr>
      </w:pPr>
      <w:r w:rsidRPr="0078027D">
        <w:rPr>
          <w:sz w:val="28"/>
          <w:szCs w:val="28"/>
        </w:rPr>
        <w:t>‒</w:t>
      </w:r>
      <w:r>
        <w:rPr>
          <w:sz w:val="28"/>
          <w:szCs w:val="28"/>
        </w:rPr>
        <w:t xml:space="preserve"> </w:t>
      </w:r>
      <w:r w:rsidR="00814CFC" w:rsidRPr="0078027D">
        <w:rPr>
          <w:sz w:val="28"/>
          <w:szCs w:val="28"/>
        </w:rPr>
        <w:t>выставочный проект «Т</w:t>
      </w:r>
      <w:r w:rsidR="00812690">
        <w:rPr>
          <w:sz w:val="28"/>
          <w:szCs w:val="28"/>
        </w:rPr>
        <w:t>ри стихии: огонь, вода и земля»;</w:t>
      </w:r>
    </w:p>
    <w:p w:rsidR="00814CFC" w:rsidRPr="0078027D" w:rsidRDefault="00D65B5E" w:rsidP="00656A37">
      <w:pPr>
        <w:pStyle w:val="a6"/>
        <w:ind w:left="0" w:firstLine="708"/>
        <w:jc w:val="both"/>
        <w:rPr>
          <w:sz w:val="28"/>
          <w:szCs w:val="28"/>
        </w:rPr>
      </w:pPr>
      <w:r w:rsidRPr="0078027D">
        <w:rPr>
          <w:sz w:val="28"/>
          <w:szCs w:val="28"/>
        </w:rPr>
        <w:t>‒</w:t>
      </w:r>
      <w:r w:rsidR="00814CFC" w:rsidRPr="0078027D">
        <w:rPr>
          <w:sz w:val="28"/>
          <w:szCs w:val="28"/>
        </w:rPr>
        <w:t>выставочный проект «ART-</w:t>
      </w:r>
      <w:proofErr w:type="spellStart"/>
      <w:r w:rsidR="00814CFC" w:rsidRPr="0078027D">
        <w:rPr>
          <w:sz w:val="28"/>
          <w:szCs w:val="28"/>
        </w:rPr>
        <w:t>Fresh</w:t>
      </w:r>
      <w:proofErr w:type="spellEnd"/>
      <w:r w:rsidR="00814CFC" w:rsidRPr="0078027D">
        <w:rPr>
          <w:sz w:val="28"/>
          <w:szCs w:val="28"/>
        </w:rPr>
        <w:t>» - п</w:t>
      </w:r>
      <w:r w:rsidR="00812690">
        <w:rPr>
          <w:sz w:val="28"/>
          <w:szCs w:val="28"/>
        </w:rPr>
        <w:t>роизведения художников Мордовии;</w:t>
      </w:r>
    </w:p>
    <w:p w:rsidR="00814CFC" w:rsidRPr="0078027D" w:rsidRDefault="00D65B5E" w:rsidP="00656A37">
      <w:pPr>
        <w:pStyle w:val="a6"/>
        <w:ind w:left="0" w:firstLine="708"/>
        <w:jc w:val="both"/>
        <w:rPr>
          <w:sz w:val="28"/>
          <w:szCs w:val="28"/>
        </w:rPr>
      </w:pPr>
      <w:r w:rsidRPr="0078027D">
        <w:rPr>
          <w:sz w:val="28"/>
          <w:szCs w:val="28"/>
        </w:rPr>
        <w:t>‒</w:t>
      </w:r>
      <w:r>
        <w:rPr>
          <w:sz w:val="28"/>
          <w:szCs w:val="28"/>
        </w:rPr>
        <w:t xml:space="preserve"> </w:t>
      </w:r>
      <w:r w:rsidR="00814CFC" w:rsidRPr="0078027D">
        <w:rPr>
          <w:sz w:val="28"/>
          <w:szCs w:val="28"/>
        </w:rPr>
        <w:t>выставочный проект «От Алексея С</w:t>
      </w:r>
      <w:r w:rsidR="00812690">
        <w:rPr>
          <w:sz w:val="28"/>
          <w:szCs w:val="28"/>
        </w:rPr>
        <w:t xml:space="preserve">околова до Екатерины </w:t>
      </w:r>
      <w:proofErr w:type="spellStart"/>
      <w:r w:rsidR="00812690">
        <w:rPr>
          <w:sz w:val="28"/>
          <w:szCs w:val="28"/>
        </w:rPr>
        <w:t>Левенталь</w:t>
      </w:r>
      <w:proofErr w:type="spellEnd"/>
      <w:r w:rsidR="00812690">
        <w:rPr>
          <w:sz w:val="28"/>
          <w:szCs w:val="28"/>
        </w:rPr>
        <w:t>»;</w:t>
      </w:r>
    </w:p>
    <w:p w:rsidR="00814CFC" w:rsidRPr="0078027D" w:rsidRDefault="00D65B5E" w:rsidP="00656A37">
      <w:pPr>
        <w:pStyle w:val="a6"/>
        <w:ind w:left="0" w:firstLine="708"/>
        <w:jc w:val="both"/>
        <w:rPr>
          <w:sz w:val="28"/>
          <w:szCs w:val="28"/>
        </w:rPr>
      </w:pPr>
      <w:r w:rsidRPr="0078027D">
        <w:rPr>
          <w:sz w:val="28"/>
          <w:szCs w:val="28"/>
        </w:rPr>
        <w:t>‒</w:t>
      </w:r>
      <w:r>
        <w:rPr>
          <w:sz w:val="28"/>
          <w:szCs w:val="28"/>
        </w:rPr>
        <w:t xml:space="preserve"> </w:t>
      </w:r>
      <w:r w:rsidR="00814CFC" w:rsidRPr="0078027D">
        <w:rPr>
          <w:sz w:val="28"/>
          <w:szCs w:val="28"/>
        </w:rPr>
        <w:t>фотовыставка «Краснослободск и его окрест</w:t>
      </w:r>
      <w:r w:rsidR="00812690">
        <w:rPr>
          <w:sz w:val="28"/>
          <w:szCs w:val="28"/>
        </w:rPr>
        <w:t>ности». Г.С. Скворцов;</w:t>
      </w:r>
    </w:p>
    <w:p w:rsidR="00814CFC" w:rsidRPr="0078027D" w:rsidRDefault="00D65B5E" w:rsidP="00656A37">
      <w:pPr>
        <w:pStyle w:val="a6"/>
        <w:ind w:left="0" w:firstLine="708"/>
        <w:jc w:val="both"/>
        <w:rPr>
          <w:sz w:val="28"/>
          <w:szCs w:val="28"/>
        </w:rPr>
      </w:pPr>
      <w:r w:rsidRPr="0078027D">
        <w:rPr>
          <w:sz w:val="28"/>
          <w:szCs w:val="28"/>
        </w:rPr>
        <w:t>‒</w:t>
      </w:r>
      <w:r>
        <w:rPr>
          <w:sz w:val="28"/>
          <w:szCs w:val="28"/>
        </w:rPr>
        <w:t xml:space="preserve"> </w:t>
      </w:r>
      <w:r w:rsidR="00814CFC" w:rsidRPr="0078027D">
        <w:rPr>
          <w:sz w:val="28"/>
          <w:szCs w:val="28"/>
        </w:rPr>
        <w:t>пятая межрегиональная выставка-конкурс «К</w:t>
      </w:r>
      <w:r w:rsidR="00812690">
        <w:rPr>
          <w:sz w:val="28"/>
          <w:szCs w:val="28"/>
        </w:rPr>
        <w:t>расные ворота / Против течения»;</w:t>
      </w:r>
    </w:p>
    <w:p w:rsidR="00814CFC" w:rsidRPr="0078027D" w:rsidRDefault="00D65B5E" w:rsidP="00656A37">
      <w:pPr>
        <w:pStyle w:val="a6"/>
        <w:ind w:left="0" w:firstLine="708"/>
        <w:jc w:val="both"/>
        <w:rPr>
          <w:sz w:val="28"/>
          <w:szCs w:val="28"/>
        </w:rPr>
      </w:pPr>
      <w:r w:rsidRPr="0078027D">
        <w:rPr>
          <w:sz w:val="28"/>
          <w:szCs w:val="28"/>
        </w:rPr>
        <w:t>‒</w:t>
      </w:r>
      <w:r>
        <w:rPr>
          <w:sz w:val="28"/>
          <w:szCs w:val="28"/>
        </w:rPr>
        <w:t xml:space="preserve"> </w:t>
      </w:r>
      <w:proofErr w:type="spellStart"/>
      <w:r w:rsidR="00814CFC" w:rsidRPr="0078027D">
        <w:rPr>
          <w:sz w:val="28"/>
          <w:szCs w:val="28"/>
        </w:rPr>
        <w:t>Межмузейный</w:t>
      </w:r>
      <w:proofErr w:type="spellEnd"/>
      <w:r w:rsidR="00814CFC" w:rsidRPr="0078027D">
        <w:rPr>
          <w:sz w:val="28"/>
          <w:szCs w:val="28"/>
        </w:rPr>
        <w:t xml:space="preserve"> прое</w:t>
      </w:r>
      <w:r w:rsidR="00812690">
        <w:rPr>
          <w:sz w:val="28"/>
          <w:szCs w:val="28"/>
        </w:rPr>
        <w:t>кт «Пейзажи Донбасса. Акварель»;</w:t>
      </w:r>
    </w:p>
    <w:p w:rsidR="00814CFC" w:rsidRPr="0078027D" w:rsidRDefault="00812690" w:rsidP="00656A37">
      <w:pPr>
        <w:pStyle w:val="a6"/>
        <w:ind w:left="0" w:firstLine="708"/>
        <w:jc w:val="both"/>
        <w:rPr>
          <w:sz w:val="28"/>
          <w:szCs w:val="28"/>
        </w:rPr>
      </w:pPr>
      <w:r w:rsidRPr="0078027D">
        <w:rPr>
          <w:sz w:val="28"/>
          <w:szCs w:val="28"/>
        </w:rPr>
        <w:t xml:space="preserve">‒ </w:t>
      </w:r>
      <w:r>
        <w:rPr>
          <w:sz w:val="28"/>
          <w:szCs w:val="28"/>
        </w:rPr>
        <w:t>«</w:t>
      </w:r>
      <w:r w:rsidR="00814CFC" w:rsidRPr="0078027D">
        <w:rPr>
          <w:sz w:val="28"/>
          <w:szCs w:val="28"/>
        </w:rPr>
        <w:t>Незамкнутый круг». Выставочный проект Свободного творческого объединения московских художников «Кругов</w:t>
      </w:r>
      <w:r>
        <w:rPr>
          <w:sz w:val="28"/>
          <w:szCs w:val="28"/>
        </w:rPr>
        <w:t>ая порука»;</w:t>
      </w:r>
    </w:p>
    <w:p w:rsidR="00814CFC" w:rsidRPr="0078027D" w:rsidRDefault="00D65B5E" w:rsidP="00656A37">
      <w:pPr>
        <w:pStyle w:val="a6"/>
        <w:ind w:left="0" w:firstLine="708"/>
        <w:jc w:val="both"/>
        <w:rPr>
          <w:sz w:val="28"/>
          <w:szCs w:val="28"/>
        </w:rPr>
      </w:pPr>
      <w:r w:rsidRPr="0078027D">
        <w:rPr>
          <w:sz w:val="28"/>
          <w:szCs w:val="28"/>
        </w:rPr>
        <w:t>‒</w:t>
      </w:r>
      <w:r>
        <w:rPr>
          <w:sz w:val="28"/>
          <w:szCs w:val="28"/>
        </w:rPr>
        <w:t xml:space="preserve"> </w:t>
      </w:r>
      <w:r w:rsidR="00814CFC" w:rsidRPr="0078027D">
        <w:rPr>
          <w:sz w:val="28"/>
          <w:szCs w:val="28"/>
        </w:rPr>
        <w:t>выставочный проект «Плакаты чемпиона</w:t>
      </w:r>
      <w:r w:rsidR="00812690">
        <w:rPr>
          <w:sz w:val="28"/>
          <w:szCs w:val="28"/>
        </w:rPr>
        <w:t>тов мира по футболу. 1930-2018»;</w:t>
      </w:r>
    </w:p>
    <w:p w:rsidR="00814CFC" w:rsidRPr="0078027D" w:rsidRDefault="00D65B5E" w:rsidP="00656A37">
      <w:pPr>
        <w:pStyle w:val="a6"/>
        <w:ind w:left="0" w:firstLine="708"/>
        <w:jc w:val="both"/>
        <w:rPr>
          <w:sz w:val="28"/>
          <w:szCs w:val="28"/>
        </w:rPr>
      </w:pPr>
      <w:r w:rsidRPr="0078027D">
        <w:rPr>
          <w:sz w:val="28"/>
          <w:szCs w:val="28"/>
        </w:rPr>
        <w:t>‒</w:t>
      </w:r>
      <w:r w:rsidR="00814CFC" w:rsidRPr="0078027D">
        <w:rPr>
          <w:sz w:val="28"/>
          <w:szCs w:val="28"/>
        </w:rPr>
        <w:t xml:space="preserve">выставочный проект «Люди и куклы» к 80-летию создания Государственного кукольного театра Республики </w:t>
      </w:r>
      <w:r w:rsidR="00812690">
        <w:rPr>
          <w:sz w:val="28"/>
          <w:szCs w:val="28"/>
        </w:rPr>
        <w:t>Мордовия;</w:t>
      </w:r>
    </w:p>
    <w:p w:rsidR="00814CFC" w:rsidRPr="0078027D" w:rsidRDefault="00D65B5E" w:rsidP="00656A37">
      <w:pPr>
        <w:pStyle w:val="a6"/>
        <w:ind w:left="0" w:firstLine="708"/>
        <w:jc w:val="both"/>
        <w:rPr>
          <w:sz w:val="28"/>
          <w:szCs w:val="28"/>
        </w:rPr>
      </w:pPr>
      <w:r w:rsidRPr="0078027D">
        <w:rPr>
          <w:sz w:val="28"/>
          <w:szCs w:val="28"/>
        </w:rPr>
        <w:t>‒</w:t>
      </w:r>
      <w:r>
        <w:rPr>
          <w:sz w:val="28"/>
          <w:szCs w:val="28"/>
        </w:rPr>
        <w:t xml:space="preserve"> </w:t>
      </w:r>
      <w:r w:rsidR="00814CFC" w:rsidRPr="0078027D">
        <w:rPr>
          <w:sz w:val="28"/>
          <w:szCs w:val="28"/>
        </w:rPr>
        <w:t>интерактивный выставочны</w:t>
      </w:r>
      <w:r w:rsidR="00812690">
        <w:rPr>
          <w:sz w:val="28"/>
          <w:szCs w:val="28"/>
        </w:rPr>
        <w:t>й проект «По следам чемпионата»;</w:t>
      </w:r>
    </w:p>
    <w:p w:rsidR="00814CFC" w:rsidRPr="0078027D" w:rsidRDefault="00D65B5E" w:rsidP="00656A37">
      <w:pPr>
        <w:pStyle w:val="a6"/>
        <w:ind w:left="0" w:firstLine="708"/>
        <w:jc w:val="both"/>
        <w:rPr>
          <w:sz w:val="28"/>
          <w:szCs w:val="28"/>
        </w:rPr>
      </w:pPr>
      <w:r w:rsidRPr="0078027D">
        <w:rPr>
          <w:sz w:val="28"/>
          <w:szCs w:val="28"/>
        </w:rPr>
        <w:t>‒</w:t>
      </w:r>
      <w:r w:rsidR="00814CFC" w:rsidRPr="0078027D">
        <w:rPr>
          <w:sz w:val="28"/>
          <w:szCs w:val="28"/>
        </w:rPr>
        <w:t xml:space="preserve">выставочный проект «Предначертано хранить» (к 100-летию </w:t>
      </w:r>
      <w:r w:rsidR="00812690">
        <w:rPr>
          <w:sz w:val="28"/>
          <w:szCs w:val="28"/>
        </w:rPr>
        <w:t>основания краеведческого музея);</w:t>
      </w:r>
    </w:p>
    <w:p w:rsidR="00814CFC" w:rsidRPr="0078027D" w:rsidRDefault="00D65B5E" w:rsidP="00656A37">
      <w:pPr>
        <w:pStyle w:val="a6"/>
        <w:ind w:left="0" w:firstLine="708"/>
        <w:jc w:val="both"/>
        <w:rPr>
          <w:sz w:val="28"/>
          <w:szCs w:val="28"/>
        </w:rPr>
      </w:pPr>
      <w:r w:rsidRPr="0078027D">
        <w:rPr>
          <w:sz w:val="28"/>
          <w:szCs w:val="28"/>
        </w:rPr>
        <w:t>‒</w:t>
      </w:r>
      <w:r>
        <w:rPr>
          <w:sz w:val="28"/>
          <w:szCs w:val="28"/>
        </w:rPr>
        <w:t xml:space="preserve"> </w:t>
      </w:r>
      <w:r w:rsidR="00814CFC" w:rsidRPr="0078027D">
        <w:rPr>
          <w:sz w:val="28"/>
          <w:szCs w:val="28"/>
        </w:rPr>
        <w:t xml:space="preserve">передвижной выставочный проект «Песнь о </w:t>
      </w:r>
      <w:proofErr w:type="spellStart"/>
      <w:r w:rsidR="00120D43" w:rsidRPr="0078027D">
        <w:rPr>
          <w:sz w:val="28"/>
          <w:szCs w:val="28"/>
        </w:rPr>
        <w:t>Шурале</w:t>
      </w:r>
      <w:proofErr w:type="spellEnd"/>
      <w:r w:rsidR="00120D43" w:rsidRPr="0078027D">
        <w:rPr>
          <w:sz w:val="28"/>
          <w:szCs w:val="28"/>
        </w:rPr>
        <w:t>» (</w:t>
      </w:r>
      <w:r w:rsidR="00814CFC" w:rsidRPr="0078027D">
        <w:rPr>
          <w:sz w:val="28"/>
          <w:szCs w:val="28"/>
        </w:rPr>
        <w:t>Татарстан).</w:t>
      </w:r>
    </w:p>
    <w:p w:rsidR="00814CFC" w:rsidRPr="0078027D" w:rsidRDefault="00814CFC" w:rsidP="00656A37">
      <w:pPr>
        <w:pStyle w:val="a6"/>
        <w:ind w:left="0" w:firstLine="567"/>
        <w:jc w:val="both"/>
        <w:rPr>
          <w:sz w:val="28"/>
        </w:rPr>
      </w:pPr>
      <w:r w:rsidRPr="0078027D">
        <w:rPr>
          <w:sz w:val="28"/>
        </w:rPr>
        <w:t xml:space="preserve">19 апреля 2018 года на базе Мордовского республиканского музея изобразительных искусств имени С.Д. Эрьзи был открыт Культурно-выставочный центр Русского музея. Проект «Культурно-выставочные центры Русского музея» объединяет все направления сотрудничества Русского музея с региональными музеями в области выставочной, просветительской и образовательной деятельности. </w:t>
      </w:r>
    </w:p>
    <w:p w:rsidR="00814CFC" w:rsidRPr="0078027D" w:rsidRDefault="00814CFC" w:rsidP="00656A37">
      <w:pPr>
        <w:spacing w:after="0" w:line="240" w:lineRule="auto"/>
        <w:ind w:firstLine="567"/>
        <w:jc w:val="both"/>
        <w:rPr>
          <w:rFonts w:ascii="Times New Roman" w:hAnsi="Times New Roman" w:cs="Times New Roman"/>
          <w:sz w:val="28"/>
          <w:szCs w:val="24"/>
        </w:rPr>
      </w:pPr>
      <w:r w:rsidRPr="0078027D">
        <w:rPr>
          <w:rFonts w:ascii="Times New Roman" w:hAnsi="Times New Roman" w:cs="Times New Roman"/>
          <w:sz w:val="28"/>
          <w:szCs w:val="24"/>
        </w:rPr>
        <w:t>Культурно-выставочный центр Русского музея включает:</w:t>
      </w:r>
    </w:p>
    <w:p w:rsidR="00814CFC" w:rsidRPr="0078027D" w:rsidRDefault="00D65B5E" w:rsidP="00656A37">
      <w:pPr>
        <w:spacing w:after="0" w:line="240" w:lineRule="auto"/>
        <w:ind w:firstLine="567"/>
        <w:jc w:val="both"/>
        <w:rPr>
          <w:rFonts w:ascii="Times New Roman" w:hAnsi="Times New Roman" w:cs="Times New Roman"/>
          <w:sz w:val="28"/>
          <w:szCs w:val="24"/>
        </w:rPr>
      </w:pPr>
      <w:r w:rsidRPr="0078027D">
        <w:rPr>
          <w:rFonts w:ascii="Times New Roman" w:hAnsi="Times New Roman" w:cs="Times New Roman"/>
          <w:sz w:val="28"/>
          <w:szCs w:val="28"/>
        </w:rPr>
        <w:t>‒</w:t>
      </w:r>
      <w:r>
        <w:rPr>
          <w:rFonts w:ascii="Times New Roman" w:hAnsi="Times New Roman" w:cs="Times New Roman"/>
          <w:sz w:val="28"/>
          <w:szCs w:val="28"/>
        </w:rPr>
        <w:t xml:space="preserve"> </w:t>
      </w:r>
      <w:r w:rsidR="00814CFC" w:rsidRPr="0078027D">
        <w:rPr>
          <w:rFonts w:ascii="Times New Roman" w:hAnsi="Times New Roman" w:cs="Times New Roman"/>
          <w:sz w:val="28"/>
          <w:szCs w:val="24"/>
        </w:rPr>
        <w:t>информационно-образовательный центр «Русский музей: виртуальный филиал»</w:t>
      </w:r>
      <w:r>
        <w:rPr>
          <w:rFonts w:ascii="Times New Roman" w:hAnsi="Times New Roman" w:cs="Times New Roman"/>
          <w:sz w:val="28"/>
          <w:szCs w:val="24"/>
        </w:rPr>
        <w:t>;</w:t>
      </w:r>
    </w:p>
    <w:p w:rsidR="00814CFC" w:rsidRPr="0078027D" w:rsidRDefault="00D65B5E" w:rsidP="00656A37">
      <w:pPr>
        <w:spacing w:after="0" w:line="240" w:lineRule="auto"/>
        <w:ind w:firstLine="567"/>
        <w:jc w:val="both"/>
        <w:rPr>
          <w:rFonts w:ascii="Times New Roman" w:hAnsi="Times New Roman" w:cs="Times New Roman"/>
          <w:sz w:val="28"/>
          <w:szCs w:val="24"/>
        </w:rPr>
      </w:pPr>
      <w:r w:rsidRPr="0078027D">
        <w:rPr>
          <w:rFonts w:ascii="Times New Roman" w:hAnsi="Times New Roman" w:cs="Times New Roman"/>
          <w:sz w:val="28"/>
          <w:szCs w:val="28"/>
        </w:rPr>
        <w:t>‒</w:t>
      </w:r>
      <w:r>
        <w:rPr>
          <w:rFonts w:ascii="Times New Roman" w:hAnsi="Times New Roman" w:cs="Times New Roman"/>
          <w:sz w:val="28"/>
          <w:szCs w:val="28"/>
        </w:rPr>
        <w:t xml:space="preserve"> </w:t>
      </w:r>
      <w:r w:rsidR="00814CFC" w:rsidRPr="0078027D">
        <w:rPr>
          <w:rFonts w:ascii="Times New Roman" w:hAnsi="Times New Roman" w:cs="Times New Roman"/>
          <w:sz w:val="28"/>
          <w:szCs w:val="24"/>
        </w:rPr>
        <w:t>ресурсный центр творческого развития детей и подростков с различными социальными и физическими возможностями</w:t>
      </w:r>
      <w:r>
        <w:rPr>
          <w:rFonts w:ascii="Times New Roman" w:hAnsi="Times New Roman" w:cs="Times New Roman"/>
          <w:sz w:val="28"/>
          <w:szCs w:val="24"/>
        </w:rPr>
        <w:t>;</w:t>
      </w:r>
    </w:p>
    <w:p w:rsidR="00814CFC" w:rsidRPr="0078027D" w:rsidRDefault="00D65B5E" w:rsidP="00656A37">
      <w:pPr>
        <w:spacing w:after="0" w:line="240" w:lineRule="auto"/>
        <w:ind w:firstLine="567"/>
        <w:jc w:val="both"/>
        <w:rPr>
          <w:rFonts w:ascii="Times New Roman" w:hAnsi="Times New Roman" w:cs="Times New Roman"/>
          <w:sz w:val="28"/>
          <w:szCs w:val="24"/>
        </w:rPr>
      </w:pPr>
      <w:r w:rsidRPr="0078027D">
        <w:rPr>
          <w:rFonts w:ascii="Times New Roman" w:hAnsi="Times New Roman" w:cs="Times New Roman"/>
          <w:sz w:val="28"/>
          <w:szCs w:val="28"/>
        </w:rPr>
        <w:t>‒</w:t>
      </w:r>
      <w:r>
        <w:rPr>
          <w:rFonts w:ascii="Times New Roman" w:hAnsi="Times New Roman" w:cs="Times New Roman"/>
          <w:sz w:val="28"/>
          <w:szCs w:val="28"/>
        </w:rPr>
        <w:t xml:space="preserve"> </w:t>
      </w:r>
      <w:r w:rsidR="00814CFC" w:rsidRPr="0078027D">
        <w:rPr>
          <w:rFonts w:ascii="Times New Roman" w:hAnsi="Times New Roman" w:cs="Times New Roman"/>
          <w:sz w:val="28"/>
          <w:szCs w:val="24"/>
        </w:rPr>
        <w:t>пространство для экспонирования выставок из собрания Русского музея.</w:t>
      </w:r>
    </w:p>
    <w:p w:rsidR="00120D43" w:rsidRPr="0078027D" w:rsidRDefault="00814CFC" w:rsidP="00656A37">
      <w:pPr>
        <w:pStyle w:val="a6"/>
        <w:ind w:left="0" w:firstLine="567"/>
        <w:jc w:val="both"/>
        <w:rPr>
          <w:sz w:val="28"/>
        </w:rPr>
      </w:pPr>
      <w:r w:rsidRPr="0078027D">
        <w:rPr>
          <w:sz w:val="28"/>
        </w:rPr>
        <w:t>В 2018 году была реализована программа празднования 100-летнего юбилея Мордовского республиканского объединенного краеведческого музея имени И.Д. Воронина. 29-30 октября состоялось</w:t>
      </w:r>
      <w:r w:rsidRPr="0078027D">
        <w:rPr>
          <w:b/>
          <w:sz w:val="28"/>
        </w:rPr>
        <w:t xml:space="preserve"> </w:t>
      </w:r>
      <w:r w:rsidRPr="0078027D">
        <w:rPr>
          <w:sz w:val="28"/>
        </w:rPr>
        <w:t xml:space="preserve">общее собрание Межрегиональной общественной организации «Совет музеев Приволжского федерального округа» и научно-практическая конференция </w:t>
      </w:r>
      <w:r w:rsidRPr="0078027D">
        <w:rPr>
          <w:sz w:val="28"/>
          <w:szCs w:val="20"/>
        </w:rPr>
        <w:t>«Музей – объект туристической привлекательности: лучшие практики», включающая работу 5 секций (на базе МРОКМ им</w:t>
      </w:r>
      <w:r w:rsidR="009555B9">
        <w:rPr>
          <w:sz w:val="28"/>
          <w:szCs w:val="20"/>
        </w:rPr>
        <w:t>ени</w:t>
      </w:r>
      <w:r w:rsidRPr="0078027D">
        <w:rPr>
          <w:sz w:val="28"/>
          <w:szCs w:val="20"/>
        </w:rPr>
        <w:t xml:space="preserve"> И.Д. Воронина и МРМИИ им</w:t>
      </w:r>
      <w:r w:rsidR="009555B9">
        <w:rPr>
          <w:sz w:val="28"/>
          <w:szCs w:val="20"/>
        </w:rPr>
        <w:t>ени</w:t>
      </w:r>
      <w:r w:rsidRPr="0078027D">
        <w:rPr>
          <w:sz w:val="28"/>
          <w:szCs w:val="20"/>
        </w:rPr>
        <w:t xml:space="preserve"> С.Д. Эрьзи)</w:t>
      </w:r>
      <w:r w:rsidRPr="0078027D">
        <w:rPr>
          <w:sz w:val="28"/>
        </w:rPr>
        <w:t>. В рамках празднования состоялось награждение победителей конкурса профессионального мастерства музейных работников в регионах Приволжского федерального округа.</w:t>
      </w:r>
      <w:r w:rsidRPr="0078027D">
        <w:rPr>
          <w:sz w:val="22"/>
          <w:szCs w:val="20"/>
        </w:rPr>
        <w:t xml:space="preserve"> </w:t>
      </w:r>
      <w:r w:rsidRPr="0078027D">
        <w:rPr>
          <w:sz w:val="28"/>
        </w:rPr>
        <w:t xml:space="preserve"> В мероприятиях приняло участие более 150 гостей из 17 регионов России. 29-30 ноября состоялось торжественное гашение юбилейным штемпелем конверта, выпущенного в честь 100-летия музея, день дарителя и ежегодная научно-практическая конференция </w:t>
      </w:r>
      <w:r w:rsidRPr="0078027D">
        <w:rPr>
          <w:sz w:val="28"/>
          <w:lang w:val="en-US"/>
        </w:rPr>
        <w:t>XXV</w:t>
      </w:r>
      <w:r w:rsidRPr="0078027D">
        <w:rPr>
          <w:sz w:val="28"/>
        </w:rPr>
        <w:t xml:space="preserve"> Краеведческие чтения.</w:t>
      </w:r>
    </w:p>
    <w:p w:rsidR="00814CFC" w:rsidRPr="0078027D" w:rsidRDefault="00814CFC" w:rsidP="00656A37">
      <w:pPr>
        <w:pStyle w:val="a6"/>
        <w:ind w:left="0" w:firstLine="567"/>
        <w:jc w:val="both"/>
        <w:rPr>
          <w:sz w:val="28"/>
        </w:rPr>
      </w:pPr>
      <w:r w:rsidRPr="0078027D">
        <w:rPr>
          <w:sz w:val="28"/>
        </w:rPr>
        <w:t>В октябре 2018 г. между МРОКМ им</w:t>
      </w:r>
      <w:r w:rsidR="009555B9">
        <w:rPr>
          <w:sz w:val="28"/>
        </w:rPr>
        <w:t>ени</w:t>
      </w:r>
      <w:r w:rsidRPr="0078027D">
        <w:rPr>
          <w:sz w:val="28"/>
        </w:rPr>
        <w:t xml:space="preserve"> И.Д. Воронина и Центральным музеем Великой Отечественной войны (г. Москва) было подписано соглашение о сотрудничестве.</w:t>
      </w:r>
    </w:p>
    <w:p w:rsidR="00814CFC" w:rsidRPr="0078027D" w:rsidRDefault="00814CFC" w:rsidP="00656A37">
      <w:pPr>
        <w:spacing w:after="0" w:line="240" w:lineRule="auto"/>
        <w:ind w:firstLine="567"/>
        <w:jc w:val="both"/>
        <w:rPr>
          <w:rFonts w:ascii="Times New Roman" w:eastAsia="Times New Roman" w:hAnsi="Times New Roman" w:cs="Times New Roman"/>
          <w:sz w:val="28"/>
          <w:szCs w:val="24"/>
          <w:lang w:eastAsia="ru-RU"/>
        </w:rPr>
      </w:pPr>
      <w:r w:rsidRPr="0078027D">
        <w:rPr>
          <w:rFonts w:ascii="Times New Roman" w:hAnsi="Times New Roman" w:cs="Times New Roman"/>
          <w:bCs/>
          <w:sz w:val="28"/>
          <w:szCs w:val="24"/>
        </w:rPr>
        <w:t>На основе коллекций МРМИИ им</w:t>
      </w:r>
      <w:r w:rsidR="000A32B9" w:rsidRPr="0078027D">
        <w:rPr>
          <w:rFonts w:ascii="Times New Roman" w:hAnsi="Times New Roman" w:cs="Times New Roman"/>
          <w:bCs/>
          <w:sz w:val="28"/>
          <w:szCs w:val="24"/>
        </w:rPr>
        <w:t>ени</w:t>
      </w:r>
      <w:r w:rsidRPr="0078027D">
        <w:rPr>
          <w:rFonts w:ascii="Times New Roman" w:hAnsi="Times New Roman" w:cs="Times New Roman"/>
          <w:bCs/>
          <w:sz w:val="28"/>
          <w:szCs w:val="24"/>
        </w:rPr>
        <w:t xml:space="preserve"> С.Д. Эрьзи разработан инновационный проект «От древних артефактов до современности» - победитель </w:t>
      </w:r>
      <w:proofErr w:type="spellStart"/>
      <w:r w:rsidRPr="0078027D">
        <w:rPr>
          <w:rFonts w:ascii="Times New Roman" w:hAnsi="Times New Roman" w:cs="Times New Roman"/>
          <w:bCs/>
          <w:sz w:val="28"/>
          <w:szCs w:val="24"/>
        </w:rPr>
        <w:t>грантового</w:t>
      </w:r>
      <w:proofErr w:type="spellEnd"/>
      <w:r w:rsidRPr="0078027D">
        <w:rPr>
          <w:rFonts w:ascii="Times New Roman" w:hAnsi="Times New Roman" w:cs="Times New Roman"/>
          <w:bCs/>
          <w:sz w:val="28"/>
          <w:szCs w:val="24"/>
        </w:rPr>
        <w:t xml:space="preserve"> конкурса 2017 года программы «Музейный гид» Благотворительного фонда В. Потанина. </w:t>
      </w:r>
      <w:r w:rsidRPr="0078027D">
        <w:rPr>
          <w:rFonts w:ascii="Times New Roman" w:eastAsia="Times New Roman" w:hAnsi="Times New Roman" w:cs="Times New Roman"/>
          <w:sz w:val="28"/>
          <w:szCs w:val="24"/>
          <w:lang w:eastAsia="ru-RU"/>
        </w:rPr>
        <w:t>Проект представляет коллекции археологических древностей, народного костюма и современного декоративно-прикладного искусства в новой актуальной интерпретации. </w:t>
      </w:r>
    </w:p>
    <w:p w:rsidR="00814CFC" w:rsidRPr="0078027D" w:rsidRDefault="00814CFC" w:rsidP="00656A37">
      <w:pPr>
        <w:spacing w:after="0" w:line="240" w:lineRule="auto"/>
        <w:ind w:firstLine="567"/>
        <w:jc w:val="both"/>
        <w:rPr>
          <w:rFonts w:ascii="Times New Roman" w:hAnsi="Times New Roman" w:cs="Times New Roman"/>
          <w:sz w:val="28"/>
          <w:szCs w:val="24"/>
        </w:rPr>
      </w:pPr>
      <w:r w:rsidRPr="0078027D">
        <w:rPr>
          <w:rFonts w:ascii="Times New Roman" w:hAnsi="Times New Roman" w:cs="Times New Roman"/>
          <w:sz w:val="28"/>
          <w:szCs w:val="24"/>
        </w:rPr>
        <w:t>28 декабря в с. Баево состоялось открытие нового выставочного зала Дома-музея С.Д. Эрьзи. Подготовка и строительство специальной экспозиционной площади стали возможны благодаря финансовой поддержке члена Совета Федерации Р</w:t>
      </w:r>
      <w:r w:rsidR="009555B9">
        <w:rPr>
          <w:rFonts w:ascii="Times New Roman" w:hAnsi="Times New Roman" w:cs="Times New Roman"/>
          <w:sz w:val="28"/>
          <w:szCs w:val="24"/>
        </w:rPr>
        <w:t>оссийской Федерации</w:t>
      </w:r>
      <w:r w:rsidRPr="0078027D">
        <w:rPr>
          <w:rFonts w:ascii="Times New Roman" w:hAnsi="Times New Roman" w:cs="Times New Roman"/>
          <w:sz w:val="28"/>
          <w:szCs w:val="24"/>
        </w:rPr>
        <w:t xml:space="preserve"> В.В. </w:t>
      </w:r>
      <w:proofErr w:type="spellStart"/>
      <w:r w:rsidRPr="0078027D">
        <w:rPr>
          <w:rFonts w:ascii="Times New Roman" w:hAnsi="Times New Roman" w:cs="Times New Roman"/>
          <w:sz w:val="28"/>
          <w:szCs w:val="24"/>
        </w:rPr>
        <w:t>Литюшкина</w:t>
      </w:r>
      <w:proofErr w:type="spellEnd"/>
      <w:r w:rsidRPr="0078027D">
        <w:rPr>
          <w:rFonts w:ascii="Times New Roman" w:hAnsi="Times New Roman" w:cs="Times New Roman"/>
          <w:sz w:val="28"/>
          <w:szCs w:val="24"/>
        </w:rPr>
        <w:t xml:space="preserve">. Теперь на родине «русского Родена» экспонируется </w:t>
      </w:r>
      <w:proofErr w:type="spellStart"/>
      <w:r w:rsidRPr="0078027D">
        <w:rPr>
          <w:rFonts w:ascii="Times New Roman" w:hAnsi="Times New Roman" w:cs="Times New Roman"/>
          <w:sz w:val="28"/>
          <w:szCs w:val="24"/>
        </w:rPr>
        <w:t>копийный</w:t>
      </w:r>
      <w:proofErr w:type="spellEnd"/>
      <w:r w:rsidRPr="0078027D">
        <w:rPr>
          <w:rFonts w:ascii="Times New Roman" w:hAnsi="Times New Roman" w:cs="Times New Roman"/>
          <w:sz w:val="28"/>
          <w:szCs w:val="24"/>
        </w:rPr>
        <w:t xml:space="preserve"> фонд скульптур (30 работ), созданный с помощью инновационных 3D-технологий и представляющий все этапы творческого пути мастера. </w:t>
      </w:r>
    </w:p>
    <w:p w:rsidR="00814CFC" w:rsidRPr="0078027D" w:rsidRDefault="00814CFC" w:rsidP="00656A37">
      <w:pPr>
        <w:pStyle w:val="a6"/>
        <w:ind w:left="0" w:firstLine="567"/>
        <w:jc w:val="both"/>
        <w:rPr>
          <w:sz w:val="28"/>
        </w:rPr>
      </w:pPr>
      <w:r w:rsidRPr="0078027D">
        <w:rPr>
          <w:sz w:val="28"/>
        </w:rPr>
        <w:t xml:space="preserve">В 2018 году на базе республиканских музеев стартовали программы совместного досуга детей и родителей – семейные абонементы. В Мордовском республиканском объединенном краеведческом музее имени И.Д. Воронина реализуется 2 программы: краеведческая «Всей семьей в музей» и палеонтологическая «Мир динозавров», предусмотрено ежемесячное посещение занятий. Мордовский республиканский музей изобразительных искусств имени С.Д. Эрьзи, предлагает своим </w:t>
      </w:r>
      <w:r w:rsidR="00120D43" w:rsidRPr="0078027D">
        <w:rPr>
          <w:sz w:val="28"/>
        </w:rPr>
        <w:t>посетителям семейный</w:t>
      </w:r>
      <w:r w:rsidRPr="0078027D">
        <w:rPr>
          <w:sz w:val="28"/>
        </w:rPr>
        <w:t xml:space="preserve"> абонемент «Всей семьёй в музей», предусматривающий ежеквартальное посещение постоянных экспозиций и временных выставок музея.</w:t>
      </w:r>
    </w:p>
    <w:p w:rsidR="00814CFC" w:rsidRPr="0078027D" w:rsidRDefault="00814CFC" w:rsidP="00656A37">
      <w:pPr>
        <w:pStyle w:val="a6"/>
        <w:ind w:left="0" w:firstLine="567"/>
        <w:jc w:val="both"/>
        <w:rPr>
          <w:sz w:val="28"/>
        </w:rPr>
      </w:pPr>
      <w:r w:rsidRPr="0078027D">
        <w:rPr>
          <w:sz w:val="28"/>
        </w:rPr>
        <w:t>В дни проведения Ч</w:t>
      </w:r>
      <w:r w:rsidR="009555B9">
        <w:rPr>
          <w:sz w:val="28"/>
        </w:rPr>
        <w:t xml:space="preserve">емпионата Мира по футболу </w:t>
      </w:r>
      <w:r w:rsidR="009555B9">
        <w:rPr>
          <w:sz w:val="28"/>
          <w:lang w:val="en-US"/>
        </w:rPr>
        <w:t>FIFA</w:t>
      </w:r>
      <w:r w:rsidRPr="0078027D">
        <w:rPr>
          <w:sz w:val="28"/>
        </w:rPr>
        <w:t xml:space="preserve"> 2018 музеи были включены в общереспубликанскую культурную программу. В залах музеев работали выставки, проводились концертные выступления, в дни игр проходили «Футбольные ночи музеев», работал арт-объект «Автограф-мяч». </w:t>
      </w:r>
    </w:p>
    <w:p w:rsidR="00814CFC" w:rsidRPr="0078027D" w:rsidRDefault="00814CFC" w:rsidP="00656A37">
      <w:pPr>
        <w:pStyle w:val="a6"/>
        <w:ind w:left="0" w:firstLine="567"/>
        <w:jc w:val="both"/>
        <w:rPr>
          <w:sz w:val="28"/>
        </w:rPr>
      </w:pPr>
      <w:r w:rsidRPr="0078027D">
        <w:rPr>
          <w:sz w:val="28"/>
        </w:rPr>
        <w:t xml:space="preserve">Международные и всероссийские музейные акции «Ночь музеев» и «Ночь искусств» продолжают </w:t>
      </w:r>
      <w:r w:rsidR="00120D43" w:rsidRPr="0078027D">
        <w:rPr>
          <w:sz w:val="28"/>
        </w:rPr>
        <w:t>оставаться востребованными</w:t>
      </w:r>
      <w:r w:rsidRPr="0078027D">
        <w:rPr>
          <w:sz w:val="28"/>
        </w:rPr>
        <w:t xml:space="preserve"> у </w:t>
      </w:r>
      <w:r w:rsidR="00120D43" w:rsidRPr="0078027D">
        <w:rPr>
          <w:sz w:val="28"/>
        </w:rPr>
        <w:t>посетителей всех</w:t>
      </w:r>
      <w:r w:rsidRPr="0078027D">
        <w:rPr>
          <w:sz w:val="28"/>
        </w:rPr>
        <w:t xml:space="preserve"> возрастов </w:t>
      </w:r>
      <w:r w:rsidR="00120D43" w:rsidRPr="0078027D">
        <w:rPr>
          <w:sz w:val="28"/>
        </w:rPr>
        <w:t>благодаря разнообразию</w:t>
      </w:r>
      <w:r w:rsidRPr="0078027D">
        <w:rPr>
          <w:sz w:val="28"/>
        </w:rPr>
        <w:t xml:space="preserve"> форм работ, реализуемых на музейных площадках. В марте 2018 года с успехом была проведена общереспубликанская акция «Ночь искусств. Весна - 2018». </w:t>
      </w:r>
    </w:p>
    <w:p w:rsidR="00814CFC" w:rsidRPr="0078027D" w:rsidRDefault="00814CFC" w:rsidP="00656A37">
      <w:pPr>
        <w:pStyle w:val="a6"/>
        <w:ind w:left="0" w:firstLine="567"/>
        <w:jc w:val="both"/>
        <w:rPr>
          <w:sz w:val="28"/>
        </w:rPr>
      </w:pPr>
      <w:r w:rsidRPr="0078027D">
        <w:rPr>
          <w:sz w:val="28"/>
        </w:rPr>
        <w:t xml:space="preserve">Центром по продвижению Республики Мордовия и Саранска как города-организатора матчей </w:t>
      </w:r>
      <w:r w:rsidR="009555B9" w:rsidRPr="0078027D">
        <w:rPr>
          <w:sz w:val="28"/>
        </w:rPr>
        <w:t>Ч</w:t>
      </w:r>
      <w:r w:rsidR="009555B9">
        <w:rPr>
          <w:sz w:val="28"/>
        </w:rPr>
        <w:t xml:space="preserve">емпионата Мира по футболу </w:t>
      </w:r>
      <w:r w:rsidR="009555B9">
        <w:rPr>
          <w:sz w:val="28"/>
          <w:lang w:val="en-US"/>
        </w:rPr>
        <w:t>FIFA</w:t>
      </w:r>
      <w:r w:rsidR="009555B9" w:rsidRPr="0078027D">
        <w:rPr>
          <w:sz w:val="28"/>
        </w:rPr>
        <w:t xml:space="preserve"> 2018 </w:t>
      </w:r>
      <w:r w:rsidRPr="0078027D">
        <w:rPr>
          <w:sz w:val="28"/>
        </w:rPr>
        <w:t>стал музейно-этнографический комплекс «Мордовское подворье», на базе которого проходили съемки репортажей отечественных и зарубежных телекомпаний в рамках пресс-туров весной-летом 2018 г.</w:t>
      </w:r>
    </w:p>
    <w:p w:rsidR="00814CFC" w:rsidRPr="0078027D" w:rsidRDefault="00814CFC" w:rsidP="00656A37">
      <w:pPr>
        <w:spacing w:after="0" w:line="240" w:lineRule="auto"/>
        <w:jc w:val="both"/>
        <w:rPr>
          <w:rFonts w:ascii="Times New Roman" w:hAnsi="Times New Roman" w:cs="Times New Roman"/>
          <w:b/>
          <w:sz w:val="28"/>
          <w:szCs w:val="28"/>
        </w:rPr>
      </w:pPr>
    </w:p>
    <w:p w:rsidR="00B93F93" w:rsidRPr="0078027D" w:rsidRDefault="00B93F93" w:rsidP="00656A37">
      <w:pPr>
        <w:spacing w:after="0" w:line="240" w:lineRule="auto"/>
        <w:ind w:firstLine="709"/>
        <w:jc w:val="center"/>
        <w:rPr>
          <w:rFonts w:ascii="Times New Roman" w:hAnsi="Times New Roman" w:cs="Times New Roman"/>
          <w:b/>
          <w:sz w:val="28"/>
          <w:szCs w:val="28"/>
        </w:rPr>
      </w:pPr>
      <w:r w:rsidRPr="0078027D">
        <w:rPr>
          <w:rFonts w:ascii="Times New Roman" w:hAnsi="Times New Roman" w:cs="Times New Roman"/>
          <w:b/>
          <w:sz w:val="28"/>
          <w:szCs w:val="28"/>
        </w:rPr>
        <w:t>Культурно-досуговые учреждения и сельская культура</w:t>
      </w:r>
    </w:p>
    <w:p w:rsidR="00B0518C" w:rsidRPr="0097102D" w:rsidRDefault="00B0518C" w:rsidP="00656A37">
      <w:pPr>
        <w:spacing w:after="0" w:line="240" w:lineRule="auto"/>
        <w:ind w:firstLine="709"/>
        <w:jc w:val="both"/>
        <w:rPr>
          <w:rFonts w:ascii="Times New Roman" w:hAnsi="Times New Roman"/>
          <w:sz w:val="28"/>
          <w:szCs w:val="28"/>
        </w:rPr>
      </w:pPr>
      <w:r w:rsidRPr="0097102D">
        <w:rPr>
          <w:rFonts w:ascii="Times New Roman" w:hAnsi="Times New Roman"/>
          <w:sz w:val="28"/>
          <w:szCs w:val="28"/>
        </w:rPr>
        <w:t>Координатором и методическим центром для учреждений клубного типа муниципальных районов республики и городского округа Саранск является ГБУК «Республиканский Дом народного творчества».</w:t>
      </w:r>
    </w:p>
    <w:p w:rsidR="00B0518C" w:rsidRPr="0097102D" w:rsidRDefault="00B0518C" w:rsidP="00656A37">
      <w:pPr>
        <w:pStyle w:val="a3"/>
        <w:spacing w:before="0" w:beforeAutospacing="0" w:after="0" w:afterAutospacing="0"/>
        <w:ind w:firstLine="450"/>
        <w:jc w:val="both"/>
        <w:textAlignment w:val="baseline"/>
        <w:rPr>
          <w:sz w:val="28"/>
          <w:szCs w:val="28"/>
        </w:rPr>
      </w:pPr>
      <w:r w:rsidRPr="0097102D">
        <w:rPr>
          <w:sz w:val="28"/>
          <w:szCs w:val="28"/>
          <w:bdr w:val="none" w:sz="0" w:space="0" w:color="auto" w:frame="1"/>
        </w:rPr>
        <w:t>Всего в зону обслуживания РДНТ по республике в 2018 году входило 495 культурно-досуговых учреждений (в том числе 465 в сельской местности). На базе клубных учреждений в 2018 г. функционировало 2836 клубных формирований, с чи</w:t>
      </w:r>
      <w:r>
        <w:rPr>
          <w:sz w:val="28"/>
          <w:szCs w:val="28"/>
          <w:bdr w:val="none" w:sz="0" w:space="0" w:color="auto" w:frame="1"/>
        </w:rPr>
        <w:t xml:space="preserve">слом участников –30736 человек, </w:t>
      </w:r>
      <w:r w:rsidRPr="0097102D">
        <w:rPr>
          <w:sz w:val="28"/>
          <w:szCs w:val="28"/>
          <w:bdr w:val="none" w:sz="0" w:space="0" w:color="auto" w:frame="1"/>
        </w:rPr>
        <w:t>2272 самодеяте</w:t>
      </w:r>
      <w:r>
        <w:rPr>
          <w:sz w:val="28"/>
          <w:szCs w:val="28"/>
          <w:bdr w:val="none" w:sz="0" w:space="0" w:color="auto" w:frame="1"/>
        </w:rPr>
        <w:t>льных художественных коллектива</w:t>
      </w:r>
      <w:r w:rsidRPr="0097102D">
        <w:rPr>
          <w:sz w:val="28"/>
          <w:szCs w:val="28"/>
          <w:bdr w:val="none" w:sz="0" w:space="0" w:color="auto" w:frame="1"/>
        </w:rPr>
        <w:t xml:space="preserve"> разных жанров, в том числе – 176 со званием «народный», «заслуженный» и «образцовый».</w:t>
      </w:r>
    </w:p>
    <w:p w:rsidR="009820D0" w:rsidRPr="0078027D" w:rsidRDefault="009820D0" w:rsidP="00656A37">
      <w:pPr>
        <w:spacing w:after="0" w:line="240" w:lineRule="auto"/>
        <w:ind w:firstLine="709"/>
        <w:jc w:val="both"/>
        <w:rPr>
          <w:rFonts w:ascii="Times New Roman" w:hAnsi="Times New Roman" w:cs="Times New Roman"/>
          <w:sz w:val="28"/>
          <w:szCs w:val="28"/>
        </w:rPr>
      </w:pPr>
    </w:p>
    <w:p w:rsidR="009820D0" w:rsidRPr="0078027D" w:rsidRDefault="009820D0" w:rsidP="00656A37">
      <w:pPr>
        <w:spacing w:after="0" w:line="240" w:lineRule="auto"/>
        <w:jc w:val="center"/>
        <w:rPr>
          <w:rFonts w:ascii="Times New Roman" w:hAnsi="Times New Roman" w:cs="Times New Roman"/>
          <w:b/>
          <w:sz w:val="24"/>
          <w:szCs w:val="20"/>
        </w:rPr>
      </w:pPr>
      <w:r w:rsidRPr="0078027D">
        <w:rPr>
          <w:rFonts w:ascii="Times New Roman" w:hAnsi="Times New Roman" w:cs="Times New Roman"/>
          <w:b/>
          <w:sz w:val="24"/>
          <w:szCs w:val="20"/>
        </w:rPr>
        <w:t>Основные показатели учреждений культурно-</w:t>
      </w:r>
      <w:proofErr w:type="spellStart"/>
      <w:r w:rsidRPr="0078027D">
        <w:rPr>
          <w:rFonts w:ascii="Times New Roman" w:hAnsi="Times New Roman" w:cs="Times New Roman"/>
          <w:b/>
          <w:sz w:val="24"/>
          <w:szCs w:val="20"/>
        </w:rPr>
        <w:t>досугого</w:t>
      </w:r>
      <w:proofErr w:type="spellEnd"/>
      <w:r w:rsidRPr="0078027D">
        <w:rPr>
          <w:rFonts w:ascii="Times New Roman" w:hAnsi="Times New Roman" w:cs="Times New Roman"/>
          <w:b/>
          <w:sz w:val="24"/>
          <w:szCs w:val="20"/>
        </w:rPr>
        <w:t xml:space="preserve"> типа в 2018 г. </w:t>
      </w:r>
    </w:p>
    <w:p w:rsidR="009820D0" w:rsidRDefault="00B0518C" w:rsidP="00656A37">
      <w:pPr>
        <w:tabs>
          <w:tab w:val="center" w:pos="4535"/>
          <w:tab w:val="left" w:pos="6360"/>
        </w:tabs>
        <w:spacing w:after="0" w:line="240" w:lineRule="auto"/>
        <w:rPr>
          <w:rFonts w:ascii="Times New Roman" w:hAnsi="Times New Roman" w:cs="Times New Roman"/>
          <w:b/>
          <w:sz w:val="24"/>
          <w:szCs w:val="20"/>
        </w:rPr>
      </w:pPr>
      <w:r>
        <w:rPr>
          <w:rFonts w:ascii="Times New Roman" w:hAnsi="Times New Roman" w:cs="Times New Roman"/>
          <w:b/>
          <w:sz w:val="24"/>
          <w:szCs w:val="20"/>
        </w:rPr>
        <w:tab/>
      </w:r>
      <w:r w:rsidR="009820D0" w:rsidRPr="0078027D">
        <w:rPr>
          <w:rFonts w:ascii="Times New Roman" w:hAnsi="Times New Roman" w:cs="Times New Roman"/>
          <w:b/>
          <w:sz w:val="24"/>
          <w:szCs w:val="20"/>
        </w:rPr>
        <w:t>(в сравнении с 2017 г.)</w:t>
      </w:r>
      <w:r>
        <w:rPr>
          <w:rFonts w:ascii="Times New Roman" w:hAnsi="Times New Roman" w:cs="Times New Roman"/>
          <w:b/>
          <w:sz w:val="24"/>
          <w:szCs w:val="20"/>
        </w:rPr>
        <w:tab/>
      </w:r>
    </w:p>
    <w:p w:rsidR="00B0518C" w:rsidRDefault="00B0518C" w:rsidP="00656A37">
      <w:pPr>
        <w:tabs>
          <w:tab w:val="center" w:pos="4535"/>
          <w:tab w:val="left" w:pos="6360"/>
        </w:tabs>
        <w:spacing w:after="0" w:line="240" w:lineRule="auto"/>
        <w:rPr>
          <w:rFonts w:ascii="Times New Roman" w:hAnsi="Times New Roman" w:cs="Times New Roman"/>
          <w:b/>
          <w:sz w:val="24"/>
          <w:szCs w:val="20"/>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842"/>
        <w:gridCol w:w="1701"/>
        <w:gridCol w:w="1701"/>
        <w:gridCol w:w="1701"/>
        <w:gridCol w:w="1701"/>
      </w:tblGrid>
      <w:tr w:rsidR="00B0518C" w:rsidRPr="0097102D" w:rsidTr="00D65B5E">
        <w:tc>
          <w:tcPr>
            <w:tcW w:w="993" w:type="dxa"/>
          </w:tcPr>
          <w:p w:rsidR="00B0518C" w:rsidRPr="0097102D" w:rsidRDefault="00B0518C" w:rsidP="00656A37">
            <w:pPr>
              <w:spacing w:after="0" w:line="240" w:lineRule="auto"/>
              <w:jc w:val="center"/>
              <w:rPr>
                <w:rFonts w:ascii="Times New Roman" w:eastAsia="Calibri" w:hAnsi="Times New Roman"/>
                <w:b/>
                <w:sz w:val="24"/>
                <w:szCs w:val="24"/>
              </w:rPr>
            </w:pPr>
            <w:r w:rsidRPr="0097102D">
              <w:rPr>
                <w:rFonts w:ascii="Times New Roman" w:eastAsia="Calibri" w:hAnsi="Times New Roman"/>
                <w:b/>
                <w:sz w:val="24"/>
                <w:szCs w:val="24"/>
              </w:rPr>
              <w:t>Годы</w:t>
            </w:r>
          </w:p>
        </w:tc>
        <w:tc>
          <w:tcPr>
            <w:tcW w:w="1842" w:type="dxa"/>
          </w:tcPr>
          <w:p w:rsidR="00B0518C" w:rsidRPr="0097102D" w:rsidRDefault="00B0518C" w:rsidP="00656A37">
            <w:pPr>
              <w:spacing w:after="0" w:line="240" w:lineRule="auto"/>
              <w:jc w:val="center"/>
              <w:rPr>
                <w:rFonts w:ascii="Times New Roman" w:eastAsia="Calibri" w:hAnsi="Times New Roman"/>
                <w:b/>
                <w:sz w:val="24"/>
                <w:szCs w:val="24"/>
              </w:rPr>
            </w:pPr>
            <w:r w:rsidRPr="0097102D">
              <w:rPr>
                <w:rFonts w:ascii="Times New Roman" w:eastAsia="Calibri" w:hAnsi="Times New Roman"/>
                <w:b/>
                <w:sz w:val="24"/>
                <w:szCs w:val="24"/>
              </w:rPr>
              <w:t>Число клубных формирований</w:t>
            </w:r>
          </w:p>
        </w:tc>
        <w:tc>
          <w:tcPr>
            <w:tcW w:w="1701" w:type="dxa"/>
          </w:tcPr>
          <w:p w:rsidR="00B0518C" w:rsidRPr="0097102D" w:rsidRDefault="00B0518C" w:rsidP="00656A37">
            <w:pPr>
              <w:spacing w:after="0" w:line="240" w:lineRule="auto"/>
              <w:jc w:val="center"/>
              <w:rPr>
                <w:rFonts w:ascii="Times New Roman" w:eastAsia="Calibri" w:hAnsi="Times New Roman"/>
                <w:b/>
                <w:sz w:val="24"/>
                <w:szCs w:val="24"/>
              </w:rPr>
            </w:pPr>
            <w:r w:rsidRPr="0097102D">
              <w:rPr>
                <w:rFonts w:ascii="Times New Roman" w:eastAsia="Calibri" w:hAnsi="Times New Roman"/>
                <w:b/>
                <w:sz w:val="24"/>
                <w:szCs w:val="24"/>
              </w:rPr>
              <w:t>Число участников клубных формирований</w:t>
            </w:r>
          </w:p>
        </w:tc>
        <w:tc>
          <w:tcPr>
            <w:tcW w:w="1701" w:type="dxa"/>
          </w:tcPr>
          <w:p w:rsidR="00B0518C" w:rsidRPr="0097102D" w:rsidRDefault="00B0518C" w:rsidP="00656A37">
            <w:pPr>
              <w:spacing w:after="0" w:line="240" w:lineRule="auto"/>
              <w:jc w:val="center"/>
              <w:rPr>
                <w:rFonts w:ascii="Times New Roman" w:eastAsia="Calibri" w:hAnsi="Times New Roman"/>
                <w:b/>
                <w:sz w:val="24"/>
                <w:szCs w:val="24"/>
              </w:rPr>
            </w:pPr>
            <w:r w:rsidRPr="0097102D">
              <w:rPr>
                <w:rFonts w:ascii="Times New Roman" w:eastAsia="Calibri" w:hAnsi="Times New Roman"/>
                <w:b/>
                <w:sz w:val="24"/>
                <w:szCs w:val="24"/>
              </w:rPr>
              <w:t>Число формирований самодеятельного народного творчества</w:t>
            </w:r>
          </w:p>
        </w:tc>
        <w:tc>
          <w:tcPr>
            <w:tcW w:w="1701" w:type="dxa"/>
          </w:tcPr>
          <w:p w:rsidR="00B0518C" w:rsidRPr="0097102D" w:rsidRDefault="00B0518C" w:rsidP="00656A37">
            <w:pPr>
              <w:spacing w:after="0" w:line="240" w:lineRule="auto"/>
              <w:jc w:val="center"/>
              <w:rPr>
                <w:rFonts w:ascii="Times New Roman" w:eastAsia="Calibri" w:hAnsi="Times New Roman"/>
                <w:b/>
                <w:sz w:val="24"/>
                <w:szCs w:val="24"/>
              </w:rPr>
            </w:pPr>
            <w:r w:rsidRPr="0097102D">
              <w:rPr>
                <w:rFonts w:ascii="Times New Roman" w:eastAsia="Calibri" w:hAnsi="Times New Roman"/>
                <w:b/>
                <w:sz w:val="24"/>
                <w:szCs w:val="24"/>
              </w:rPr>
              <w:t>Число культурно-массовых мероприятий</w:t>
            </w:r>
          </w:p>
        </w:tc>
        <w:tc>
          <w:tcPr>
            <w:tcW w:w="1701" w:type="dxa"/>
          </w:tcPr>
          <w:p w:rsidR="00B0518C" w:rsidRPr="0097102D" w:rsidRDefault="00B0518C" w:rsidP="00656A37">
            <w:pPr>
              <w:spacing w:after="0" w:line="240" w:lineRule="auto"/>
              <w:jc w:val="center"/>
              <w:rPr>
                <w:rFonts w:ascii="Times New Roman" w:eastAsia="Calibri" w:hAnsi="Times New Roman"/>
                <w:b/>
                <w:sz w:val="24"/>
                <w:szCs w:val="24"/>
              </w:rPr>
            </w:pPr>
            <w:r w:rsidRPr="0097102D">
              <w:rPr>
                <w:rFonts w:ascii="Times New Roman" w:eastAsia="Calibri" w:hAnsi="Times New Roman"/>
                <w:b/>
                <w:sz w:val="24"/>
                <w:szCs w:val="24"/>
              </w:rPr>
              <w:t>Число посещений культурно-массовых мероприятий</w:t>
            </w:r>
          </w:p>
        </w:tc>
      </w:tr>
      <w:tr w:rsidR="00B0518C" w:rsidRPr="0097102D" w:rsidTr="00D65B5E">
        <w:tc>
          <w:tcPr>
            <w:tcW w:w="993" w:type="dxa"/>
          </w:tcPr>
          <w:p w:rsidR="00B0518C" w:rsidRPr="0097102D" w:rsidRDefault="00B0518C" w:rsidP="00656A37">
            <w:pPr>
              <w:spacing w:after="0" w:line="240" w:lineRule="auto"/>
              <w:jc w:val="center"/>
              <w:rPr>
                <w:rFonts w:ascii="Times New Roman" w:eastAsia="Calibri" w:hAnsi="Times New Roman"/>
                <w:b/>
                <w:sz w:val="24"/>
                <w:szCs w:val="24"/>
              </w:rPr>
            </w:pPr>
            <w:r w:rsidRPr="0097102D">
              <w:rPr>
                <w:rFonts w:ascii="Times New Roman" w:eastAsia="Calibri" w:hAnsi="Times New Roman"/>
                <w:b/>
                <w:sz w:val="24"/>
                <w:szCs w:val="24"/>
              </w:rPr>
              <w:t>2017 г.</w:t>
            </w:r>
          </w:p>
        </w:tc>
        <w:tc>
          <w:tcPr>
            <w:tcW w:w="1842" w:type="dxa"/>
          </w:tcPr>
          <w:p w:rsidR="00B0518C" w:rsidRPr="0097102D" w:rsidRDefault="00B0518C" w:rsidP="00656A37">
            <w:pPr>
              <w:spacing w:after="0" w:line="240" w:lineRule="auto"/>
              <w:jc w:val="center"/>
              <w:rPr>
                <w:rFonts w:ascii="Times New Roman" w:eastAsia="Calibri" w:hAnsi="Times New Roman"/>
                <w:b/>
                <w:sz w:val="24"/>
                <w:szCs w:val="24"/>
              </w:rPr>
            </w:pPr>
            <w:r w:rsidRPr="0097102D">
              <w:rPr>
                <w:rFonts w:ascii="Times New Roman" w:eastAsia="Calibri" w:hAnsi="Times New Roman"/>
                <w:b/>
                <w:sz w:val="24"/>
                <w:szCs w:val="24"/>
              </w:rPr>
              <w:t>2787</w:t>
            </w:r>
          </w:p>
        </w:tc>
        <w:tc>
          <w:tcPr>
            <w:tcW w:w="1701" w:type="dxa"/>
          </w:tcPr>
          <w:p w:rsidR="00B0518C" w:rsidRPr="0097102D" w:rsidRDefault="00B0518C" w:rsidP="00656A37">
            <w:pPr>
              <w:spacing w:after="0" w:line="240" w:lineRule="auto"/>
              <w:jc w:val="center"/>
              <w:rPr>
                <w:rFonts w:ascii="Times New Roman" w:eastAsia="Calibri" w:hAnsi="Times New Roman"/>
                <w:b/>
                <w:sz w:val="24"/>
                <w:szCs w:val="24"/>
              </w:rPr>
            </w:pPr>
            <w:r w:rsidRPr="0097102D">
              <w:rPr>
                <w:rFonts w:ascii="Times New Roman" w:eastAsia="Calibri" w:hAnsi="Times New Roman"/>
                <w:b/>
                <w:sz w:val="24"/>
                <w:szCs w:val="24"/>
              </w:rPr>
              <w:t>29579</w:t>
            </w:r>
          </w:p>
        </w:tc>
        <w:tc>
          <w:tcPr>
            <w:tcW w:w="1701" w:type="dxa"/>
          </w:tcPr>
          <w:p w:rsidR="00B0518C" w:rsidRPr="0097102D" w:rsidRDefault="00B0518C" w:rsidP="00656A37">
            <w:pPr>
              <w:spacing w:after="0" w:line="240" w:lineRule="auto"/>
              <w:jc w:val="center"/>
              <w:rPr>
                <w:rFonts w:ascii="Times New Roman" w:eastAsia="Calibri" w:hAnsi="Times New Roman"/>
                <w:b/>
                <w:sz w:val="24"/>
                <w:szCs w:val="24"/>
              </w:rPr>
            </w:pPr>
            <w:r w:rsidRPr="0097102D">
              <w:rPr>
                <w:rFonts w:ascii="Times New Roman" w:eastAsia="Calibri" w:hAnsi="Times New Roman"/>
                <w:b/>
                <w:sz w:val="24"/>
                <w:szCs w:val="24"/>
              </w:rPr>
              <w:t>2270</w:t>
            </w:r>
          </w:p>
        </w:tc>
        <w:tc>
          <w:tcPr>
            <w:tcW w:w="1701" w:type="dxa"/>
          </w:tcPr>
          <w:p w:rsidR="00B0518C" w:rsidRPr="0097102D" w:rsidRDefault="00B0518C" w:rsidP="00656A37">
            <w:pPr>
              <w:spacing w:after="0" w:line="240" w:lineRule="auto"/>
              <w:jc w:val="center"/>
              <w:rPr>
                <w:rFonts w:ascii="Times New Roman" w:eastAsia="Calibri" w:hAnsi="Times New Roman"/>
                <w:b/>
                <w:sz w:val="24"/>
                <w:szCs w:val="24"/>
              </w:rPr>
            </w:pPr>
            <w:r w:rsidRPr="0097102D">
              <w:rPr>
                <w:rFonts w:ascii="Times New Roman" w:eastAsia="Calibri" w:hAnsi="Times New Roman"/>
                <w:b/>
                <w:sz w:val="24"/>
                <w:szCs w:val="24"/>
              </w:rPr>
              <w:t>63246</w:t>
            </w:r>
          </w:p>
        </w:tc>
        <w:tc>
          <w:tcPr>
            <w:tcW w:w="1701" w:type="dxa"/>
          </w:tcPr>
          <w:p w:rsidR="00B0518C" w:rsidRPr="0097102D" w:rsidRDefault="00B0518C" w:rsidP="00656A37">
            <w:pPr>
              <w:spacing w:after="0" w:line="240" w:lineRule="auto"/>
              <w:jc w:val="center"/>
              <w:rPr>
                <w:rFonts w:ascii="Times New Roman" w:eastAsia="Calibri" w:hAnsi="Times New Roman"/>
                <w:b/>
                <w:sz w:val="24"/>
                <w:szCs w:val="24"/>
              </w:rPr>
            </w:pPr>
            <w:r w:rsidRPr="0097102D">
              <w:rPr>
                <w:rFonts w:ascii="Times New Roman" w:eastAsia="Calibri" w:hAnsi="Times New Roman"/>
                <w:b/>
                <w:sz w:val="24"/>
                <w:szCs w:val="24"/>
              </w:rPr>
              <w:t>3780047</w:t>
            </w:r>
          </w:p>
        </w:tc>
      </w:tr>
      <w:tr w:rsidR="00B0518C" w:rsidRPr="0097102D" w:rsidTr="00D65B5E">
        <w:tc>
          <w:tcPr>
            <w:tcW w:w="993" w:type="dxa"/>
          </w:tcPr>
          <w:p w:rsidR="00B0518C" w:rsidRPr="0097102D" w:rsidRDefault="00B0518C" w:rsidP="00656A37">
            <w:pPr>
              <w:spacing w:after="0" w:line="240" w:lineRule="auto"/>
              <w:jc w:val="center"/>
              <w:rPr>
                <w:rFonts w:ascii="Times New Roman" w:eastAsia="Calibri" w:hAnsi="Times New Roman"/>
                <w:b/>
                <w:sz w:val="24"/>
                <w:szCs w:val="24"/>
              </w:rPr>
            </w:pPr>
            <w:r w:rsidRPr="0097102D">
              <w:rPr>
                <w:rFonts w:ascii="Times New Roman" w:eastAsia="Calibri" w:hAnsi="Times New Roman"/>
                <w:b/>
                <w:sz w:val="24"/>
                <w:szCs w:val="24"/>
              </w:rPr>
              <w:t>2018 г.</w:t>
            </w:r>
          </w:p>
        </w:tc>
        <w:tc>
          <w:tcPr>
            <w:tcW w:w="1842" w:type="dxa"/>
          </w:tcPr>
          <w:p w:rsidR="00B0518C" w:rsidRPr="0097102D" w:rsidRDefault="00B0518C" w:rsidP="00656A37">
            <w:pPr>
              <w:spacing w:after="0" w:line="240" w:lineRule="auto"/>
              <w:jc w:val="center"/>
              <w:rPr>
                <w:rFonts w:ascii="Times New Roman" w:eastAsia="Calibri" w:hAnsi="Times New Roman"/>
                <w:b/>
                <w:sz w:val="24"/>
                <w:szCs w:val="24"/>
              </w:rPr>
            </w:pPr>
            <w:r w:rsidRPr="0097102D">
              <w:rPr>
                <w:rFonts w:ascii="Times New Roman" w:eastAsia="Calibri" w:hAnsi="Times New Roman"/>
                <w:b/>
                <w:sz w:val="24"/>
                <w:szCs w:val="24"/>
              </w:rPr>
              <w:t>2836</w:t>
            </w:r>
          </w:p>
        </w:tc>
        <w:tc>
          <w:tcPr>
            <w:tcW w:w="1701" w:type="dxa"/>
          </w:tcPr>
          <w:p w:rsidR="00B0518C" w:rsidRPr="0097102D" w:rsidRDefault="00B0518C" w:rsidP="00656A37">
            <w:pPr>
              <w:spacing w:after="0" w:line="240" w:lineRule="auto"/>
              <w:jc w:val="center"/>
              <w:rPr>
                <w:rFonts w:ascii="Times New Roman" w:eastAsia="Calibri" w:hAnsi="Times New Roman"/>
                <w:b/>
                <w:sz w:val="24"/>
                <w:szCs w:val="24"/>
              </w:rPr>
            </w:pPr>
            <w:r w:rsidRPr="0097102D">
              <w:rPr>
                <w:rFonts w:ascii="Times New Roman" w:eastAsia="Calibri" w:hAnsi="Times New Roman"/>
                <w:b/>
                <w:sz w:val="24"/>
                <w:szCs w:val="24"/>
              </w:rPr>
              <w:t>30736</w:t>
            </w:r>
          </w:p>
        </w:tc>
        <w:tc>
          <w:tcPr>
            <w:tcW w:w="1701" w:type="dxa"/>
          </w:tcPr>
          <w:p w:rsidR="00B0518C" w:rsidRPr="0097102D" w:rsidRDefault="00B0518C" w:rsidP="00656A37">
            <w:pPr>
              <w:spacing w:after="0" w:line="240" w:lineRule="auto"/>
              <w:jc w:val="center"/>
              <w:rPr>
                <w:rFonts w:ascii="Times New Roman" w:eastAsia="Calibri" w:hAnsi="Times New Roman"/>
                <w:b/>
                <w:sz w:val="24"/>
                <w:szCs w:val="24"/>
              </w:rPr>
            </w:pPr>
            <w:r w:rsidRPr="0097102D">
              <w:rPr>
                <w:rFonts w:ascii="Times New Roman" w:eastAsia="Calibri" w:hAnsi="Times New Roman"/>
                <w:b/>
                <w:sz w:val="24"/>
                <w:szCs w:val="24"/>
              </w:rPr>
              <w:t>2272</w:t>
            </w:r>
          </w:p>
        </w:tc>
        <w:tc>
          <w:tcPr>
            <w:tcW w:w="1701" w:type="dxa"/>
          </w:tcPr>
          <w:p w:rsidR="00B0518C" w:rsidRPr="0097102D" w:rsidRDefault="00B0518C" w:rsidP="00656A37">
            <w:pPr>
              <w:spacing w:after="0" w:line="240" w:lineRule="auto"/>
              <w:jc w:val="center"/>
              <w:rPr>
                <w:rFonts w:ascii="Times New Roman" w:eastAsia="Calibri" w:hAnsi="Times New Roman"/>
                <w:b/>
                <w:sz w:val="24"/>
                <w:szCs w:val="24"/>
              </w:rPr>
            </w:pPr>
            <w:r w:rsidRPr="0097102D">
              <w:rPr>
                <w:rFonts w:ascii="Times New Roman" w:eastAsia="Calibri" w:hAnsi="Times New Roman"/>
                <w:b/>
                <w:sz w:val="24"/>
                <w:szCs w:val="24"/>
              </w:rPr>
              <w:t>64964</w:t>
            </w:r>
          </w:p>
        </w:tc>
        <w:tc>
          <w:tcPr>
            <w:tcW w:w="1701" w:type="dxa"/>
          </w:tcPr>
          <w:p w:rsidR="00B0518C" w:rsidRPr="0097102D" w:rsidRDefault="00B0518C" w:rsidP="00656A37">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3989206</w:t>
            </w:r>
          </w:p>
        </w:tc>
      </w:tr>
    </w:tbl>
    <w:p w:rsidR="00B0518C" w:rsidRPr="0078027D" w:rsidRDefault="00B0518C" w:rsidP="00656A37">
      <w:pPr>
        <w:tabs>
          <w:tab w:val="center" w:pos="4535"/>
          <w:tab w:val="left" w:pos="6360"/>
        </w:tabs>
        <w:spacing w:after="0" w:line="240" w:lineRule="auto"/>
        <w:rPr>
          <w:rFonts w:ascii="Times New Roman" w:hAnsi="Times New Roman" w:cs="Times New Roman"/>
          <w:b/>
          <w:sz w:val="20"/>
          <w:szCs w:val="20"/>
        </w:rPr>
      </w:pPr>
    </w:p>
    <w:p w:rsidR="009820D0" w:rsidRPr="0078027D" w:rsidRDefault="009820D0" w:rsidP="00656A37">
      <w:pPr>
        <w:spacing w:after="0" w:line="240" w:lineRule="auto"/>
        <w:ind w:firstLine="709"/>
        <w:jc w:val="both"/>
        <w:rPr>
          <w:rFonts w:ascii="Times New Roman" w:hAnsi="Times New Roman" w:cs="Times New Roman"/>
          <w:sz w:val="28"/>
          <w:szCs w:val="28"/>
        </w:rPr>
      </w:pPr>
    </w:p>
    <w:p w:rsidR="00B0518C" w:rsidRDefault="00B0518C" w:rsidP="00656A37">
      <w:pPr>
        <w:spacing w:after="0" w:line="240" w:lineRule="auto"/>
        <w:ind w:firstLine="709"/>
        <w:jc w:val="both"/>
        <w:rPr>
          <w:rFonts w:ascii="Times New Roman" w:eastAsia="Calibri" w:hAnsi="Times New Roman" w:cs="Times New Roman"/>
          <w:sz w:val="28"/>
          <w:szCs w:val="28"/>
        </w:rPr>
      </w:pPr>
      <w:r w:rsidRPr="0097102D">
        <w:rPr>
          <w:rFonts w:ascii="Times New Roman" w:hAnsi="Times New Roman"/>
          <w:noProof/>
          <w:color w:val="1F497D"/>
          <w:sz w:val="28"/>
          <w:szCs w:val="28"/>
          <w:lang w:eastAsia="ru-RU"/>
        </w:rPr>
        <w:drawing>
          <wp:anchor distT="0" distB="0" distL="114300" distR="114300" simplePos="0" relativeHeight="251665408" behindDoc="0" locked="0" layoutInCell="1" allowOverlap="1">
            <wp:simplePos x="0" y="0"/>
            <wp:positionH relativeFrom="column">
              <wp:posOffset>453390</wp:posOffset>
            </wp:positionH>
            <wp:positionV relativeFrom="paragraph">
              <wp:posOffset>635</wp:posOffset>
            </wp:positionV>
            <wp:extent cx="5105400" cy="2066925"/>
            <wp:effectExtent l="0" t="0" r="0" b="9525"/>
            <wp:wrapSquare wrapText="bothSides"/>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B0518C" w:rsidRDefault="00B0518C" w:rsidP="00656A37">
      <w:pPr>
        <w:spacing w:after="0" w:line="240" w:lineRule="auto"/>
        <w:ind w:firstLine="709"/>
        <w:jc w:val="both"/>
        <w:rPr>
          <w:rFonts w:ascii="Times New Roman" w:eastAsia="Calibri" w:hAnsi="Times New Roman" w:cs="Times New Roman"/>
          <w:sz w:val="28"/>
          <w:szCs w:val="28"/>
        </w:rPr>
      </w:pPr>
    </w:p>
    <w:p w:rsidR="00B0518C" w:rsidRDefault="00B0518C" w:rsidP="00656A37">
      <w:pPr>
        <w:spacing w:after="0" w:line="240" w:lineRule="auto"/>
        <w:ind w:firstLine="709"/>
        <w:jc w:val="both"/>
        <w:rPr>
          <w:rFonts w:ascii="Times New Roman" w:eastAsia="Calibri" w:hAnsi="Times New Roman" w:cs="Times New Roman"/>
          <w:sz w:val="28"/>
          <w:szCs w:val="28"/>
        </w:rPr>
      </w:pPr>
    </w:p>
    <w:p w:rsidR="00B0518C" w:rsidRPr="0097102D" w:rsidRDefault="00B0518C" w:rsidP="00656A37">
      <w:pPr>
        <w:spacing w:after="0" w:line="240" w:lineRule="auto"/>
        <w:ind w:firstLine="709"/>
        <w:jc w:val="both"/>
        <w:rPr>
          <w:rFonts w:ascii="Times New Roman" w:eastAsia="Calibri" w:hAnsi="Times New Roman"/>
          <w:sz w:val="28"/>
          <w:szCs w:val="28"/>
        </w:rPr>
      </w:pPr>
      <w:r w:rsidRPr="0097102D">
        <w:rPr>
          <w:rFonts w:ascii="Times New Roman" w:eastAsia="Calibri" w:hAnsi="Times New Roman"/>
          <w:sz w:val="28"/>
          <w:szCs w:val="28"/>
        </w:rPr>
        <w:t xml:space="preserve">Уменьшение количества культурно-досуговых учреждений вызвано мероприятиями по оптимизации бюджетных расходов и перевода услуги для малонаселенных пунктов на </w:t>
      </w:r>
      <w:proofErr w:type="spellStart"/>
      <w:r w:rsidRPr="0097102D">
        <w:rPr>
          <w:rFonts w:ascii="Times New Roman" w:eastAsia="Calibri" w:hAnsi="Times New Roman"/>
          <w:sz w:val="28"/>
          <w:szCs w:val="28"/>
        </w:rPr>
        <w:t>внестационарное</w:t>
      </w:r>
      <w:proofErr w:type="spellEnd"/>
      <w:r w:rsidRPr="0097102D">
        <w:rPr>
          <w:rFonts w:ascii="Times New Roman" w:eastAsia="Calibri" w:hAnsi="Times New Roman"/>
          <w:sz w:val="28"/>
          <w:szCs w:val="28"/>
        </w:rPr>
        <w:t xml:space="preserve"> обслуживание. </w:t>
      </w:r>
    </w:p>
    <w:p w:rsidR="00B0518C" w:rsidRPr="0097102D" w:rsidRDefault="00B0518C" w:rsidP="00656A37">
      <w:pPr>
        <w:spacing w:after="0" w:line="240" w:lineRule="auto"/>
        <w:ind w:firstLine="709"/>
        <w:jc w:val="both"/>
        <w:rPr>
          <w:rFonts w:ascii="Times New Roman" w:eastAsia="Calibri" w:hAnsi="Times New Roman"/>
          <w:sz w:val="28"/>
          <w:szCs w:val="28"/>
        </w:rPr>
      </w:pPr>
      <w:r w:rsidRPr="0097102D">
        <w:rPr>
          <w:rFonts w:ascii="Times New Roman" w:eastAsia="Calibri" w:hAnsi="Times New Roman"/>
          <w:sz w:val="28"/>
          <w:szCs w:val="28"/>
        </w:rPr>
        <w:t>С 2017 года в Республике Мордовия реализуется программа Федерального фонда социальной и экономической поддержки отечественной кинематографии по оснащению кинозалов современным оборудованием. Наряду с действующими кинозалами (</w:t>
      </w:r>
      <w:proofErr w:type="spellStart"/>
      <w:r w:rsidRPr="0097102D">
        <w:rPr>
          <w:rFonts w:ascii="Times New Roman" w:eastAsia="Calibri" w:hAnsi="Times New Roman"/>
          <w:sz w:val="28"/>
          <w:szCs w:val="28"/>
        </w:rPr>
        <w:t>Ардатовский</w:t>
      </w:r>
      <w:proofErr w:type="spellEnd"/>
      <w:r w:rsidRPr="0097102D">
        <w:rPr>
          <w:rFonts w:ascii="Times New Roman" w:eastAsia="Calibri" w:hAnsi="Times New Roman"/>
          <w:sz w:val="28"/>
          <w:szCs w:val="28"/>
        </w:rPr>
        <w:t>, Ромодановский, Рузаевский муниципальные районы) в 2018 г. открыты 2 кинозала: на базе МУ «</w:t>
      </w:r>
      <w:proofErr w:type="spellStart"/>
      <w:r w:rsidRPr="0097102D">
        <w:rPr>
          <w:rFonts w:ascii="Times New Roman" w:eastAsia="Calibri" w:hAnsi="Times New Roman"/>
          <w:sz w:val="28"/>
          <w:szCs w:val="28"/>
        </w:rPr>
        <w:t>Ельниковский</w:t>
      </w:r>
      <w:proofErr w:type="spellEnd"/>
      <w:r w:rsidRPr="0097102D">
        <w:rPr>
          <w:rFonts w:ascii="Times New Roman" w:eastAsia="Calibri" w:hAnsi="Times New Roman"/>
          <w:sz w:val="28"/>
          <w:szCs w:val="28"/>
        </w:rPr>
        <w:t xml:space="preserve"> районный Дом культуры» и кинотеатра «Искра» (г. Рузаевка).  Из федерального бюджета на оснащение каждого кинозала современным оборудованием выделены на безвозвратной основе средства в пределах 5 млн рублей. </w:t>
      </w:r>
    </w:p>
    <w:p w:rsidR="00B0518C" w:rsidRDefault="00B0518C" w:rsidP="00656A37">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2018 г. </w:t>
      </w:r>
      <w:r w:rsidRPr="0097102D">
        <w:rPr>
          <w:rFonts w:ascii="Times New Roman" w:hAnsi="Times New Roman"/>
          <w:sz w:val="28"/>
          <w:szCs w:val="28"/>
        </w:rPr>
        <w:t>Министерством культуры, национальной политики, туризма и архивного дела Республики Мордовия разработан Модельный стандарт деятельности культурно-досугового учреждения клуб</w:t>
      </w:r>
      <w:r>
        <w:rPr>
          <w:rFonts w:ascii="Times New Roman" w:hAnsi="Times New Roman"/>
          <w:sz w:val="28"/>
          <w:szCs w:val="28"/>
        </w:rPr>
        <w:t>ного типа в Республике Мордовия. Модельный стандарт может быть использован органами местного самоуправления в качестве методических рекомендаций по формированию эффективной системы организации досуга населения.</w:t>
      </w:r>
    </w:p>
    <w:p w:rsidR="00B0518C" w:rsidRPr="0097102D" w:rsidRDefault="00B0518C" w:rsidP="00656A37">
      <w:pPr>
        <w:spacing w:after="0" w:line="240" w:lineRule="auto"/>
        <w:ind w:firstLine="709"/>
        <w:jc w:val="both"/>
        <w:rPr>
          <w:rFonts w:ascii="Times New Roman" w:hAnsi="Times New Roman"/>
          <w:sz w:val="28"/>
          <w:szCs w:val="28"/>
        </w:rPr>
      </w:pPr>
      <w:r w:rsidRPr="0097102D">
        <w:rPr>
          <w:rFonts w:ascii="Times New Roman" w:hAnsi="Times New Roman"/>
          <w:sz w:val="28"/>
          <w:szCs w:val="28"/>
        </w:rPr>
        <w:t xml:space="preserve">На основе </w:t>
      </w:r>
      <w:r w:rsidRPr="0097102D">
        <w:rPr>
          <w:rFonts w:ascii="Times New Roman" w:eastAsia="Calibri" w:hAnsi="Times New Roman"/>
          <w:bCs/>
          <w:sz w:val="28"/>
          <w:szCs w:val="28"/>
        </w:rPr>
        <w:t>анализа отечественных традиций развития Центров национальных культур</w:t>
      </w:r>
      <w:r w:rsidRPr="0097102D">
        <w:rPr>
          <w:rFonts w:ascii="Times New Roman" w:eastAsia="Calibri" w:hAnsi="Times New Roman"/>
          <w:sz w:val="28"/>
          <w:szCs w:val="28"/>
        </w:rPr>
        <w:t xml:space="preserve"> и ремесел</w:t>
      </w:r>
      <w:r w:rsidRPr="0097102D">
        <w:rPr>
          <w:rFonts w:ascii="Times New Roman" w:hAnsi="Times New Roman"/>
          <w:sz w:val="28"/>
          <w:szCs w:val="28"/>
        </w:rPr>
        <w:t xml:space="preserve"> разработан Типовой проект </w:t>
      </w:r>
      <w:r w:rsidRPr="0097102D">
        <w:rPr>
          <w:rStyle w:val="fontstyle13"/>
          <w:rFonts w:ascii="Times New Roman" w:eastAsia="Calibri" w:hAnsi="Times New Roman"/>
          <w:bCs/>
          <w:sz w:val="28"/>
          <w:szCs w:val="28"/>
        </w:rPr>
        <w:t xml:space="preserve">деятельности  центров </w:t>
      </w:r>
      <w:r w:rsidRPr="0097102D">
        <w:rPr>
          <w:rStyle w:val="fontstyle13"/>
          <w:rFonts w:ascii="Times New Roman" w:hAnsi="Times New Roman"/>
          <w:bCs/>
          <w:sz w:val="28"/>
          <w:szCs w:val="28"/>
        </w:rPr>
        <w:t xml:space="preserve">национальных культур и ремесел </w:t>
      </w:r>
      <w:r w:rsidRPr="0097102D">
        <w:rPr>
          <w:rStyle w:val="fontstyle13"/>
          <w:rFonts w:ascii="Times New Roman" w:eastAsia="Calibri" w:hAnsi="Times New Roman"/>
          <w:bCs/>
          <w:sz w:val="28"/>
          <w:szCs w:val="28"/>
        </w:rPr>
        <w:t>на территории Республики Мордовия</w:t>
      </w:r>
      <w:r w:rsidRPr="0097102D">
        <w:rPr>
          <w:rStyle w:val="fontstyle13"/>
          <w:rFonts w:ascii="Times New Roman" w:hAnsi="Times New Roman"/>
          <w:bCs/>
          <w:sz w:val="28"/>
          <w:szCs w:val="28"/>
        </w:rPr>
        <w:t xml:space="preserve">, направленный на </w:t>
      </w:r>
      <w:r w:rsidRPr="0097102D">
        <w:rPr>
          <w:rFonts w:ascii="Times New Roman" w:eastAsia="Calibri" w:hAnsi="Times New Roman"/>
          <w:sz w:val="28"/>
          <w:szCs w:val="28"/>
        </w:rPr>
        <w:t>реализацию прав народов и иных этнических общностей на сохранение культурной самобытности</w:t>
      </w:r>
      <w:r w:rsidRPr="0097102D">
        <w:rPr>
          <w:rFonts w:ascii="Times New Roman" w:hAnsi="Times New Roman"/>
          <w:sz w:val="28"/>
          <w:szCs w:val="28"/>
        </w:rPr>
        <w:t xml:space="preserve">, а также на </w:t>
      </w:r>
      <w:r w:rsidRPr="0097102D">
        <w:rPr>
          <w:sz w:val="28"/>
          <w:szCs w:val="28"/>
        </w:rPr>
        <w:t xml:space="preserve"> </w:t>
      </w:r>
      <w:r w:rsidRPr="0097102D">
        <w:rPr>
          <w:rFonts w:ascii="Times New Roman" w:hAnsi="Times New Roman"/>
          <w:sz w:val="28"/>
          <w:szCs w:val="28"/>
        </w:rPr>
        <w:t>развитие</w:t>
      </w:r>
      <w:r w:rsidRPr="0097102D">
        <w:rPr>
          <w:rFonts w:ascii="Times New Roman" w:eastAsia="Calibri" w:hAnsi="Times New Roman"/>
          <w:sz w:val="28"/>
          <w:szCs w:val="28"/>
        </w:rPr>
        <w:t xml:space="preserve"> центров национальных культур и ремесел как институтов, обеспечивающих сохранение нематериального культурного наследия, исторического прошлого, национальных обрядовых и ремесленных традиций</w:t>
      </w:r>
      <w:r>
        <w:rPr>
          <w:rFonts w:ascii="Times New Roman" w:eastAsia="Calibri" w:hAnsi="Times New Roman"/>
          <w:sz w:val="28"/>
          <w:szCs w:val="28"/>
        </w:rPr>
        <w:t>, успешного функционирования центров на территории Республики Мордовия</w:t>
      </w:r>
      <w:r w:rsidRPr="0097102D">
        <w:rPr>
          <w:rFonts w:ascii="Times New Roman" w:hAnsi="Times New Roman"/>
          <w:sz w:val="28"/>
          <w:szCs w:val="28"/>
        </w:rPr>
        <w:t xml:space="preserve">. </w:t>
      </w:r>
    </w:p>
    <w:p w:rsidR="00B0518C" w:rsidRPr="0097102D" w:rsidRDefault="00B0518C" w:rsidP="00656A37">
      <w:pPr>
        <w:widowControl w:val="0"/>
        <w:autoSpaceDE w:val="0"/>
        <w:autoSpaceDN w:val="0"/>
        <w:adjustRightInd w:val="0"/>
        <w:spacing w:after="0" w:line="240" w:lineRule="auto"/>
        <w:ind w:firstLine="709"/>
        <w:jc w:val="both"/>
        <w:rPr>
          <w:rFonts w:ascii="Times New Roman" w:hAnsi="Times New Roman"/>
          <w:sz w:val="28"/>
          <w:szCs w:val="28"/>
        </w:rPr>
      </w:pPr>
      <w:r w:rsidRPr="0097102D">
        <w:rPr>
          <w:rFonts w:ascii="Times New Roman" w:hAnsi="Times New Roman"/>
          <w:sz w:val="28"/>
          <w:szCs w:val="28"/>
        </w:rPr>
        <w:t xml:space="preserve">Творческие коллективы муниципальных районов стали активными участниками мероприятий, проводимых в рамках </w:t>
      </w:r>
      <w:r w:rsidRPr="0097102D">
        <w:rPr>
          <w:rFonts w:ascii="Times New Roman CYR" w:hAnsi="Times New Roman CYR" w:cs="Times New Roman CYR"/>
          <w:b/>
          <w:bCs/>
          <w:sz w:val="28"/>
          <w:szCs w:val="28"/>
        </w:rPr>
        <w:t xml:space="preserve">Чемпионата Мира по футболу </w:t>
      </w:r>
      <w:r w:rsidR="00D65B5E">
        <w:rPr>
          <w:rFonts w:ascii="Times New Roman CYR" w:hAnsi="Times New Roman CYR" w:cs="Times New Roman CYR"/>
          <w:b/>
          <w:bCs/>
          <w:sz w:val="28"/>
          <w:szCs w:val="28"/>
          <w:lang w:val="en-US"/>
        </w:rPr>
        <w:t>FIFA</w:t>
      </w:r>
      <w:r w:rsidR="00D65B5E" w:rsidRPr="00D65B5E">
        <w:rPr>
          <w:rFonts w:ascii="Times New Roman CYR" w:hAnsi="Times New Roman CYR" w:cs="Times New Roman CYR"/>
          <w:b/>
          <w:bCs/>
          <w:sz w:val="28"/>
          <w:szCs w:val="28"/>
        </w:rPr>
        <w:t xml:space="preserve"> </w:t>
      </w:r>
      <w:r w:rsidRPr="0097102D">
        <w:rPr>
          <w:rFonts w:ascii="Times New Roman CYR" w:hAnsi="Times New Roman CYR" w:cs="Times New Roman CYR"/>
          <w:b/>
          <w:bCs/>
          <w:sz w:val="28"/>
          <w:szCs w:val="28"/>
        </w:rPr>
        <w:t>2018</w:t>
      </w:r>
      <w:r w:rsidRPr="0097102D">
        <w:rPr>
          <w:rFonts w:ascii="Times New Roman CYR" w:hAnsi="Times New Roman CYR" w:cs="Times New Roman CYR"/>
          <w:sz w:val="28"/>
          <w:szCs w:val="28"/>
        </w:rPr>
        <w:t xml:space="preserve">: </w:t>
      </w:r>
      <w:r w:rsidRPr="0097102D">
        <w:rPr>
          <w:rFonts w:ascii="Times New Roman" w:hAnsi="Times New Roman"/>
          <w:sz w:val="28"/>
          <w:szCs w:val="28"/>
        </w:rPr>
        <w:t>фестиваль народного творчества «</w:t>
      </w:r>
      <w:proofErr w:type="spellStart"/>
      <w:r w:rsidRPr="0097102D">
        <w:rPr>
          <w:rFonts w:ascii="Times New Roman" w:hAnsi="Times New Roman"/>
          <w:sz w:val="28"/>
          <w:szCs w:val="28"/>
        </w:rPr>
        <w:t>Welcome</w:t>
      </w:r>
      <w:proofErr w:type="spellEnd"/>
      <w:r w:rsidRPr="0097102D">
        <w:rPr>
          <w:rFonts w:ascii="Times New Roman" w:hAnsi="Times New Roman"/>
          <w:sz w:val="28"/>
          <w:szCs w:val="28"/>
        </w:rPr>
        <w:t xml:space="preserve"> </w:t>
      </w:r>
      <w:proofErr w:type="spellStart"/>
      <w:r w:rsidRPr="0097102D">
        <w:rPr>
          <w:rFonts w:ascii="Times New Roman" w:hAnsi="Times New Roman"/>
          <w:sz w:val="28"/>
          <w:szCs w:val="28"/>
        </w:rPr>
        <w:t>to</w:t>
      </w:r>
      <w:proofErr w:type="spellEnd"/>
      <w:r w:rsidRPr="0097102D">
        <w:rPr>
          <w:rFonts w:ascii="Times New Roman" w:hAnsi="Times New Roman"/>
          <w:sz w:val="28"/>
          <w:szCs w:val="28"/>
        </w:rPr>
        <w:t xml:space="preserve"> </w:t>
      </w:r>
      <w:proofErr w:type="spellStart"/>
      <w:r w:rsidRPr="0097102D">
        <w:rPr>
          <w:rFonts w:ascii="Times New Roman" w:hAnsi="Times New Roman"/>
          <w:sz w:val="28"/>
          <w:szCs w:val="28"/>
        </w:rPr>
        <w:t>Mordovia</w:t>
      </w:r>
      <w:proofErr w:type="spellEnd"/>
      <w:r w:rsidRPr="0097102D">
        <w:rPr>
          <w:rFonts w:ascii="Times New Roman" w:hAnsi="Times New Roman"/>
          <w:sz w:val="28"/>
          <w:szCs w:val="28"/>
        </w:rPr>
        <w:t>!», театрализованный парад национальных коллективов «</w:t>
      </w:r>
      <w:proofErr w:type="spellStart"/>
      <w:r w:rsidRPr="0097102D">
        <w:rPr>
          <w:rFonts w:ascii="Times New Roman" w:hAnsi="Times New Roman"/>
          <w:sz w:val="28"/>
          <w:szCs w:val="28"/>
        </w:rPr>
        <w:t>Шумбрат</w:t>
      </w:r>
      <w:proofErr w:type="spellEnd"/>
      <w:r w:rsidRPr="0097102D">
        <w:rPr>
          <w:rFonts w:ascii="Times New Roman" w:hAnsi="Times New Roman"/>
          <w:sz w:val="28"/>
          <w:szCs w:val="28"/>
        </w:rPr>
        <w:t>, Чемпионат!», национально-фольклорный праздник «Сабантуй», гастрономический фестиваль «Вкусная Мордовия», акция «Большой хоровод Дружбы». В презентационную зону Пресс-центра были приглашены самобытные фольклорные коллективы («</w:t>
      </w:r>
      <w:proofErr w:type="spellStart"/>
      <w:r w:rsidRPr="0097102D">
        <w:rPr>
          <w:rFonts w:ascii="Times New Roman" w:hAnsi="Times New Roman"/>
          <w:sz w:val="28"/>
          <w:szCs w:val="28"/>
        </w:rPr>
        <w:t>Гайги</w:t>
      </w:r>
      <w:proofErr w:type="spellEnd"/>
      <w:r w:rsidRPr="0097102D">
        <w:rPr>
          <w:rFonts w:ascii="Times New Roman" w:hAnsi="Times New Roman"/>
          <w:sz w:val="28"/>
          <w:szCs w:val="28"/>
        </w:rPr>
        <w:t xml:space="preserve"> </w:t>
      </w:r>
      <w:proofErr w:type="spellStart"/>
      <w:r w:rsidRPr="0097102D">
        <w:rPr>
          <w:rFonts w:ascii="Times New Roman" w:hAnsi="Times New Roman"/>
          <w:sz w:val="28"/>
          <w:szCs w:val="28"/>
        </w:rPr>
        <w:t>ввйгель</w:t>
      </w:r>
      <w:proofErr w:type="spellEnd"/>
      <w:r w:rsidRPr="0097102D">
        <w:rPr>
          <w:rFonts w:ascii="Times New Roman" w:hAnsi="Times New Roman"/>
          <w:sz w:val="28"/>
          <w:szCs w:val="28"/>
        </w:rPr>
        <w:t>», «</w:t>
      </w:r>
      <w:proofErr w:type="spellStart"/>
      <w:r w:rsidRPr="0097102D">
        <w:rPr>
          <w:rFonts w:ascii="Times New Roman" w:hAnsi="Times New Roman"/>
          <w:sz w:val="28"/>
          <w:szCs w:val="28"/>
        </w:rPr>
        <w:t>Дигаля</w:t>
      </w:r>
      <w:proofErr w:type="spellEnd"/>
      <w:r w:rsidRPr="0097102D">
        <w:rPr>
          <w:rFonts w:ascii="Times New Roman" w:hAnsi="Times New Roman"/>
          <w:sz w:val="28"/>
          <w:szCs w:val="28"/>
        </w:rPr>
        <w:t xml:space="preserve">», «Ару </w:t>
      </w:r>
      <w:proofErr w:type="spellStart"/>
      <w:r w:rsidRPr="0097102D">
        <w:rPr>
          <w:rFonts w:ascii="Times New Roman" w:hAnsi="Times New Roman"/>
          <w:sz w:val="28"/>
          <w:szCs w:val="28"/>
        </w:rPr>
        <w:t>лихтибря</w:t>
      </w:r>
      <w:proofErr w:type="spellEnd"/>
      <w:r w:rsidRPr="0097102D">
        <w:rPr>
          <w:rFonts w:ascii="Times New Roman" w:hAnsi="Times New Roman"/>
          <w:sz w:val="28"/>
          <w:szCs w:val="28"/>
        </w:rPr>
        <w:t>», «</w:t>
      </w:r>
      <w:proofErr w:type="spellStart"/>
      <w:r w:rsidRPr="0097102D">
        <w:rPr>
          <w:rFonts w:ascii="Times New Roman" w:hAnsi="Times New Roman"/>
          <w:sz w:val="28"/>
          <w:szCs w:val="28"/>
        </w:rPr>
        <w:t>Лаймоня</w:t>
      </w:r>
      <w:proofErr w:type="spellEnd"/>
      <w:r w:rsidRPr="0097102D">
        <w:rPr>
          <w:rFonts w:ascii="Times New Roman" w:hAnsi="Times New Roman"/>
          <w:sz w:val="28"/>
          <w:szCs w:val="28"/>
        </w:rPr>
        <w:t xml:space="preserve">», </w:t>
      </w:r>
      <w:proofErr w:type="spellStart"/>
      <w:r w:rsidRPr="0097102D">
        <w:rPr>
          <w:rFonts w:ascii="Times New Roman" w:hAnsi="Times New Roman"/>
          <w:sz w:val="28"/>
          <w:szCs w:val="28"/>
        </w:rPr>
        <w:t>Старотеризморгский</w:t>
      </w:r>
      <w:proofErr w:type="spellEnd"/>
      <w:r w:rsidRPr="0097102D">
        <w:rPr>
          <w:rFonts w:ascii="Times New Roman" w:hAnsi="Times New Roman"/>
          <w:sz w:val="28"/>
          <w:szCs w:val="28"/>
        </w:rPr>
        <w:t xml:space="preserve"> народный хор и др.). </w:t>
      </w:r>
      <w:r w:rsidRPr="0097102D">
        <w:rPr>
          <w:rFonts w:ascii="Times New Roman" w:eastAsia="Calibri" w:hAnsi="Times New Roman"/>
          <w:sz w:val="28"/>
          <w:szCs w:val="28"/>
        </w:rPr>
        <w:t xml:space="preserve">Также был проведен ряд мастер-классов по изготовлению </w:t>
      </w:r>
      <w:proofErr w:type="spellStart"/>
      <w:r w:rsidRPr="0097102D">
        <w:rPr>
          <w:rFonts w:ascii="Times New Roman" w:eastAsia="Calibri" w:hAnsi="Times New Roman"/>
          <w:sz w:val="28"/>
          <w:szCs w:val="28"/>
        </w:rPr>
        <w:t>тавлинской</w:t>
      </w:r>
      <w:proofErr w:type="spellEnd"/>
      <w:r w:rsidRPr="0097102D">
        <w:rPr>
          <w:rFonts w:ascii="Times New Roman" w:eastAsia="Calibri" w:hAnsi="Times New Roman"/>
          <w:sz w:val="28"/>
          <w:szCs w:val="28"/>
        </w:rPr>
        <w:t xml:space="preserve"> деревянной игрушки, традиционной мордовской керамике, по плетению лаптей и мордовскому </w:t>
      </w:r>
      <w:proofErr w:type="spellStart"/>
      <w:r w:rsidRPr="0097102D">
        <w:rPr>
          <w:rFonts w:ascii="Times New Roman" w:eastAsia="Calibri" w:hAnsi="Times New Roman"/>
          <w:sz w:val="28"/>
          <w:szCs w:val="28"/>
        </w:rPr>
        <w:t>бисероплетению</w:t>
      </w:r>
      <w:proofErr w:type="spellEnd"/>
      <w:r w:rsidRPr="0097102D">
        <w:rPr>
          <w:rFonts w:ascii="Times New Roman" w:eastAsia="Calibri" w:hAnsi="Times New Roman"/>
          <w:sz w:val="28"/>
          <w:szCs w:val="28"/>
        </w:rPr>
        <w:t xml:space="preserve">. </w:t>
      </w:r>
      <w:r w:rsidRPr="0097102D">
        <w:rPr>
          <w:rFonts w:ascii="Times New Roman" w:hAnsi="Times New Roman"/>
          <w:sz w:val="28"/>
          <w:szCs w:val="28"/>
        </w:rPr>
        <w:t>В общей сложности в рамках культурной программы организовано 203 концерта, 27 выставок, 57 мастер-классов.</w:t>
      </w:r>
    </w:p>
    <w:p w:rsidR="00B0518C" w:rsidRPr="0097102D" w:rsidRDefault="00B0518C" w:rsidP="00656A37">
      <w:pPr>
        <w:widowControl w:val="0"/>
        <w:autoSpaceDE w:val="0"/>
        <w:autoSpaceDN w:val="0"/>
        <w:adjustRightInd w:val="0"/>
        <w:spacing w:after="0" w:line="240" w:lineRule="auto"/>
        <w:ind w:firstLine="709"/>
        <w:jc w:val="both"/>
        <w:rPr>
          <w:rFonts w:ascii="Times New Roman" w:hAnsi="Times New Roman"/>
          <w:sz w:val="28"/>
          <w:szCs w:val="28"/>
        </w:rPr>
      </w:pPr>
      <w:r w:rsidRPr="0097102D">
        <w:rPr>
          <w:rFonts w:ascii="Times New Roman" w:hAnsi="Times New Roman"/>
          <w:sz w:val="28"/>
          <w:szCs w:val="28"/>
        </w:rPr>
        <w:t xml:space="preserve">С 20 октября по 9 декабря состоялся </w:t>
      </w:r>
      <w:r w:rsidRPr="0097102D">
        <w:rPr>
          <w:rFonts w:ascii="Times New Roman" w:hAnsi="Times New Roman"/>
          <w:sz w:val="28"/>
          <w:szCs w:val="28"/>
          <w:lang w:val="en-US"/>
        </w:rPr>
        <w:t>XXII</w:t>
      </w:r>
      <w:r w:rsidRPr="0097102D">
        <w:rPr>
          <w:rFonts w:ascii="Times New Roman" w:hAnsi="Times New Roman"/>
          <w:sz w:val="28"/>
          <w:szCs w:val="28"/>
        </w:rPr>
        <w:t xml:space="preserve"> </w:t>
      </w:r>
      <w:r w:rsidRPr="00D65B5E">
        <w:rPr>
          <w:rFonts w:ascii="Times New Roman" w:hAnsi="Times New Roman" w:cs="Times New Roman"/>
          <w:sz w:val="28"/>
          <w:szCs w:val="28"/>
        </w:rPr>
        <w:t>Республиканский фестиваль народного творчества «</w:t>
      </w:r>
      <w:proofErr w:type="spellStart"/>
      <w:r w:rsidRPr="00D65B5E">
        <w:rPr>
          <w:rFonts w:ascii="Times New Roman" w:hAnsi="Times New Roman" w:cs="Times New Roman"/>
          <w:sz w:val="28"/>
          <w:szCs w:val="28"/>
        </w:rPr>
        <w:t>Шумбрат</w:t>
      </w:r>
      <w:proofErr w:type="spellEnd"/>
      <w:r w:rsidRPr="00D65B5E">
        <w:rPr>
          <w:rFonts w:ascii="Times New Roman" w:hAnsi="Times New Roman" w:cs="Times New Roman"/>
          <w:sz w:val="28"/>
          <w:szCs w:val="28"/>
        </w:rPr>
        <w:t>, Мордовия!</w:t>
      </w:r>
      <w:r w:rsidR="00D65B5E" w:rsidRPr="00D65B5E">
        <w:rPr>
          <w:rFonts w:ascii="Times New Roman" w:hAnsi="Times New Roman" w:cs="Times New Roman"/>
          <w:sz w:val="28"/>
          <w:szCs w:val="28"/>
        </w:rPr>
        <w:t xml:space="preserve">», </w:t>
      </w:r>
      <w:r w:rsidR="00D65B5E" w:rsidRPr="00D65B5E">
        <w:rPr>
          <w:rFonts w:ascii="Times New Roman" w:hAnsi="Times New Roman" w:cs="Times New Roman"/>
          <w:sz w:val="28"/>
          <w:szCs w:val="28"/>
          <w:bdr w:val="none" w:sz="0" w:space="0" w:color="auto" w:frame="1"/>
        </w:rPr>
        <w:t>представляющий</w:t>
      </w:r>
      <w:r w:rsidRPr="00D65B5E">
        <w:rPr>
          <w:rFonts w:ascii="Times New Roman" w:eastAsia="Calibri" w:hAnsi="Times New Roman" w:cs="Times New Roman"/>
          <w:sz w:val="28"/>
          <w:szCs w:val="28"/>
          <w:bdr w:val="none" w:sz="0" w:space="0" w:color="auto" w:frame="1"/>
        </w:rPr>
        <w:t xml:space="preserve"> собой единую творческую площадку для демонстрации муниципальными</w:t>
      </w:r>
      <w:r w:rsidRPr="0097102D">
        <w:rPr>
          <w:rFonts w:ascii="Times New Roman" w:eastAsia="Calibri" w:hAnsi="Times New Roman"/>
          <w:sz w:val="28"/>
          <w:szCs w:val="28"/>
          <w:bdr w:val="none" w:sz="0" w:space="0" w:color="auto" w:frame="1"/>
        </w:rPr>
        <w:t xml:space="preserve"> образованиями республики своих достижений</w:t>
      </w:r>
      <w:r w:rsidRPr="0097102D">
        <w:rPr>
          <w:rFonts w:ascii="Times New Roman" w:hAnsi="Times New Roman"/>
          <w:sz w:val="28"/>
          <w:szCs w:val="28"/>
          <w:bdr w:val="none" w:sz="0" w:space="0" w:color="auto" w:frame="1"/>
        </w:rPr>
        <w:t xml:space="preserve">. Фестиваль является ежегодным и нацелен на привлечение </w:t>
      </w:r>
      <w:r w:rsidRPr="0097102D">
        <w:rPr>
          <w:rFonts w:ascii="Times New Roman" w:eastAsia="Calibri" w:hAnsi="Times New Roman"/>
          <w:sz w:val="28"/>
          <w:szCs w:val="28"/>
        </w:rPr>
        <w:t>внимания широкой об</w:t>
      </w:r>
      <w:r w:rsidRPr="0097102D">
        <w:rPr>
          <w:rFonts w:ascii="Times New Roman" w:hAnsi="Times New Roman"/>
          <w:sz w:val="28"/>
          <w:szCs w:val="28"/>
        </w:rPr>
        <w:t>щественности</w:t>
      </w:r>
      <w:r w:rsidRPr="0097102D">
        <w:rPr>
          <w:rFonts w:ascii="Times New Roman" w:eastAsia="Calibri" w:hAnsi="Times New Roman"/>
          <w:sz w:val="28"/>
          <w:szCs w:val="28"/>
        </w:rPr>
        <w:t xml:space="preserve"> к вопросам развития народного</w:t>
      </w:r>
      <w:r w:rsidRPr="0097102D">
        <w:rPr>
          <w:rFonts w:ascii="Times New Roman" w:hAnsi="Times New Roman"/>
          <w:sz w:val="28"/>
          <w:szCs w:val="28"/>
        </w:rPr>
        <w:t xml:space="preserve"> творчества Республики Мордовия, а также на </w:t>
      </w:r>
      <w:r w:rsidRPr="0097102D">
        <w:rPr>
          <w:rFonts w:ascii="Times New Roman" w:eastAsia="Calibri" w:hAnsi="Times New Roman"/>
          <w:sz w:val="28"/>
          <w:szCs w:val="28"/>
        </w:rPr>
        <w:t>с</w:t>
      </w:r>
      <w:r w:rsidRPr="0097102D">
        <w:rPr>
          <w:rFonts w:ascii="Times New Roman" w:hAnsi="Times New Roman"/>
          <w:sz w:val="28"/>
          <w:szCs w:val="28"/>
        </w:rPr>
        <w:t>овершенствование и популяризацию</w:t>
      </w:r>
      <w:r w:rsidRPr="0097102D">
        <w:rPr>
          <w:rFonts w:ascii="Times New Roman" w:eastAsia="Calibri" w:hAnsi="Times New Roman"/>
          <w:sz w:val="28"/>
          <w:szCs w:val="28"/>
        </w:rPr>
        <w:t xml:space="preserve"> всех видов и жанров народного творчества</w:t>
      </w:r>
      <w:r w:rsidRPr="0097102D">
        <w:rPr>
          <w:rFonts w:ascii="Times New Roman" w:hAnsi="Times New Roman"/>
          <w:sz w:val="28"/>
          <w:szCs w:val="28"/>
        </w:rPr>
        <w:t xml:space="preserve">, </w:t>
      </w:r>
      <w:r w:rsidRPr="0097102D">
        <w:rPr>
          <w:rFonts w:ascii="Times New Roman" w:eastAsia="Calibri" w:hAnsi="Times New Roman"/>
          <w:sz w:val="28"/>
          <w:szCs w:val="28"/>
        </w:rPr>
        <w:t>повышение уровня исполнительского мастерства творческих коллективов и отдельных исполнителей</w:t>
      </w:r>
      <w:r w:rsidRPr="0097102D">
        <w:rPr>
          <w:rFonts w:ascii="Times New Roman" w:hAnsi="Times New Roman"/>
          <w:sz w:val="28"/>
          <w:szCs w:val="28"/>
        </w:rPr>
        <w:t>,</w:t>
      </w:r>
      <w:r w:rsidRPr="0097102D">
        <w:rPr>
          <w:rFonts w:ascii="Times New Roman CYR" w:hAnsi="Times New Roman CYR" w:cs="Times New Roman CYR"/>
          <w:sz w:val="28"/>
          <w:szCs w:val="28"/>
        </w:rPr>
        <w:t xml:space="preserve"> возрождение, сохранение и развитие народных художественных промыслов, ремесел, декоративно-прикладного творчества. В фестивале приняли участие более шести тысяч самодеятельных артистов и свыше 1400 мастеров декоративно-прикладного и художественного творчества. С целью развития национальных традиций, популяризации народного творчества в 2018 году специальными призами от Главы Республики Мордовия В.Д. Волкова (денежные сертификаты на 250 000 и 300 000 рублей) были награждены старейшие творческие коллективы республики: </w:t>
      </w:r>
      <w:r w:rsidRPr="0097102D">
        <w:rPr>
          <w:rFonts w:ascii="Times New Roman" w:hAnsi="Times New Roman"/>
          <w:sz w:val="28"/>
          <w:szCs w:val="28"/>
        </w:rPr>
        <w:t>Заслуженный коллектив народного творчества Российской Федерации народный фольклорный ансамбль «</w:t>
      </w:r>
      <w:proofErr w:type="spellStart"/>
      <w:r w:rsidRPr="0097102D">
        <w:rPr>
          <w:rFonts w:ascii="Times New Roman" w:hAnsi="Times New Roman"/>
          <w:sz w:val="28"/>
          <w:szCs w:val="28"/>
        </w:rPr>
        <w:t>Гайги</w:t>
      </w:r>
      <w:proofErr w:type="spellEnd"/>
      <w:r w:rsidRPr="0097102D">
        <w:rPr>
          <w:rFonts w:ascii="Times New Roman" w:hAnsi="Times New Roman"/>
          <w:sz w:val="28"/>
          <w:szCs w:val="28"/>
        </w:rPr>
        <w:t xml:space="preserve"> </w:t>
      </w:r>
      <w:proofErr w:type="spellStart"/>
      <w:r w:rsidRPr="0097102D">
        <w:rPr>
          <w:rFonts w:ascii="Times New Roman" w:hAnsi="Times New Roman"/>
          <w:sz w:val="28"/>
          <w:szCs w:val="28"/>
        </w:rPr>
        <w:t>вайгель</w:t>
      </w:r>
      <w:proofErr w:type="spellEnd"/>
      <w:r w:rsidRPr="0097102D">
        <w:rPr>
          <w:rFonts w:ascii="Times New Roman" w:hAnsi="Times New Roman"/>
          <w:sz w:val="28"/>
          <w:szCs w:val="28"/>
        </w:rPr>
        <w:t xml:space="preserve">» (руководитель Мария Бояркина, </w:t>
      </w:r>
      <w:proofErr w:type="spellStart"/>
      <w:r w:rsidRPr="0097102D">
        <w:rPr>
          <w:rFonts w:ascii="Times New Roman" w:hAnsi="Times New Roman"/>
          <w:sz w:val="28"/>
          <w:szCs w:val="28"/>
        </w:rPr>
        <w:t>Кочкуровский</w:t>
      </w:r>
      <w:proofErr w:type="spellEnd"/>
      <w:r w:rsidRPr="0097102D">
        <w:rPr>
          <w:rFonts w:ascii="Times New Roman" w:hAnsi="Times New Roman"/>
          <w:sz w:val="28"/>
          <w:szCs w:val="28"/>
        </w:rPr>
        <w:t xml:space="preserve"> муниципальный район), Народный ансамбль мордовской песни «</w:t>
      </w:r>
      <w:proofErr w:type="spellStart"/>
      <w:r w:rsidRPr="0097102D">
        <w:rPr>
          <w:rFonts w:ascii="Times New Roman" w:hAnsi="Times New Roman"/>
          <w:sz w:val="28"/>
          <w:szCs w:val="28"/>
        </w:rPr>
        <w:t>Лаймоня</w:t>
      </w:r>
      <w:proofErr w:type="spellEnd"/>
      <w:r w:rsidRPr="0097102D">
        <w:rPr>
          <w:rFonts w:ascii="Times New Roman" w:hAnsi="Times New Roman"/>
          <w:sz w:val="28"/>
          <w:szCs w:val="28"/>
        </w:rPr>
        <w:t xml:space="preserve">» (руководитель Александра Путилина, </w:t>
      </w:r>
      <w:proofErr w:type="spellStart"/>
      <w:r w:rsidRPr="0097102D">
        <w:rPr>
          <w:rFonts w:ascii="Times New Roman" w:hAnsi="Times New Roman"/>
          <w:sz w:val="28"/>
          <w:szCs w:val="28"/>
        </w:rPr>
        <w:t>Темниковский</w:t>
      </w:r>
      <w:proofErr w:type="spellEnd"/>
      <w:r w:rsidRPr="0097102D">
        <w:rPr>
          <w:rFonts w:ascii="Times New Roman" w:hAnsi="Times New Roman"/>
          <w:sz w:val="28"/>
          <w:szCs w:val="28"/>
        </w:rPr>
        <w:t xml:space="preserve"> муниципальный район), Народный ансамбль «Русская песня» (руководитель Сергей </w:t>
      </w:r>
      <w:proofErr w:type="spellStart"/>
      <w:r w:rsidRPr="0097102D">
        <w:rPr>
          <w:rFonts w:ascii="Times New Roman" w:hAnsi="Times New Roman"/>
          <w:sz w:val="28"/>
          <w:szCs w:val="28"/>
        </w:rPr>
        <w:t>Кантеев</w:t>
      </w:r>
      <w:proofErr w:type="spellEnd"/>
      <w:r w:rsidRPr="0097102D">
        <w:rPr>
          <w:rFonts w:ascii="Times New Roman" w:hAnsi="Times New Roman"/>
          <w:sz w:val="28"/>
          <w:szCs w:val="28"/>
        </w:rPr>
        <w:t xml:space="preserve">, </w:t>
      </w:r>
      <w:proofErr w:type="spellStart"/>
      <w:r w:rsidRPr="0097102D">
        <w:rPr>
          <w:rFonts w:ascii="Times New Roman" w:hAnsi="Times New Roman"/>
          <w:sz w:val="28"/>
          <w:szCs w:val="28"/>
        </w:rPr>
        <w:t>Чамзинский</w:t>
      </w:r>
      <w:proofErr w:type="spellEnd"/>
      <w:r w:rsidRPr="0097102D">
        <w:rPr>
          <w:rFonts w:ascii="Times New Roman" w:hAnsi="Times New Roman"/>
          <w:sz w:val="28"/>
          <w:szCs w:val="28"/>
        </w:rPr>
        <w:t xml:space="preserve"> муниципальный район).</w:t>
      </w:r>
    </w:p>
    <w:p w:rsidR="00B0518C" w:rsidRPr="0097102D" w:rsidRDefault="00B0518C" w:rsidP="00656A37">
      <w:pPr>
        <w:spacing w:after="0" w:line="240" w:lineRule="auto"/>
        <w:ind w:firstLine="709"/>
        <w:jc w:val="both"/>
        <w:rPr>
          <w:rFonts w:ascii="Times New Roman" w:hAnsi="Times New Roman"/>
          <w:sz w:val="28"/>
          <w:szCs w:val="28"/>
        </w:rPr>
      </w:pPr>
      <w:r w:rsidRPr="0097102D">
        <w:rPr>
          <w:rFonts w:ascii="Times New Roman" w:hAnsi="Times New Roman"/>
          <w:sz w:val="28"/>
          <w:szCs w:val="28"/>
        </w:rPr>
        <w:t xml:space="preserve">К наиболее значимым мероприятиям 2018 г. можно также отнести: </w:t>
      </w:r>
    </w:p>
    <w:p w:rsidR="00B0518C" w:rsidRPr="0097102D" w:rsidRDefault="00B0518C" w:rsidP="00656A37">
      <w:pPr>
        <w:spacing w:after="0" w:line="240" w:lineRule="auto"/>
        <w:ind w:firstLine="709"/>
        <w:jc w:val="both"/>
        <w:rPr>
          <w:rFonts w:ascii="Times New Roman" w:hAnsi="Times New Roman"/>
          <w:sz w:val="28"/>
          <w:szCs w:val="28"/>
        </w:rPr>
      </w:pPr>
      <w:r w:rsidRPr="0097102D">
        <w:rPr>
          <w:rFonts w:ascii="Times New Roman" w:hAnsi="Times New Roman"/>
          <w:sz w:val="28"/>
          <w:szCs w:val="28"/>
        </w:rPr>
        <w:t xml:space="preserve">– </w:t>
      </w:r>
      <w:r w:rsidRPr="0097102D">
        <w:rPr>
          <w:rFonts w:ascii="Times New Roman" w:hAnsi="Times New Roman"/>
          <w:sz w:val="28"/>
          <w:szCs w:val="28"/>
          <w:lang w:val="en-US"/>
        </w:rPr>
        <w:t>XXII</w:t>
      </w:r>
      <w:r w:rsidRPr="0097102D">
        <w:rPr>
          <w:rFonts w:ascii="Times New Roman" w:hAnsi="Times New Roman"/>
          <w:sz w:val="28"/>
          <w:szCs w:val="28"/>
        </w:rPr>
        <w:t xml:space="preserve"> Республиканский фестиваль народного творчества «</w:t>
      </w:r>
      <w:proofErr w:type="spellStart"/>
      <w:r w:rsidRPr="0097102D">
        <w:rPr>
          <w:rFonts w:ascii="Times New Roman" w:hAnsi="Times New Roman"/>
          <w:sz w:val="28"/>
          <w:szCs w:val="28"/>
        </w:rPr>
        <w:t>Шумбрат</w:t>
      </w:r>
      <w:proofErr w:type="spellEnd"/>
      <w:r w:rsidRPr="0097102D">
        <w:rPr>
          <w:rFonts w:ascii="Times New Roman" w:hAnsi="Times New Roman"/>
          <w:sz w:val="28"/>
          <w:szCs w:val="28"/>
        </w:rPr>
        <w:t>, Мордовия!» (20 октября – 9 декабря 2018 г.);</w:t>
      </w:r>
    </w:p>
    <w:p w:rsidR="00B0518C" w:rsidRPr="0097102D" w:rsidRDefault="00B0518C" w:rsidP="00656A37">
      <w:pPr>
        <w:spacing w:after="0" w:line="240" w:lineRule="auto"/>
        <w:ind w:firstLine="709"/>
        <w:jc w:val="both"/>
        <w:rPr>
          <w:rFonts w:ascii="Times New Roman" w:hAnsi="Times New Roman"/>
          <w:sz w:val="28"/>
          <w:szCs w:val="28"/>
        </w:rPr>
      </w:pPr>
      <w:r w:rsidRPr="0097102D">
        <w:rPr>
          <w:rFonts w:ascii="Times New Roman" w:hAnsi="Times New Roman"/>
          <w:sz w:val="28"/>
          <w:szCs w:val="28"/>
        </w:rPr>
        <w:t>– Республиканский фестиваль самодеятельного народного творчества «</w:t>
      </w:r>
      <w:r w:rsidRPr="0097102D">
        <w:rPr>
          <w:rFonts w:ascii="Times New Roman" w:hAnsi="Times New Roman"/>
          <w:sz w:val="28"/>
          <w:szCs w:val="28"/>
          <w:lang w:val="en-US"/>
        </w:rPr>
        <w:t>Welcome</w:t>
      </w:r>
      <w:r w:rsidRPr="0097102D">
        <w:rPr>
          <w:rFonts w:ascii="Times New Roman" w:hAnsi="Times New Roman"/>
          <w:sz w:val="28"/>
          <w:szCs w:val="28"/>
        </w:rPr>
        <w:t xml:space="preserve"> в Мордовию» (15 июня – 27 июня 2018 г.);</w:t>
      </w:r>
    </w:p>
    <w:p w:rsidR="00B0518C" w:rsidRPr="0097102D" w:rsidRDefault="00812690" w:rsidP="00656A37">
      <w:pPr>
        <w:spacing w:after="0" w:line="240" w:lineRule="auto"/>
        <w:ind w:firstLine="709"/>
        <w:jc w:val="both"/>
        <w:rPr>
          <w:rFonts w:ascii="Times New Roman" w:hAnsi="Times New Roman"/>
          <w:sz w:val="28"/>
          <w:szCs w:val="28"/>
        </w:rPr>
      </w:pPr>
      <w:r>
        <w:rPr>
          <w:rFonts w:ascii="Times New Roman" w:hAnsi="Times New Roman"/>
          <w:sz w:val="28"/>
          <w:szCs w:val="28"/>
        </w:rPr>
        <w:t>–</w:t>
      </w:r>
      <w:r w:rsidR="00B0518C" w:rsidRPr="0097102D">
        <w:rPr>
          <w:rFonts w:ascii="Times New Roman" w:hAnsi="Times New Roman"/>
          <w:sz w:val="28"/>
          <w:szCs w:val="28"/>
        </w:rPr>
        <w:t xml:space="preserve">Гастрономический фестиваль «Вкусная </w:t>
      </w:r>
      <w:r w:rsidRPr="0097102D">
        <w:rPr>
          <w:rFonts w:ascii="Times New Roman" w:hAnsi="Times New Roman"/>
          <w:sz w:val="28"/>
          <w:szCs w:val="28"/>
        </w:rPr>
        <w:t>Мордовия»</w:t>
      </w:r>
      <w:r w:rsidR="00B0518C" w:rsidRPr="0097102D">
        <w:rPr>
          <w:rFonts w:ascii="Times New Roman" w:hAnsi="Times New Roman"/>
          <w:sz w:val="28"/>
          <w:szCs w:val="28"/>
        </w:rPr>
        <w:t xml:space="preserve"> </w:t>
      </w:r>
      <w:r w:rsidR="00B0518C" w:rsidRPr="0097102D">
        <w:rPr>
          <w:rFonts w:ascii="Times New Roman" w:hAnsi="Times New Roman"/>
          <w:sz w:val="28"/>
          <w:szCs w:val="28"/>
        </w:rPr>
        <w:br/>
        <w:t>(28 июня 2018 г.);</w:t>
      </w:r>
    </w:p>
    <w:p w:rsidR="00B0518C" w:rsidRPr="0097102D" w:rsidRDefault="00B0518C" w:rsidP="00656A37">
      <w:pPr>
        <w:spacing w:after="0" w:line="240" w:lineRule="auto"/>
        <w:ind w:firstLine="709"/>
        <w:jc w:val="both"/>
        <w:rPr>
          <w:rFonts w:ascii="Times New Roman" w:hAnsi="Times New Roman"/>
          <w:sz w:val="28"/>
          <w:szCs w:val="28"/>
        </w:rPr>
      </w:pPr>
      <w:r w:rsidRPr="0097102D">
        <w:rPr>
          <w:rFonts w:ascii="Times New Roman" w:hAnsi="Times New Roman"/>
          <w:sz w:val="28"/>
          <w:szCs w:val="28"/>
        </w:rPr>
        <w:t>– Республиканский фестиваль военно-патриотической песни «Афганское эхо» (15 февраля 2018 г.);</w:t>
      </w:r>
    </w:p>
    <w:p w:rsidR="00B0518C" w:rsidRPr="0097102D" w:rsidRDefault="00B0518C" w:rsidP="00656A37">
      <w:pPr>
        <w:spacing w:after="0" w:line="240" w:lineRule="auto"/>
        <w:ind w:firstLine="709"/>
        <w:jc w:val="both"/>
        <w:rPr>
          <w:rFonts w:ascii="Times New Roman" w:hAnsi="Times New Roman"/>
          <w:sz w:val="28"/>
          <w:szCs w:val="28"/>
        </w:rPr>
      </w:pPr>
      <w:r w:rsidRPr="0097102D">
        <w:rPr>
          <w:rFonts w:ascii="Times New Roman" w:hAnsi="Times New Roman"/>
          <w:sz w:val="28"/>
          <w:szCs w:val="28"/>
        </w:rPr>
        <w:t>– Республиканский конкурс народного творчества «Играй, гармонь!» (3 марта 2018 г.);</w:t>
      </w:r>
    </w:p>
    <w:p w:rsidR="00B0518C" w:rsidRPr="0097102D" w:rsidRDefault="00B0518C" w:rsidP="00656A37">
      <w:pPr>
        <w:spacing w:after="0" w:line="240" w:lineRule="auto"/>
        <w:ind w:firstLine="709"/>
        <w:jc w:val="both"/>
        <w:rPr>
          <w:rFonts w:ascii="Times New Roman" w:hAnsi="Times New Roman"/>
          <w:sz w:val="28"/>
          <w:szCs w:val="28"/>
        </w:rPr>
      </w:pPr>
      <w:r w:rsidRPr="0097102D">
        <w:rPr>
          <w:rFonts w:ascii="Times New Roman" w:hAnsi="Times New Roman"/>
          <w:sz w:val="28"/>
          <w:szCs w:val="28"/>
        </w:rPr>
        <w:t>– Фестиваль мордовской (</w:t>
      </w:r>
      <w:proofErr w:type="spellStart"/>
      <w:r w:rsidRPr="0097102D">
        <w:rPr>
          <w:rFonts w:ascii="Times New Roman" w:hAnsi="Times New Roman"/>
          <w:sz w:val="28"/>
          <w:szCs w:val="28"/>
        </w:rPr>
        <w:t>мокшанской</w:t>
      </w:r>
      <w:proofErr w:type="spellEnd"/>
      <w:r w:rsidRPr="0097102D">
        <w:rPr>
          <w:rFonts w:ascii="Times New Roman" w:hAnsi="Times New Roman"/>
          <w:sz w:val="28"/>
          <w:szCs w:val="28"/>
        </w:rPr>
        <w:t xml:space="preserve">, эрзянской) эстрадной песни «Од </w:t>
      </w:r>
      <w:proofErr w:type="spellStart"/>
      <w:r w:rsidRPr="0097102D">
        <w:rPr>
          <w:rFonts w:ascii="Times New Roman" w:hAnsi="Times New Roman"/>
          <w:sz w:val="28"/>
          <w:szCs w:val="28"/>
        </w:rPr>
        <w:t>вий</w:t>
      </w:r>
      <w:proofErr w:type="spellEnd"/>
      <w:r w:rsidRPr="0097102D">
        <w:rPr>
          <w:rFonts w:ascii="Times New Roman" w:hAnsi="Times New Roman"/>
          <w:sz w:val="28"/>
          <w:szCs w:val="28"/>
        </w:rPr>
        <w:t>» (19 апреля 2018 г.);</w:t>
      </w:r>
    </w:p>
    <w:p w:rsidR="00B0518C" w:rsidRPr="0097102D" w:rsidRDefault="00B0518C" w:rsidP="00656A37">
      <w:pPr>
        <w:spacing w:after="0" w:line="240" w:lineRule="auto"/>
        <w:ind w:firstLine="709"/>
        <w:jc w:val="both"/>
        <w:rPr>
          <w:rFonts w:ascii="Times New Roman" w:hAnsi="Times New Roman"/>
          <w:sz w:val="28"/>
          <w:szCs w:val="28"/>
        </w:rPr>
      </w:pPr>
      <w:r w:rsidRPr="0097102D">
        <w:rPr>
          <w:rFonts w:ascii="Times New Roman" w:hAnsi="Times New Roman"/>
          <w:sz w:val="28"/>
          <w:szCs w:val="28"/>
        </w:rPr>
        <w:t xml:space="preserve">– </w:t>
      </w:r>
      <w:r w:rsidRPr="0097102D">
        <w:rPr>
          <w:rFonts w:ascii="Times New Roman" w:hAnsi="Times New Roman"/>
          <w:sz w:val="28"/>
          <w:szCs w:val="28"/>
          <w:lang w:val="en-US"/>
        </w:rPr>
        <w:t>VI</w:t>
      </w:r>
      <w:r w:rsidRPr="0097102D">
        <w:rPr>
          <w:rFonts w:ascii="Times New Roman" w:hAnsi="Times New Roman"/>
          <w:sz w:val="28"/>
          <w:szCs w:val="28"/>
        </w:rPr>
        <w:t xml:space="preserve"> Республиканский фестиваль любительских коллективов «Открытое окно» (апрель-октябрь 2018 г.);</w:t>
      </w:r>
    </w:p>
    <w:p w:rsidR="00B0518C" w:rsidRPr="0097102D" w:rsidRDefault="00B0518C" w:rsidP="00656A37">
      <w:pPr>
        <w:spacing w:after="0" w:line="240" w:lineRule="auto"/>
        <w:ind w:firstLine="709"/>
        <w:jc w:val="both"/>
        <w:rPr>
          <w:rFonts w:ascii="Times New Roman" w:hAnsi="Times New Roman"/>
          <w:sz w:val="28"/>
          <w:szCs w:val="28"/>
        </w:rPr>
      </w:pPr>
      <w:r w:rsidRPr="0097102D">
        <w:rPr>
          <w:rFonts w:ascii="Times New Roman" w:hAnsi="Times New Roman"/>
          <w:sz w:val="28"/>
          <w:szCs w:val="28"/>
        </w:rPr>
        <w:t xml:space="preserve">– </w:t>
      </w:r>
      <w:r w:rsidRPr="0097102D">
        <w:rPr>
          <w:rFonts w:ascii="Times New Roman" w:hAnsi="Times New Roman"/>
          <w:sz w:val="28"/>
          <w:szCs w:val="28"/>
          <w:lang w:val="en-US"/>
        </w:rPr>
        <w:t>VI</w:t>
      </w:r>
      <w:r w:rsidRPr="0097102D">
        <w:rPr>
          <w:rFonts w:ascii="Times New Roman" w:hAnsi="Times New Roman"/>
          <w:sz w:val="28"/>
          <w:szCs w:val="28"/>
        </w:rPr>
        <w:t xml:space="preserve"> Республиканский фестиваль народной песни «Песни ямщиков» (26 мая 2018 г.);</w:t>
      </w:r>
    </w:p>
    <w:p w:rsidR="00B0518C" w:rsidRPr="0097102D" w:rsidRDefault="00B0518C" w:rsidP="00656A37">
      <w:pPr>
        <w:spacing w:after="0" w:line="240" w:lineRule="auto"/>
        <w:ind w:firstLine="709"/>
        <w:jc w:val="both"/>
        <w:rPr>
          <w:rFonts w:ascii="Times New Roman" w:hAnsi="Times New Roman"/>
          <w:sz w:val="28"/>
          <w:szCs w:val="28"/>
        </w:rPr>
      </w:pPr>
      <w:r w:rsidRPr="0097102D">
        <w:rPr>
          <w:rFonts w:ascii="Times New Roman" w:hAnsi="Times New Roman"/>
          <w:sz w:val="28"/>
          <w:szCs w:val="28"/>
        </w:rPr>
        <w:t>– Республиканский фестиваль-конкурс татарской песни «</w:t>
      </w:r>
      <w:proofErr w:type="spellStart"/>
      <w:r w:rsidRPr="0097102D">
        <w:rPr>
          <w:rFonts w:ascii="Times New Roman" w:hAnsi="Times New Roman"/>
          <w:sz w:val="28"/>
          <w:szCs w:val="28"/>
        </w:rPr>
        <w:t>Авылым</w:t>
      </w:r>
      <w:proofErr w:type="spellEnd"/>
      <w:r w:rsidRPr="0097102D">
        <w:rPr>
          <w:rFonts w:ascii="Times New Roman" w:hAnsi="Times New Roman"/>
          <w:sz w:val="28"/>
          <w:szCs w:val="28"/>
        </w:rPr>
        <w:t xml:space="preserve"> </w:t>
      </w:r>
      <w:proofErr w:type="spellStart"/>
      <w:r w:rsidRPr="0097102D">
        <w:rPr>
          <w:rFonts w:ascii="Times New Roman" w:hAnsi="Times New Roman"/>
          <w:sz w:val="28"/>
          <w:szCs w:val="28"/>
        </w:rPr>
        <w:t>тавышлары</w:t>
      </w:r>
      <w:proofErr w:type="spellEnd"/>
      <w:r w:rsidRPr="0097102D">
        <w:rPr>
          <w:rFonts w:ascii="Times New Roman" w:hAnsi="Times New Roman"/>
          <w:sz w:val="28"/>
          <w:szCs w:val="28"/>
        </w:rPr>
        <w:t>» (23 сентября 2018 г.);</w:t>
      </w:r>
    </w:p>
    <w:p w:rsidR="00B0518C" w:rsidRPr="0097102D" w:rsidRDefault="00B0518C" w:rsidP="00656A37">
      <w:pPr>
        <w:spacing w:after="0" w:line="240" w:lineRule="auto"/>
        <w:ind w:firstLine="709"/>
        <w:jc w:val="both"/>
        <w:rPr>
          <w:rFonts w:ascii="Times New Roman" w:hAnsi="Times New Roman"/>
          <w:sz w:val="28"/>
          <w:szCs w:val="28"/>
        </w:rPr>
      </w:pPr>
      <w:r w:rsidRPr="0097102D">
        <w:rPr>
          <w:rFonts w:ascii="Times New Roman" w:hAnsi="Times New Roman"/>
          <w:sz w:val="28"/>
          <w:szCs w:val="28"/>
        </w:rPr>
        <w:t xml:space="preserve">– Межрегиональный фестиваль </w:t>
      </w:r>
      <w:r w:rsidRPr="0097102D">
        <w:rPr>
          <w:rFonts w:ascii="Times New Roman" w:eastAsia="Calibri" w:hAnsi="Times New Roman"/>
          <w:sz w:val="28"/>
          <w:szCs w:val="28"/>
        </w:rPr>
        <w:t>патриотической песни, посвященный памяти адмирала флота Российского Ф.Ф. Ушакова, «Морская душа»</w:t>
      </w:r>
      <w:r w:rsidRPr="0097102D">
        <w:rPr>
          <w:rFonts w:ascii="Times New Roman" w:hAnsi="Times New Roman"/>
          <w:sz w:val="28"/>
          <w:szCs w:val="28"/>
        </w:rPr>
        <w:t xml:space="preserve"> </w:t>
      </w:r>
      <w:r w:rsidRPr="0097102D">
        <w:rPr>
          <w:rFonts w:ascii="Times New Roman" w:hAnsi="Times New Roman"/>
          <w:sz w:val="28"/>
          <w:szCs w:val="28"/>
        </w:rPr>
        <w:br/>
        <w:t>(29 июля 2018 г.);</w:t>
      </w:r>
    </w:p>
    <w:p w:rsidR="00B0518C" w:rsidRPr="0097102D" w:rsidRDefault="00812690" w:rsidP="00656A37">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B0518C" w:rsidRPr="0097102D">
        <w:rPr>
          <w:rFonts w:ascii="Times New Roman" w:hAnsi="Times New Roman"/>
          <w:sz w:val="28"/>
          <w:szCs w:val="28"/>
        </w:rPr>
        <w:t xml:space="preserve">Национально-фольклорный праздник «Велень </w:t>
      </w:r>
      <w:proofErr w:type="spellStart"/>
      <w:r w:rsidR="00B0518C" w:rsidRPr="0097102D">
        <w:rPr>
          <w:rFonts w:ascii="Times New Roman" w:hAnsi="Times New Roman"/>
          <w:sz w:val="28"/>
          <w:szCs w:val="28"/>
        </w:rPr>
        <w:t>озкс</w:t>
      </w:r>
      <w:proofErr w:type="spellEnd"/>
      <w:r w:rsidR="00B0518C" w:rsidRPr="0097102D">
        <w:rPr>
          <w:rFonts w:ascii="Times New Roman" w:hAnsi="Times New Roman"/>
          <w:sz w:val="28"/>
          <w:szCs w:val="28"/>
        </w:rPr>
        <w:t xml:space="preserve">» </w:t>
      </w:r>
      <w:r w:rsidR="00B0518C" w:rsidRPr="0097102D">
        <w:rPr>
          <w:rFonts w:ascii="Times New Roman" w:hAnsi="Times New Roman"/>
          <w:sz w:val="28"/>
          <w:szCs w:val="28"/>
        </w:rPr>
        <w:br/>
        <w:t>(14 июля 2018 г.);</w:t>
      </w:r>
    </w:p>
    <w:p w:rsidR="00B0518C" w:rsidRPr="0097102D" w:rsidRDefault="00B0518C" w:rsidP="00656A37">
      <w:pPr>
        <w:spacing w:after="0" w:line="240" w:lineRule="auto"/>
        <w:ind w:firstLine="709"/>
        <w:jc w:val="both"/>
        <w:rPr>
          <w:rFonts w:ascii="Times New Roman" w:hAnsi="Times New Roman"/>
          <w:sz w:val="28"/>
          <w:szCs w:val="28"/>
        </w:rPr>
      </w:pPr>
      <w:r w:rsidRPr="0097102D">
        <w:rPr>
          <w:rFonts w:ascii="Times New Roman" w:hAnsi="Times New Roman"/>
          <w:sz w:val="28"/>
          <w:szCs w:val="28"/>
        </w:rPr>
        <w:t>– республиканский национально-фольклорный праздник «Сабантуй» (24 июня 2018 г.);</w:t>
      </w:r>
    </w:p>
    <w:p w:rsidR="00B0518C" w:rsidRPr="0097102D" w:rsidRDefault="00B0518C" w:rsidP="00656A37">
      <w:pPr>
        <w:spacing w:after="0" w:line="240" w:lineRule="auto"/>
        <w:ind w:firstLine="709"/>
        <w:jc w:val="both"/>
        <w:rPr>
          <w:rFonts w:ascii="Times New Roman" w:hAnsi="Times New Roman"/>
          <w:sz w:val="28"/>
          <w:szCs w:val="28"/>
        </w:rPr>
      </w:pPr>
      <w:r w:rsidRPr="0097102D">
        <w:rPr>
          <w:rFonts w:ascii="Times New Roman" w:hAnsi="Times New Roman"/>
          <w:sz w:val="28"/>
          <w:szCs w:val="28"/>
        </w:rPr>
        <w:t>– Республиканский национально-фольклорный праздник «</w:t>
      </w:r>
      <w:proofErr w:type="spellStart"/>
      <w:r w:rsidRPr="0097102D">
        <w:rPr>
          <w:rFonts w:ascii="Times New Roman" w:hAnsi="Times New Roman"/>
          <w:sz w:val="28"/>
          <w:szCs w:val="28"/>
        </w:rPr>
        <w:t>Акша</w:t>
      </w:r>
      <w:proofErr w:type="spellEnd"/>
      <w:r w:rsidRPr="0097102D">
        <w:rPr>
          <w:rFonts w:ascii="Times New Roman" w:hAnsi="Times New Roman"/>
          <w:sz w:val="28"/>
          <w:szCs w:val="28"/>
        </w:rPr>
        <w:t xml:space="preserve"> </w:t>
      </w:r>
      <w:proofErr w:type="spellStart"/>
      <w:r w:rsidRPr="0097102D">
        <w:rPr>
          <w:rFonts w:ascii="Times New Roman" w:hAnsi="Times New Roman"/>
          <w:sz w:val="28"/>
          <w:szCs w:val="28"/>
        </w:rPr>
        <w:t>келу</w:t>
      </w:r>
      <w:proofErr w:type="spellEnd"/>
      <w:r w:rsidRPr="0097102D">
        <w:rPr>
          <w:rFonts w:ascii="Times New Roman" w:hAnsi="Times New Roman"/>
          <w:sz w:val="28"/>
          <w:szCs w:val="28"/>
        </w:rPr>
        <w:t>» (26‒27 мая 2018 г.);</w:t>
      </w:r>
    </w:p>
    <w:p w:rsidR="00B0518C" w:rsidRPr="0097102D" w:rsidRDefault="00B0518C" w:rsidP="00656A37">
      <w:pPr>
        <w:spacing w:after="0" w:line="240" w:lineRule="auto"/>
        <w:ind w:firstLine="709"/>
        <w:jc w:val="both"/>
        <w:rPr>
          <w:rFonts w:ascii="Times New Roman" w:hAnsi="Times New Roman"/>
          <w:sz w:val="28"/>
          <w:szCs w:val="28"/>
        </w:rPr>
      </w:pPr>
      <w:r w:rsidRPr="0097102D">
        <w:rPr>
          <w:rFonts w:ascii="Times New Roman" w:hAnsi="Times New Roman"/>
          <w:sz w:val="28"/>
          <w:szCs w:val="28"/>
        </w:rPr>
        <w:t>– Республиканский национально-фольклорный праздник «День славянской письменности и культуры» (24 мая 2018 г.).</w:t>
      </w:r>
    </w:p>
    <w:p w:rsidR="00B0518C" w:rsidRPr="0097102D" w:rsidRDefault="00B0518C" w:rsidP="00656A37">
      <w:pPr>
        <w:spacing w:after="0" w:line="240" w:lineRule="auto"/>
        <w:ind w:firstLine="709"/>
        <w:jc w:val="both"/>
        <w:rPr>
          <w:rFonts w:ascii="Times New Roman" w:hAnsi="Times New Roman"/>
          <w:bCs/>
          <w:sz w:val="28"/>
          <w:szCs w:val="28"/>
        </w:rPr>
      </w:pPr>
      <w:r w:rsidRPr="0097102D">
        <w:rPr>
          <w:rFonts w:ascii="Times New Roman" w:hAnsi="Times New Roman"/>
          <w:bCs/>
          <w:sz w:val="28"/>
          <w:szCs w:val="28"/>
        </w:rPr>
        <w:t>В целях популяризации национальной культуры, сохранения и возрождения обрядов, укрепления межнациональных отношений в 2018 г. на территории муниципальных районов республики организованы и проведены событийные мероприятия: гастрономические («</w:t>
      </w:r>
      <w:proofErr w:type="spellStart"/>
      <w:r w:rsidRPr="0097102D">
        <w:rPr>
          <w:rFonts w:ascii="Times New Roman" w:hAnsi="Times New Roman"/>
          <w:bCs/>
          <w:sz w:val="28"/>
          <w:szCs w:val="28"/>
        </w:rPr>
        <w:t>Ярхцама</w:t>
      </w:r>
      <w:proofErr w:type="spellEnd"/>
      <w:r w:rsidRPr="0097102D">
        <w:rPr>
          <w:rFonts w:ascii="Times New Roman" w:hAnsi="Times New Roman"/>
          <w:bCs/>
          <w:sz w:val="28"/>
          <w:szCs w:val="28"/>
        </w:rPr>
        <w:t xml:space="preserve"> </w:t>
      </w:r>
      <w:proofErr w:type="spellStart"/>
      <w:r w:rsidRPr="0097102D">
        <w:rPr>
          <w:rFonts w:ascii="Times New Roman" w:hAnsi="Times New Roman"/>
          <w:bCs/>
          <w:sz w:val="28"/>
          <w:szCs w:val="28"/>
        </w:rPr>
        <w:t>васта</w:t>
      </w:r>
      <w:proofErr w:type="spellEnd"/>
      <w:r w:rsidRPr="0097102D">
        <w:rPr>
          <w:rFonts w:ascii="Times New Roman" w:hAnsi="Times New Roman"/>
          <w:bCs/>
          <w:sz w:val="28"/>
          <w:szCs w:val="28"/>
        </w:rPr>
        <w:t>», «</w:t>
      </w:r>
      <w:proofErr w:type="spellStart"/>
      <w:r w:rsidRPr="0097102D">
        <w:rPr>
          <w:rFonts w:ascii="Times New Roman" w:hAnsi="Times New Roman"/>
          <w:bCs/>
          <w:sz w:val="28"/>
          <w:szCs w:val="28"/>
        </w:rPr>
        <w:t>ВкусФест</w:t>
      </w:r>
      <w:proofErr w:type="spellEnd"/>
      <w:r w:rsidRPr="0097102D">
        <w:rPr>
          <w:rFonts w:ascii="Times New Roman" w:hAnsi="Times New Roman"/>
          <w:bCs/>
          <w:sz w:val="28"/>
          <w:szCs w:val="28"/>
        </w:rPr>
        <w:t>», «</w:t>
      </w:r>
      <w:proofErr w:type="spellStart"/>
      <w:r w:rsidRPr="0097102D">
        <w:rPr>
          <w:rFonts w:ascii="Times New Roman" w:hAnsi="Times New Roman"/>
          <w:bCs/>
          <w:sz w:val="28"/>
          <w:szCs w:val="28"/>
        </w:rPr>
        <w:t>Кургоня</w:t>
      </w:r>
      <w:proofErr w:type="spellEnd"/>
      <w:r w:rsidRPr="0097102D">
        <w:rPr>
          <w:rFonts w:ascii="Times New Roman" w:hAnsi="Times New Roman"/>
          <w:bCs/>
          <w:sz w:val="28"/>
          <w:szCs w:val="28"/>
        </w:rPr>
        <w:t>»), обрядовые («</w:t>
      </w:r>
      <w:proofErr w:type="spellStart"/>
      <w:r w:rsidRPr="0097102D">
        <w:rPr>
          <w:rFonts w:ascii="Times New Roman" w:hAnsi="Times New Roman"/>
          <w:sz w:val="28"/>
          <w:szCs w:val="28"/>
        </w:rPr>
        <w:t>Одирьвань</w:t>
      </w:r>
      <w:proofErr w:type="spellEnd"/>
      <w:r w:rsidRPr="0097102D">
        <w:rPr>
          <w:rFonts w:ascii="Times New Roman" w:hAnsi="Times New Roman"/>
          <w:sz w:val="28"/>
          <w:szCs w:val="28"/>
        </w:rPr>
        <w:t xml:space="preserve"> </w:t>
      </w:r>
      <w:proofErr w:type="spellStart"/>
      <w:r w:rsidRPr="0097102D">
        <w:rPr>
          <w:rFonts w:ascii="Times New Roman" w:hAnsi="Times New Roman"/>
          <w:sz w:val="28"/>
          <w:szCs w:val="28"/>
        </w:rPr>
        <w:t>ютамо</w:t>
      </w:r>
      <w:proofErr w:type="spellEnd"/>
      <w:r w:rsidRPr="0097102D">
        <w:rPr>
          <w:rFonts w:ascii="Times New Roman" w:hAnsi="Times New Roman"/>
          <w:bCs/>
          <w:sz w:val="28"/>
          <w:szCs w:val="28"/>
        </w:rPr>
        <w:t xml:space="preserve">», «Сабантуй», «Ярмарка в </w:t>
      </w:r>
      <w:proofErr w:type="spellStart"/>
      <w:r w:rsidRPr="0097102D">
        <w:rPr>
          <w:rFonts w:ascii="Times New Roman" w:hAnsi="Times New Roman"/>
          <w:bCs/>
          <w:sz w:val="28"/>
          <w:szCs w:val="28"/>
        </w:rPr>
        <w:t>Теньгушах</w:t>
      </w:r>
      <w:proofErr w:type="spellEnd"/>
      <w:r w:rsidRPr="0097102D">
        <w:rPr>
          <w:rFonts w:ascii="Times New Roman" w:hAnsi="Times New Roman"/>
          <w:bCs/>
          <w:sz w:val="28"/>
          <w:szCs w:val="28"/>
        </w:rPr>
        <w:t>», «</w:t>
      </w:r>
      <w:proofErr w:type="spellStart"/>
      <w:r w:rsidRPr="0097102D">
        <w:rPr>
          <w:rFonts w:ascii="Times New Roman" w:hAnsi="Times New Roman"/>
          <w:bCs/>
          <w:sz w:val="28"/>
          <w:szCs w:val="28"/>
        </w:rPr>
        <w:t>Игриштя</w:t>
      </w:r>
      <w:proofErr w:type="spellEnd"/>
      <w:r w:rsidRPr="0097102D">
        <w:rPr>
          <w:rFonts w:ascii="Times New Roman" w:hAnsi="Times New Roman"/>
          <w:bCs/>
          <w:sz w:val="28"/>
          <w:szCs w:val="28"/>
        </w:rPr>
        <w:t>», «</w:t>
      </w:r>
      <w:proofErr w:type="spellStart"/>
      <w:r w:rsidRPr="0097102D">
        <w:rPr>
          <w:rFonts w:ascii="Times New Roman" w:hAnsi="Times New Roman"/>
          <w:bCs/>
          <w:sz w:val="28"/>
          <w:szCs w:val="28"/>
        </w:rPr>
        <w:t>Шурале</w:t>
      </w:r>
      <w:proofErr w:type="spellEnd"/>
      <w:r w:rsidRPr="0097102D">
        <w:rPr>
          <w:rFonts w:ascii="Times New Roman" w:hAnsi="Times New Roman"/>
          <w:bCs/>
          <w:sz w:val="28"/>
          <w:szCs w:val="28"/>
        </w:rPr>
        <w:t xml:space="preserve"> </w:t>
      </w:r>
      <w:proofErr w:type="spellStart"/>
      <w:r w:rsidRPr="0097102D">
        <w:rPr>
          <w:rFonts w:ascii="Times New Roman" w:hAnsi="Times New Roman"/>
          <w:bCs/>
          <w:sz w:val="28"/>
          <w:szCs w:val="28"/>
        </w:rPr>
        <w:t>Боткасы</w:t>
      </w:r>
      <w:proofErr w:type="spellEnd"/>
      <w:r w:rsidRPr="0097102D">
        <w:rPr>
          <w:rFonts w:ascii="Times New Roman" w:hAnsi="Times New Roman"/>
          <w:bCs/>
          <w:sz w:val="28"/>
          <w:szCs w:val="28"/>
        </w:rPr>
        <w:t>», «Праздник первого снопа»), фольклорные (</w:t>
      </w:r>
      <w:r w:rsidRPr="0097102D">
        <w:rPr>
          <w:rFonts w:ascii="Times New Roman" w:eastAsia="Calibri" w:hAnsi="Times New Roman"/>
          <w:sz w:val="28"/>
          <w:szCs w:val="28"/>
        </w:rPr>
        <w:t>«</w:t>
      </w:r>
      <w:proofErr w:type="spellStart"/>
      <w:r w:rsidRPr="0097102D">
        <w:rPr>
          <w:rFonts w:ascii="Times New Roman" w:eastAsia="Calibri" w:hAnsi="Times New Roman"/>
          <w:sz w:val="28"/>
          <w:szCs w:val="28"/>
        </w:rPr>
        <w:t>Садо</w:t>
      </w:r>
      <w:proofErr w:type="spellEnd"/>
      <w:r w:rsidRPr="0097102D">
        <w:rPr>
          <w:rFonts w:ascii="Times New Roman" w:eastAsia="Calibri" w:hAnsi="Times New Roman"/>
          <w:sz w:val="28"/>
          <w:szCs w:val="28"/>
        </w:rPr>
        <w:t xml:space="preserve">, </w:t>
      </w:r>
      <w:proofErr w:type="spellStart"/>
      <w:r w:rsidRPr="0097102D">
        <w:rPr>
          <w:rFonts w:ascii="Times New Roman" w:eastAsia="Calibri" w:hAnsi="Times New Roman"/>
          <w:sz w:val="28"/>
          <w:szCs w:val="28"/>
        </w:rPr>
        <w:t>садо</w:t>
      </w:r>
      <w:proofErr w:type="spellEnd"/>
      <w:r w:rsidRPr="0097102D">
        <w:rPr>
          <w:rFonts w:ascii="Times New Roman" w:eastAsia="Calibri" w:hAnsi="Times New Roman"/>
          <w:sz w:val="28"/>
          <w:szCs w:val="28"/>
        </w:rPr>
        <w:t xml:space="preserve">, </w:t>
      </w:r>
      <w:proofErr w:type="spellStart"/>
      <w:r w:rsidRPr="0097102D">
        <w:rPr>
          <w:rFonts w:ascii="Times New Roman" w:eastAsia="Calibri" w:hAnsi="Times New Roman"/>
          <w:sz w:val="28"/>
          <w:szCs w:val="28"/>
        </w:rPr>
        <w:t>моронь</w:t>
      </w:r>
      <w:proofErr w:type="spellEnd"/>
      <w:r w:rsidRPr="0097102D">
        <w:rPr>
          <w:rFonts w:ascii="Times New Roman" w:eastAsia="Calibri" w:hAnsi="Times New Roman"/>
          <w:sz w:val="28"/>
          <w:szCs w:val="28"/>
        </w:rPr>
        <w:t xml:space="preserve"> </w:t>
      </w:r>
      <w:proofErr w:type="spellStart"/>
      <w:r w:rsidRPr="0097102D">
        <w:rPr>
          <w:rFonts w:ascii="Times New Roman" w:eastAsia="Calibri" w:hAnsi="Times New Roman"/>
          <w:sz w:val="28"/>
          <w:szCs w:val="28"/>
        </w:rPr>
        <w:t>кужос</w:t>
      </w:r>
      <w:proofErr w:type="spellEnd"/>
      <w:r w:rsidRPr="0097102D">
        <w:rPr>
          <w:rFonts w:ascii="Times New Roman" w:eastAsia="Calibri" w:hAnsi="Times New Roman"/>
          <w:sz w:val="28"/>
          <w:szCs w:val="28"/>
        </w:rPr>
        <w:t>», «</w:t>
      </w:r>
      <w:proofErr w:type="spellStart"/>
      <w:r w:rsidRPr="0097102D">
        <w:rPr>
          <w:rFonts w:ascii="Times New Roman" w:eastAsia="Calibri" w:hAnsi="Times New Roman"/>
          <w:sz w:val="28"/>
          <w:szCs w:val="28"/>
        </w:rPr>
        <w:t>Ашо</w:t>
      </w:r>
      <w:proofErr w:type="spellEnd"/>
      <w:r w:rsidRPr="0097102D">
        <w:rPr>
          <w:rFonts w:ascii="Times New Roman" w:eastAsia="Calibri" w:hAnsi="Times New Roman"/>
          <w:sz w:val="28"/>
          <w:szCs w:val="28"/>
        </w:rPr>
        <w:t xml:space="preserve"> </w:t>
      </w:r>
      <w:proofErr w:type="spellStart"/>
      <w:r w:rsidRPr="0097102D">
        <w:rPr>
          <w:rFonts w:ascii="Times New Roman" w:eastAsia="Calibri" w:hAnsi="Times New Roman"/>
          <w:sz w:val="28"/>
          <w:szCs w:val="28"/>
        </w:rPr>
        <w:t>лисьма</w:t>
      </w:r>
      <w:proofErr w:type="spellEnd"/>
      <w:r w:rsidRPr="0097102D">
        <w:rPr>
          <w:rFonts w:ascii="Times New Roman" w:eastAsia="Calibri" w:hAnsi="Times New Roman"/>
          <w:sz w:val="28"/>
          <w:szCs w:val="28"/>
        </w:rPr>
        <w:t>»</w:t>
      </w:r>
      <w:r w:rsidRPr="0097102D">
        <w:rPr>
          <w:rFonts w:ascii="Times New Roman" w:hAnsi="Times New Roman"/>
          <w:sz w:val="28"/>
          <w:szCs w:val="28"/>
        </w:rPr>
        <w:t>) фестивали и праздники</w:t>
      </w:r>
      <w:r w:rsidRPr="0097102D">
        <w:rPr>
          <w:rFonts w:ascii="Times New Roman" w:hAnsi="Times New Roman"/>
          <w:bCs/>
          <w:sz w:val="28"/>
          <w:szCs w:val="28"/>
        </w:rPr>
        <w:t>.</w:t>
      </w:r>
    </w:p>
    <w:p w:rsidR="00B0518C" w:rsidRPr="0097102D" w:rsidRDefault="00B0518C" w:rsidP="00656A37">
      <w:pPr>
        <w:widowControl w:val="0"/>
        <w:spacing w:after="0" w:line="240" w:lineRule="auto"/>
        <w:ind w:firstLine="709"/>
        <w:jc w:val="both"/>
        <w:rPr>
          <w:rFonts w:ascii="Times New Roman" w:hAnsi="Times New Roman"/>
          <w:bCs/>
          <w:sz w:val="28"/>
          <w:szCs w:val="28"/>
        </w:rPr>
      </w:pPr>
      <w:r w:rsidRPr="0097102D">
        <w:rPr>
          <w:rFonts w:ascii="Times New Roman" w:hAnsi="Times New Roman"/>
          <w:sz w:val="28"/>
          <w:szCs w:val="28"/>
        </w:rPr>
        <w:t xml:space="preserve">С 2017 года Республика Мордовия реализует проект «Местный дом культуры» Всероссийской политической партии «Единая Россия». В 2018 году участниками проекта стали 15 муниципальных организаций культуры клубного типа. На обновление материально-технической базы сельских домов культуры было выделено 27738,3 тыс. рублей, в том числе 22 190,7 тыс. рублей из средств федерального бюджета и 5547,6 тыс. рублей из средств республиканского бюджета. </w:t>
      </w:r>
      <w:r w:rsidRPr="0097102D">
        <w:rPr>
          <w:rFonts w:ascii="Times New Roman" w:hAnsi="Times New Roman"/>
          <w:bCs/>
          <w:sz w:val="28"/>
          <w:szCs w:val="28"/>
        </w:rPr>
        <w:t xml:space="preserve">На выделенные средства закуплено современное звуковое и световое оборудование, оборудование для ремесленных мастерских, музыкальные инструменты, детские игровые комплексы и выставочные комплексы для сувенирной продукции. </w:t>
      </w:r>
    </w:p>
    <w:p w:rsidR="00B0518C" w:rsidRPr="0097102D" w:rsidRDefault="00B0518C" w:rsidP="00656A37">
      <w:pPr>
        <w:spacing w:after="0" w:line="240" w:lineRule="auto"/>
        <w:ind w:firstLine="567"/>
        <w:jc w:val="both"/>
        <w:rPr>
          <w:rFonts w:ascii="Times New Roman" w:hAnsi="Times New Roman"/>
          <w:iCs/>
          <w:sz w:val="28"/>
          <w:szCs w:val="28"/>
          <w:shd w:val="clear" w:color="auto" w:fill="FFFFFF"/>
        </w:rPr>
      </w:pPr>
      <w:r w:rsidRPr="0097102D">
        <w:rPr>
          <w:rFonts w:ascii="Times New Roman" w:hAnsi="Times New Roman"/>
          <w:iCs/>
          <w:sz w:val="28"/>
          <w:szCs w:val="28"/>
          <w:shd w:val="clear" w:color="auto" w:fill="FFFFFF"/>
        </w:rPr>
        <w:t xml:space="preserve">Обновление материально-технической базы сельских домов культуры явилось дополнительным импульсом для увеличения культурно-массовых мероприятий, а, следовательно, увеличения числа их участников. </w:t>
      </w:r>
    </w:p>
    <w:p w:rsidR="00B0518C" w:rsidRPr="0097102D" w:rsidRDefault="00B0518C" w:rsidP="00656A37">
      <w:pPr>
        <w:spacing w:after="0" w:line="240" w:lineRule="auto"/>
        <w:ind w:firstLine="567"/>
        <w:jc w:val="both"/>
        <w:rPr>
          <w:rFonts w:ascii="Times New Roman" w:hAnsi="Times New Roman"/>
          <w:iCs/>
          <w:sz w:val="28"/>
          <w:szCs w:val="28"/>
          <w:shd w:val="clear" w:color="auto" w:fill="FFFFFF"/>
        </w:rPr>
      </w:pPr>
      <w:r w:rsidRPr="0097102D">
        <w:rPr>
          <w:rFonts w:ascii="Times New Roman" w:hAnsi="Times New Roman"/>
          <w:iCs/>
          <w:sz w:val="28"/>
          <w:szCs w:val="28"/>
          <w:shd w:val="clear" w:color="auto" w:fill="FFFFFF"/>
        </w:rPr>
        <w:t>По итогам реализации проекта «Местный дом культуры» директора культурно-досуговых учреждений вошли в число делегатов Всероссийского съезда директоров клубных учреждений, который прошел 6-8 ноября 2018 г</w:t>
      </w:r>
      <w:r w:rsidR="00812690">
        <w:rPr>
          <w:rFonts w:ascii="Times New Roman" w:hAnsi="Times New Roman"/>
          <w:iCs/>
          <w:sz w:val="28"/>
          <w:szCs w:val="28"/>
          <w:shd w:val="clear" w:color="auto" w:fill="FFFFFF"/>
        </w:rPr>
        <w:t>.</w:t>
      </w:r>
      <w:r w:rsidRPr="0097102D">
        <w:rPr>
          <w:rFonts w:ascii="Times New Roman" w:hAnsi="Times New Roman"/>
          <w:iCs/>
          <w:sz w:val="28"/>
          <w:szCs w:val="28"/>
          <w:shd w:val="clear" w:color="auto" w:fill="FFFFFF"/>
        </w:rPr>
        <w:t xml:space="preserve"> в Москве. Организаторами съезда выступили </w:t>
      </w:r>
      <w:r w:rsidRPr="0097102D">
        <w:rPr>
          <w:rFonts w:ascii="Times New Roman" w:hAnsi="Times New Roman"/>
          <w:sz w:val="28"/>
          <w:szCs w:val="28"/>
          <w:bdr w:val="none" w:sz="0" w:space="0" w:color="auto" w:frame="1"/>
        </w:rPr>
        <w:t>Министерство культуры Российской Федерации и Российский Дом народного творчества имени В.Д.</w:t>
      </w:r>
      <w:r w:rsidR="00812690">
        <w:rPr>
          <w:rFonts w:ascii="Times New Roman" w:hAnsi="Times New Roman"/>
          <w:sz w:val="28"/>
          <w:szCs w:val="28"/>
          <w:bdr w:val="none" w:sz="0" w:space="0" w:color="auto" w:frame="1"/>
        </w:rPr>
        <w:t xml:space="preserve"> </w:t>
      </w:r>
      <w:r w:rsidRPr="0097102D">
        <w:rPr>
          <w:rFonts w:ascii="Times New Roman" w:hAnsi="Times New Roman"/>
          <w:sz w:val="28"/>
          <w:szCs w:val="28"/>
          <w:bdr w:val="none" w:sz="0" w:space="0" w:color="auto" w:frame="1"/>
        </w:rPr>
        <w:t xml:space="preserve">Поленова. </w:t>
      </w:r>
      <w:r w:rsidRPr="0097102D">
        <w:rPr>
          <w:rFonts w:ascii="Times New Roman" w:hAnsi="Times New Roman"/>
          <w:iCs/>
          <w:sz w:val="28"/>
          <w:szCs w:val="28"/>
          <w:shd w:val="clear" w:color="auto" w:fill="FFFFFF"/>
        </w:rPr>
        <w:t>На</w:t>
      </w:r>
      <w:r w:rsidRPr="0097102D">
        <w:rPr>
          <w:rFonts w:ascii="Times New Roman" w:hAnsi="Times New Roman"/>
          <w:sz w:val="28"/>
          <w:szCs w:val="28"/>
        </w:rPr>
        <w:t xml:space="preserve"> съезде были рассмотрены перспективы развития культурно-досуговой деятельности, </w:t>
      </w:r>
      <w:r>
        <w:rPr>
          <w:rFonts w:ascii="Times New Roman" w:hAnsi="Times New Roman"/>
          <w:sz w:val="28"/>
          <w:szCs w:val="28"/>
        </w:rPr>
        <w:t xml:space="preserve">подведены </w:t>
      </w:r>
      <w:r w:rsidRPr="0097102D">
        <w:rPr>
          <w:rFonts w:ascii="Times New Roman" w:eastAsia="Calibri" w:hAnsi="Times New Roman"/>
          <w:sz w:val="28"/>
          <w:szCs w:val="28"/>
        </w:rPr>
        <w:t>предварительные итоги реализации проекта</w:t>
      </w:r>
      <w:r>
        <w:rPr>
          <w:rFonts w:ascii="Times New Roman" w:eastAsia="Calibri" w:hAnsi="Times New Roman"/>
          <w:sz w:val="28"/>
          <w:szCs w:val="28"/>
        </w:rPr>
        <w:t>.</w:t>
      </w:r>
    </w:p>
    <w:p w:rsidR="00B93F93" w:rsidRPr="0078027D" w:rsidRDefault="00B93F93" w:rsidP="00656A37">
      <w:pPr>
        <w:spacing w:after="0" w:line="240" w:lineRule="auto"/>
        <w:ind w:firstLine="567"/>
        <w:rPr>
          <w:rFonts w:ascii="Times New Roman" w:hAnsi="Times New Roman" w:cs="Times New Roman"/>
          <w:b/>
          <w:sz w:val="28"/>
          <w:szCs w:val="28"/>
        </w:rPr>
      </w:pPr>
    </w:p>
    <w:p w:rsidR="00106067" w:rsidRPr="00812690" w:rsidRDefault="00B93F93" w:rsidP="00656A37">
      <w:pPr>
        <w:widowControl w:val="0"/>
        <w:spacing w:after="0" w:line="240" w:lineRule="auto"/>
        <w:ind w:right="-1" w:firstLine="567"/>
        <w:jc w:val="center"/>
        <w:rPr>
          <w:rFonts w:ascii="Times New Roman" w:eastAsia="Times New Roman" w:hAnsi="Times New Roman" w:cs="Times New Roman"/>
          <w:b/>
          <w:bCs/>
          <w:sz w:val="28"/>
          <w:szCs w:val="20"/>
          <w:lang w:val="ru-MD" w:eastAsia="ru-RU"/>
        </w:rPr>
      </w:pPr>
      <w:r w:rsidRPr="0078027D">
        <w:rPr>
          <w:rFonts w:ascii="Times New Roman" w:eastAsia="Times New Roman" w:hAnsi="Times New Roman" w:cs="Times New Roman"/>
          <w:b/>
          <w:bCs/>
          <w:sz w:val="28"/>
          <w:szCs w:val="20"/>
          <w:lang w:val="en-US" w:eastAsia="ru-RU"/>
        </w:rPr>
        <w:t>II</w:t>
      </w:r>
      <w:r w:rsidR="00812690" w:rsidRPr="0078027D">
        <w:rPr>
          <w:rFonts w:ascii="Times New Roman" w:eastAsia="Times New Roman" w:hAnsi="Times New Roman" w:cs="Times New Roman"/>
          <w:b/>
          <w:bCs/>
          <w:sz w:val="28"/>
          <w:szCs w:val="20"/>
          <w:lang w:val="ru-MD" w:eastAsia="ru-RU"/>
        </w:rPr>
        <w:t xml:space="preserve">. </w:t>
      </w:r>
      <w:r w:rsidR="00812690" w:rsidRPr="0078027D">
        <w:rPr>
          <w:rFonts w:ascii="Times New Roman" w:eastAsia="Times New Roman" w:hAnsi="Times New Roman" w:cs="Times New Roman"/>
          <w:b/>
          <w:bCs/>
          <w:sz w:val="28"/>
          <w:szCs w:val="20"/>
          <w:lang w:eastAsia="ru-RU"/>
        </w:rPr>
        <w:t>Оптимизация</w:t>
      </w:r>
      <w:r w:rsidRPr="0078027D">
        <w:rPr>
          <w:rFonts w:ascii="Times New Roman" w:eastAsia="Times New Roman" w:hAnsi="Times New Roman" w:cs="Times New Roman"/>
          <w:b/>
          <w:bCs/>
          <w:sz w:val="28"/>
          <w:szCs w:val="20"/>
          <w:lang w:val="ru-MD" w:eastAsia="ru-RU"/>
        </w:rPr>
        <w:t xml:space="preserve"> му</w:t>
      </w:r>
      <w:r w:rsidR="00812690">
        <w:rPr>
          <w:rFonts w:ascii="Times New Roman" w:eastAsia="Times New Roman" w:hAnsi="Times New Roman" w:cs="Times New Roman"/>
          <w:b/>
          <w:bCs/>
          <w:sz w:val="28"/>
          <w:szCs w:val="20"/>
          <w:lang w:val="ru-MD" w:eastAsia="ru-RU"/>
        </w:rPr>
        <w:t>ниципальных учреждений культуры</w:t>
      </w:r>
    </w:p>
    <w:p w:rsidR="00D83B28" w:rsidRPr="00202C36" w:rsidRDefault="00D83B28" w:rsidP="00656A37">
      <w:pPr>
        <w:spacing w:after="0" w:line="240" w:lineRule="auto"/>
        <w:ind w:firstLine="567"/>
        <w:jc w:val="both"/>
        <w:rPr>
          <w:rFonts w:ascii="Times New Roman" w:eastAsia="Calibri" w:hAnsi="Times New Roman" w:cs="Times New Roman"/>
          <w:sz w:val="28"/>
          <w:szCs w:val="28"/>
        </w:rPr>
      </w:pPr>
      <w:r w:rsidRPr="00202C36">
        <w:rPr>
          <w:rFonts w:ascii="Times New Roman" w:eastAsia="Calibri" w:hAnsi="Times New Roman" w:cs="Times New Roman"/>
          <w:sz w:val="28"/>
          <w:szCs w:val="28"/>
        </w:rPr>
        <w:t xml:space="preserve">Во исполнение Программы оздоровления государственных  финансов Республики Мордовия на 2016 – 2019 годы (план мероприятий по оздоровлению государственных финансов Республики Мордовия), утвержденной распоряжением Главы Республики Мордовия от 18.01.2013 г. № 18-РГ Министерством проанализированы возможности оптимизации подведомственных учреждений, действующее законодательство и разработан </w:t>
      </w:r>
      <w:r>
        <w:rPr>
          <w:rFonts w:ascii="Times New Roman" w:eastAsia="Calibri" w:hAnsi="Times New Roman" w:cs="Times New Roman"/>
          <w:sz w:val="28"/>
          <w:szCs w:val="28"/>
        </w:rPr>
        <w:t>п</w:t>
      </w:r>
      <w:r w:rsidRPr="00202C36">
        <w:rPr>
          <w:rFonts w:ascii="Times New Roman" w:eastAsia="Calibri" w:hAnsi="Times New Roman" w:cs="Times New Roman"/>
          <w:sz w:val="28"/>
          <w:szCs w:val="28"/>
        </w:rPr>
        <w:t>лан</w:t>
      </w:r>
      <w:r w:rsidRPr="00202C36">
        <w:rPr>
          <w:rFonts w:ascii="Times New Roman" w:eastAsia="Calibri" w:hAnsi="Times New Roman" w:cs="Times New Roman"/>
          <w:b/>
          <w:sz w:val="28"/>
          <w:szCs w:val="28"/>
        </w:rPr>
        <w:t xml:space="preserve"> </w:t>
      </w:r>
      <w:r w:rsidRPr="00202C36">
        <w:rPr>
          <w:rFonts w:ascii="Times New Roman" w:eastAsia="Calibri" w:hAnsi="Times New Roman" w:cs="Times New Roman"/>
          <w:sz w:val="28"/>
          <w:szCs w:val="28"/>
        </w:rPr>
        <w:t xml:space="preserve">мероприятий («дорожная карта») по укрупнению организаций отрасли культуры путем объединения в одно юридическое лицо малочисленных и (или) однопрофильных учреждений.  </w:t>
      </w:r>
    </w:p>
    <w:p w:rsidR="00D83B28" w:rsidRPr="000A333E" w:rsidRDefault="00D83B28" w:rsidP="00656A37">
      <w:pPr>
        <w:spacing w:after="0" w:line="240" w:lineRule="auto"/>
        <w:ind w:firstLine="567"/>
        <w:jc w:val="both"/>
        <w:rPr>
          <w:rFonts w:ascii="Times New Roman" w:hAnsi="Times New Roman" w:cs="Times New Roman"/>
          <w:b/>
          <w:sz w:val="28"/>
          <w:szCs w:val="28"/>
        </w:rPr>
      </w:pPr>
      <w:r w:rsidRPr="00202C36">
        <w:rPr>
          <w:rFonts w:ascii="Times New Roman" w:hAnsi="Times New Roman" w:cs="Times New Roman"/>
          <w:sz w:val="28"/>
          <w:szCs w:val="28"/>
        </w:rPr>
        <w:t>По плану мероприятий на 2018-2020 годы для государственных учреждений предусмотрено</w:t>
      </w:r>
      <w:r w:rsidRPr="000A333E">
        <w:rPr>
          <w:rFonts w:ascii="Times New Roman" w:hAnsi="Times New Roman" w:cs="Times New Roman"/>
          <w:b/>
          <w:sz w:val="28"/>
          <w:szCs w:val="28"/>
        </w:rPr>
        <w:t>:</w:t>
      </w:r>
    </w:p>
    <w:p w:rsidR="00D83B28" w:rsidRDefault="00D83B28" w:rsidP="00656A37">
      <w:pPr>
        <w:pStyle w:val="a6"/>
        <w:numPr>
          <w:ilvl w:val="0"/>
          <w:numId w:val="3"/>
        </w:numPr>
        <w:ind w:left="0" w:firstLine="567"/>
        <w:jc w:val="both"/>
        <w:rPr>
          <w:sz w:val="28"/>
          <w:szCs w:val="28"/>
        </w:rPr>
      </w:pPr>
      <w:r w:rsidRPr="00094883">
        <w:rPr>
          <w:sz w:val="28"/>
          <w:szCs w:val="28"/>
        </w:rPr>
        <w:t xml:space="preserve"> п</w:t>
      </w:r>
      <w:r>
        <w:rPr>
          <w:sz w:val="28"/>
          <w:szCs w:val="28"/>
        </w:rPr>
        <w:t>ринятие правового акта</w:t>
      </w:r>
      <w:r w:rsidRPr="00094883">
        <w:rPr>
          <w:sz w:val="28"/>
          <w:szCs w:val="28"/>
        </w:rPr>
        <w:t xml:space="preserve"> о реорганизации государственных концертных организаций (ГБУК "Государственный камерный хор Республики Мордовия", ГАУ "Джазо</w:t>
      </w:r>
      <w:r>
        <w:rPr>
          <w:sz w:val="28"/>
          <w:szCs w:val="28"/>
        </w:rPr>
        <w:t xml:space="preserve">вый оркестр "Биг-бенд "Саранск" </w:t>
      </w:r>
      <w:r w:rsidRPr="00094883">
        <w:rPr>
          <w:sz w:val="28"/>
          <w:szCs w:val="28"/>
        </w:rPr>
        <w:t>ГАУ "Фольклорный ансамбль "Торама") путем присоединения к ГБУК "Мордовская государственная филармония - Республиканский Дворец культуры"</w:t>
      </w:r>
      <w:r>
        <w:rPr>
          <w:sz w:val="28"/>
          <w:szCs w:val="28"/>
        </w:rPr>
        <w:t>;</w:t>
      </w:r>
      <w:r w:rsidRPr="00094883">
        <w:rPr>
          <w:sz w:val="28"/>
          <w:szCs w:val="28"/>
        </w:rPr>
        <w:t xml:space="preserve"> </w:t>
      </w:r>
    </w:p>
    <w:p w:rsidR="00D83B28" w:rsidRDefault="00D83B28" w:rsidP="00656A37">
      <w:pPr>
        <w:pStyle w:val="a6"/>
        <w:ind w:left="0" w:firstLine="567"/>
        <w:jc w:val="both"/>
        <w:rPr>
          <w:sz w:val="28"/>
          <w:szCs w:val="28"/>
        </w:rPr>
      </w:pPr>
      <w:r w:rsidRPr="00094883">
        <w:rPr>
          <w:sz w:val="28"/>
          <w:szCs w:val="28"/>
        </w:rPr>
        <w:t>В 2018 году подготовлен и согласован проект постановления Правительства Республики Мордовия об изменении типов реорганизуемых учреждений для последующей реорганизации в 2019 году.</w:t>
      </w:r>
    </w:p>
    <w:p w:rsidR="00D83B28" w:rsidRDefault="00D83B28" w:rsidP="00656A37">
      <w:pPr>
        <w:pStyle w:val="a6"/>
        <w:numPr>
          <w:ilvl w:val="0"/>
          <w:numId w:val="3"/>
        </w:numPr>
        <w:ind w:left="0" w:firstLine="567"/>
        <w:jc w:val="both"/>
        <w:rPr>
          <w:sz w:val="28"/>
          <w:szCs w:val="28"/>
        </w:rPr>
      </w:pPr>
      <w:r>
        <w:rPr>
          <w:sz w:val="28"/>
          <w:szCs w:val="28"/>
        </w:rPr>
        <w:t xml:space="preserve">принятие правового акта </w:t>
      </w:r>
      <w:r w:rsidRPr="00002358">
        <w:rPr>
          <w:sz w:val="28"/>
          <w:szCs w:val="28"/>
        </w:rPr>
        <w:t>о реорганизации государственны</w:t>
      </w:r>
      <w:r>
        <w:rPr>
          <w:sz w:val="28"/>
          <w:szCs w:val="28"/>
        </w:rPr>
        <w:t xml:space="preserve">х библиотек Республики Мордовия </w:t>
      </w:r>
      <w:r w:rsidRPr="00D27574">
        <w:rPr>
          <w:sz w:val="28"/>
          <w:szCs w:val="28"/>
        </w:rPr>
        <w:t xml:space="preserve">(реорганизация ГБУК «Мордовская республиканская детская библиотека» в форме присоединения к нему ГБУК «Мордовская республиканская юношеская библиотека» и реорганизация ГБУК «Национальная библиотека имени </w:t>
      </w:r>
      <w:proofErr w:type="spellStart"/>
      <w:r w:rsidRPr="00D27574">
        <w:rPr>
          <w:sz w:val="28"/>
          <w:szCs w:val="28"/>
        </w:rPr>
        <w:t>А.С.Пушкина</w:t>
      </w:r>
      <w:proofErr w:type="spellEnd"/>
      <w:r w:rsidRPr="00D27574">
        <w:rPr>
          <w:sz w:val="28"/>
          <w:szCs w:val="28"/>
        </w:rPr>
        <w:t xml:space="preserve"> Республики Мордовия» путем присоединения к ней ГКУК «Мордовская республиканская специальная библиотека для слепых»)</w:t>
      </w:r>
      <w:r>
        <w:rPr>
          <w:sz w:val="28"/>
          <w:szCs w:val="28"/>
        </w:rPr>
        <w:t xml:space="preserve">;   </w:t>
      </w:r>
    </w:p>
    <w:p w:rsidR="00D83B28" w:rsidRDefault="00D83B28" w:rsidP="00656A37">
      <w:pPr>
        <w:pStyle w:val="a6"/>
        <w:ind w:left="0" w:firstLine="567"/>
        <w:jc w:val="both"/>
        <w:rPr>
          <w:sz w:val="28"/>
          <w:szCs w:val="28"/>
        </w:rPr>
      </w:pPr>
      <w:r>
        <w:rPr>
          <w:sz w:val="28"/>
          <w:szCs w:val="28"/>
        </w:rPr>
        <w:t xml:space="preserve">           </w:t>
      </w:r>
      <w:r w:rsidRPr="00240809">
        <w:rPr>
          <w:sz w:val="28"/>
          <w:szCs w:val="28"/>
        </w:rPr>
        <w:t>В 2018 году подготовлен и согласован проект постановления Правительства Республики Мордо</w:t>
      </w:r>
      <w:r>
        <w:rPr>
          <w:sz w:val="28"/>
          <w:szCs w:val="28"/>
        </w:rPr>
        <w:t>ви</w:t>
      </w:r>
      <w:r w:rsidRPr="00240809">
        <w:rPr>
          <w:sz w:val="28"/>
          <w:szCs w:val="28"/>
        </w:rPr>
        <w:t>я об изменении типов реорганизуемых учреждений</w:t>
      </w:r>
      <w:r>
        <w:rPr>
          <w:sz w:val="28"/>
          <w:szCs w:val="28"/>
        </w:rPr>
        <w:t>.</w:t>
      </w:r>
    </w:p>
    <w:p w:rsidR="00D83B28" w:rsidRDefault="00D83B28" w:rsidP="00656A37">
      <w:pPr>
        <w:pStyle w:val="a6"/>
        <w:numPr>
          <w:ilvl w:val="0"/>
          <w:numId w:val="3"/>
        </w:numPr>
        <w:ind w:left="0" w:firstLine="567"/>
        <w:jc w:val="both"/>
        <w:rPr>
          <w:sz w:val="28"/>
          <w:szCs w:val="28"/>
        </w:rPr>
      </w:pPr>
      <w:r>
        <w:rPr>
          <w:sz w:val="28"/>
          <w:szCs w:val="28"/>
        </w:rPr>
        <w:t>с</w:t>
      </w:r>
      <w:r w:rsidRPr="00F851FF">
        <w:rPr>
          <w:sz w:val="28"/>
          <w:szCs w:val="28"/>
        </w:rPr>
        <w:t>оздание отраслевых государственных казенных учреждений по бухгалтерскому и финансово - экономическому обслуживанию государственных учреждений Республики Мордовия</w:t>
      </w:r>
      <w:r>
        <w:rPr>
          <w:sz w:val="28"/>
          <w:szCs w:val="28"/>
        </w:rPr>
        <w:t xml:space="preserve">; </w:t>
      </w:r>
    </w:p>
    <w:p w:rsidR="00D83B28" w:rsidRPr="00F851FF" w:rsidRDefault="00D83B28" w:rsidP="00656A37">
      <w:pPr>
        <w:pStyle w:val="a6"/>
        <w:ind w:left="0" w:firstLine="567"/>
        <w:jc w:val="both"/>
        <w:rPr>
          <w:sz w:val="28"/>
          <w:szCs w:val="28"/>
        </w:rPr>
      </w:pPr>
      <w:r>
        <w:rPr>
          <w:sz w:val="28"/>
          <w:szCs w:val="28"/>
        </w:rPr>
        <w:t xml:space="preserve">             </w:t>
      </w:r>
      <w:r w:rsidRPr="00F851FF">
        <w:rPr>
          <w:sz w:val="28"/>
          <w:szCs w:val="28"/>
        </w:rPr>
        <w:t>Постановлением Правительства Республики Мордовия от 09.01.2019 № 2 созда</w:t>
      </w:r>
      <w:r>
        <w:rPr>
          <w:sz w:val="28"/>
          <w:szCs w:val="28"/>
        </w:rPr>
        <w:t>но ГКУ "Централизованная бухгал</w:t>
      </w:r>
      <w:r w:rsidRPr="00F851FF">
        <w:rPr>
          <w:sz w:val="28"/>
          <w:szCs w:val="28"/>
        </w:rPr>
        <w:t>т</w:t>
      </w:r>
      <w:r>
        <w:rPr>
          <w:sz w:val="28"/>
          <w:szCs w:val="28"/>
        </w:rPr>
        <w:t>е</w:t>
      </w:r>
      <w:r w:rsidRPr="00F851FF">
        <w:rPr>
          <w:sz w:val="28"/>
          <w:szCs w:val="28"/>
        </w:rPr>
        <w:t xml:space="preserve">рия учреждений культуры, подведомственных </w:t>
      </w:r>
      <w:proofErr w:type="spellStart"/>
      <w:r w:rsidRPr="00F851FF">
        <w:rPr>
          <w:sz w:val="28"/>
          <w:szCs w:val="28"/>
        </w:rPr>
        <w:t>Минкультнацу</w:t>
      </w:r>
      <w:proofErr w:type="spellEnd"/>
      <w:r w:rsidRPr="00F851FF">
        <w:rPr>
          <w:sz w:val="28"/>
          <w:szCs w:val="28"/>
        </w:rPr>
        <w:t xml:space="preserve"> Республики Мордовия</w:t>
      </w:r>
      <w:r>
        <w:rPr>
          <w:sz w:val="28"/>
          <w:szCs w:val="28"/>
        </w:rPr>
        <w:t>" путем изменения</w:t>
      </w:r>
      <w:r w:rsidRPr="00F851FF">
        <w:rPr>
          <w:sz w:val="28"/>
          <w:szCs w:val="28"/>
        </w:rPr>
        <w:t xml:space="preserve"> </w:t>
      </w:r>
      <w:r w:rsidR="00812690" w:rsidRPr="00F851FF">
        <w:rPr>
          <w:sz w:val="28"/>
          <w:szCs w:val="28"/>
        </w:rPr>
        <w:t>типа,</w:t>
      </w:r>
      <w:r w:rsidRPr="00F851FF">
        <w:rPr>
          <w:sz w:val="28"/>
          <w:szCs w:val="28"/>
        </w:rPr>
        <w:t xml:space="preserve"> существующего ГБУК "Централизованная бухгалтерия учреждений культуры". </w:t>
      </w:r>
      <w:r>
        <w:rPr>
          <w:sz w:val="28"/>
          <w:szCs w:val="28"/>
        </w:rPr>
        <w:t>Согласно п</w:t>
      </w:r>
      <w:r w:rsidRPr="00F851FF">
        <w:rPr>
          <w:sz w:val="28"/>
          <w:szCs w:val="28"/>
        </w:rPr>
        <w:t>унктом 8</w:t>
      </w:r>
      <w:r>
        <w:rPr>
          <w:sz w:val="28"/>
          <w:szCs w:val="28"/>
        </w:rPr>
        <w:t xml:space="preserve"> Постановления</w:t>
      </w:r>
      <w:r w:rsidRPr="00F851FF">
        <w:rPr>
          <w:sz w:val="28"/>
          <w:szCs w:val="28"/>
        </w:rPr>
        <w:t xml:space="preserve"> учреждениям поручено передать функции по облуживанию до 1 апреля 2019 г.</w:t>
      </w:r>
    </w:p>
    <w:p w:rsidR="00D83B28" w:rsidRPr="00202C36" w:rsidRDefault="00D83B28" w:rsidP="00656A37">
      <w:pPr>
        <w:pStyle w:val="a6"/>
        <w:numPr>
          <w:ilvl w:val="0"/>
          <w:numId w:val="3"/>
        </w:numPr>
        <w:ind w:left="0" w:firstLine="567"/>
        <w:jc w:val="both"/>
        <w:rPr>
          <w:sz w:val="28"/>
          <w:szCs w:val="28"/>
        </w:rPr>
      </w:pPr>
      <w:r w:rsidRPr="00202C36">
        <w:rPr>
          <w:sz w:val="28"/>
          <w:szCs w:val="28"/>
        </w:rPr>
        <w:t>перевод хозяйственного персонала муниципальных учреждений культуры в штат специализированного учреждения по обслуживанию и эксплуатации муниципального имущества, выполнение указанных видов работ на условиях внутреннего совместительства.</w:t>
      </w:r>
    </w:p>
    <w:p w:rsidR="00D83B28" w:rsidRDefault="00D83B28" w:rsidP="00656A3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CA1F85">
        <w:rPr>
          <w:rFonts w:ascii="Times New Roman" w:hAnsi="Times New Roman" w:cs="Times New Roman"/>
          <w:sz w:val="28"/>
          <w:szCs w:val="28"/>
        </w:rPr>
        <w:t xml:space="preserve"> В 2018 году </w:t>
      </w:r>
      <w:r>
        <w:rPr>
          <w:rFonts w:ascii="Times New Roman" w:hAnsi="Times New Roman" w:cs="Times New Roman"/>
          <w:sz w:val="28"/>
          <w:szCs w:val="28"/>
        </w:rPr>
        <w:t xml:space="preserve">была </w:t>
      </w:r>
      <w:r w:rsidRPr="00CA1F85">
        <w:rPr>
          <w:rFonts w:ascii="Times New Roman" w:hAnsi="Times New Roman" w:cs="Times New Roman"/>
          <w:sz w:val="28"/>
          <w:szCs w:val="28"/>
        </w:rPr>
        <w:t xml:space="preserve">продолжена работа </w:t>
      </w:r>
      <w:r>
        <w:rPr>
          <w:rFonts w:ascii="Times New Roman" w:hAnsi="Times New Roman" w:cs="Times New Roman"/>
          <w:sz w:val="28"/>
          <w:szCs w:val="28"/>
        </w:rPr>
        <w:t xml:space="preserve">по оптимизации бюджетных расходов </w:t>
      </w:r>
      <w:r w:rsidRPr="00CA1F85">
        <w:rPr>
          <w:rFonts w:ascii="Times New Roman" w:hAnsi="Times New Roman" w:cs="Times New Roman"/>
          <w:sz w:val="28"/>
          <w:szCs w:val="28"/>
        </w:rPr>
        <w:t xml:space="preserve">в </w:t>
      </w:r>
      <w:proofErr w:type="spellStart"/>
      <w:r w:rsidRPr="00CA1F85">
        <w:rPr>
          <w:rFonts w:ascii="Times New Roman" w:hAnsi="Times New Roman" w:cs="Times New Roman"/>
          <w:sz w:val="28"/>
          <w:szCs w:val="28"/>
        </w:rPr>
        <w:t>Ардатовском</w:t>
      </w:r>
      <w:proofErr w:type="spellEnd"/>
      <w:r w:rsidRPr="00CA1F85">
        <w:rPr>
          <w:rFonts w:ascii="Times New Roman" w:hAnsi="Times New Roman" w:cs="Times New Roman"/>
          <w:sz w:val="28"/>
          <w:szCs w:val="28"/>
        </w:rPr>
        <w:t xml:space="preserve">, </w:t>
      </w:r>
      <w:proofErr w:type="spellStart"/>
      <w:r w:rsidRPr="00CA1F85">
        <w:rPr>
          <w:rFonts w:ascii="Times New Roman" w:hAnsi="Times New Roman" w:cs="Times New Roman"/>
          <w:sz w:val="28"/>
          <w:szCs w:val="28"/>
        </w:rPr>
        <w:t>Старошайг</w:t>
      </w:r>
      <w:r>
        <w:rPr>
          <w:rFonts w:ascii="Times New Roman" w:hAnsi="Times New Roman" w:cs="Times New Roman"/>
          <w:sz w:val="28"/>
          <w:szCs w:val="28"/>
        </w:rPr>
        <w:t>овском</w:t>
      </w:r>
      <w:proofErr w:type="spellEnd"/>
      <w:r>
        <w:rPr>
          <w:rFonts w:ascii="Times New Roman" w:hAnsi="Times New Roman" w:cs="Times New Roman"/>
          <w:sz w:val="28"/>
          <w:szCs w:val="28"/>
        </w:rPr>
        <w:t xml:space="preserve"> муниципальных районах и </w:t>
      </w:r>
      <w:r w:rsidRPr="00CA1F85">
        <w:rPr>
          <w:rFonts w:ascii="Times New Roman" w:hAnsi="Times New Roman" w:cs="Times New Roman"/>
          <w:sz w:val="28"/>
          <w:szCs w:val="28"/>
        </w:rPr>
        <w:t xml:space="preserve">в </w:t>
      </w:r>
      <w:r>
        <w:rPr>
          <w:rFonts w:ascii="Times New Roman" w:hAnsi="Times New Roman" w:cs="Times New Roman"/>
          <w:sz w:val="28"/>
          <w:szCs w:val="28"/>
        </w:rPr>
        <w:t xml:space="preserve">городском округе </w:t>
      </w:r>
      <w:r w:rsidRPr="00CA1F85">
        <w:rPr>
          <w:rFonts w:ascii="Times New Roman" w:hAnsi="Times New Roman" w:cs="Times New Roman"/>
          <w:sz w:val="28"/>
          <w:szCs w:val="28"/>
        </w:rPr>
        <w:t>Саранск</w:t>
      </w:r>
      <w:r>
        <w:rPr>
          <w:rFonts w:ascii="Times New Roman" w:hAnsi="Times New Roman" w:cs="Times New Roman"/>
          <w:sz w:val="28"/>
          <w:szCs w:val="28"/>
        </w:rPr>
        <w:t>: п</w:t>
      </w:r>
      <w:r w:rsidRPr="00CA1F85">
        <w:rPr>
          <w:rFonts w:ascii="Times New Roman" w:hAnsi="Times New Roman" w:cs="Times New Roman"/>
          <w:sz w:val="28"/>
          <w:szCs w:val="28"/>
        </w:rPr>
        <w:t>ереведе</w:t>
      </w:r>
      <w:r>
        <w:rPr>
          <w:rFonts w:ascii="Times New Roman" w:hAnsi="Times New Roman" w:cs="Times New Roman"/>
          <w:sz w:val="28"/>
          <w:szCs w:val="28"/>
        </w:rPr>
        <w:t xml:space="preserve">но   штатных </w:t>
      </w:r>
      <w:r w:rsidR="00812690">
        <w:rPr>
          <w:rFonts w:ascii="Times New Roman" w:hAnsi="Times New Roman" w:cs="Times New Roman"/>
          <w:sz w:val="28"/>
          <w:szCs w:val="28"/>
        </w:rPr>
        <w:t>единиц –</w:t>
      </w:r>
      <w:r>
        <w:rPr>
          <w:rFonts w:ascii="Times New Roman" w:hAnsi="Times New Roman" w:cs="Times New Roman"/>
          <w:sz w:val="28"/>
          <w:szCs w:val="28"/>
        </w:rPr>
        <w:t xml:space="preserve"> 118,05 </w:t>
      </w:r>
      <w:r w:rsidR="00812690">
        <w:rPr>
          <w:rFonts w:ascii="Times New Roman" w:hAnsi="Times New Roman" w:cs="Times New Roman"/>
          <w:sz w:val="28"/>
          <w:szCs w:val="28"/>
        </w:rPr>
        <w:t xml:space="preserve">с </w:t>
      </w:r>
      <w:r w:rsidR="00812690" w:rsidRPr="00CA1F85">
        <w:rPr>
          <w:rFonts w:ascii="Times New Roman" w:hAnsi="Times New Roman" w:cs="Times New Roman"/>
          <w:sz w:val="28"/>
          <w:szCs w:val="28"/>
        </w:rPr>
        <w:t>месячным фондом</w:t>
      </w:r>
      <w:r w:rsidRPr="00CA1F85">
        <w:rPr>
          <w:rFonts w:ascii="Times New Roman" w:hAnsi="Times New Roman" w:cs="Times New Roman"/>
          <w:sz w:val="28"/>
          <w:szCs w:val="28"/>
        </w:rPr>
        <w:t xml:space="preserve"> оплаты труда с начислением </w:t>
      </w:r>
      <w:r>
        <w:rPr>
          <w:rFonts w:ascii="Times New Roman" w:hAnsi="Times New Roman" w:cs="Times New Roman"/>
          <w:sz w:val="28"/>
          <w:szCs w:val="28"/>
        </w:rPr>
        <w:t>–</w:t>
      </w:r>
      <w:r w:rsidRPr="00CA1F85">
        <w:rPr>
          <w:rFonts w:ascii="Times New Roman" w:hAnsi="Times New Roman" w:cs="Times New Roman"/>
          <w:sz w:val="28"/>
          <w:szCs w:val="28"/>
        </w:rPr>
        <w:t xml:space="preserve"> 1429,4 тыс. руб.  </w:t>
      </w:r>
      <w:r>
        <w:rPr>
          <w:rFonts w:ascii="Times New Roman" w:hAnsi="Times New Roman" w:cs="Times New Roman"/>
          <w:sz w:val="28"/>
          <w:szCs w:val="28"/>
        </w:rPr>
        <w:t xml:space="preserve"> </w:t>
      </w:r>
    </w:p>
    <w:p w:rsidR="00D63867" w:rsidRDefault="00812690" w:rsidP="00656A3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2018</w:t>
      </w:r>
      <w:r w:rsidR="00D83B28" w:rsidRPr="00CA1F85">
        <w:rPr>
          <w:rFonts w:ascii="Times New Roman" w:hAnsi="Times New Roman" w:cs="Times New Roman"/>
          <w:sz w:val="28"/>
          <w:szCs w:val="28"/>
        </w:rPr>
        <w:t xml:space="preserve"> </w:t>
      </w:r>
      <w:r w:rsidRPr="00CA1F85">
        <w:rPr>
          <w:rFonts w:ascii="Times New Roman" w:hAnsi="Times New Roman" w:cs="Times New Roman"/>
          <w:sz w:val="28"/>
          <w:szCs w:val="28"/>
        </w:rPr>
        <w:t>год</w:t>
      </w:r>
      <w:r>
        <w:rPr>
          <w:rFonts w:ascii="Times New Roman" w:hAnsi="Times New Roman" w:cs="Times New Roman"/>
          <w:sz w:val="28"/>
          <w:szCs w:val="28"/>
        </w:rPr>
        <w:t>у экономия</w:t>
      </w:r>
      <w:r w:rsidR="00D83B28">
        <w:rPr>
          <w:rFonts w:ascii="Times New Roman" w:hAnsi="Times New Roman" w:cs="Times New Roman"/>
          <w:sz w:val="28"/>
          <w:szCs w:val="28"/>
        </w:rPr>
        <w:t xml:space="preserve"> бюджетных ассигнований </w:t>
      </w:r>
      <w:r w:rsidR="00D83B28" w:rsidRPr="00CA1F85">
        <w:rPr>
          <w:rFonts w:ascii="Times New Roman" w:hAnsi="Times New Roman" w:cs="Times New Roman"/>
          <w:sz w:val="28"/>
          <w:szCs w:val="28"/>
        </w:rPr>
        <w:t>составил</w:t>
      </w:r>
      <w:r w:rsidR="00D83B28">
        <w:rPr>
          <w:rFonts w:ascii="Times New Roman" w:hAnsi="Times New Roman" w:cs="Times New Roman"/>
          <w:sz w:val="28"/>
          <w:szCs w:val="28"/>
        </w:rPr>
        <w:t>о</w:t>
      </w:r>
      <w:r w:rsidR="00D83B28" w:rsidRPr="00CA1F85">
        <w:rPr>
          <w:rFonts w:ascii="Times New Roman" w:hAnsi="Times New Roman" w:cs="Times New Roman"/>
          <w:sz w:val="28"/>
          <w:szCs w:val="28"/>
        </w:rPr>
        <w:t xml:space="preserve"> </w:t>
      </w:r>
      <w:r w:rsidR="00D83B28">
        <w:rPr>
          <w:rFonts w:ascii="Times New Roman" w:hAnsi="Times New Roman" w:cs="Times New Roman"/>
          <w:sz w:val="28"/>
          <w:szCs w:val="28"/>
        </w:rPr>
        <w:t>14481,8</w:t>
      </w:r>
      <w:r w:rsidR="00D83B28" w:rsidRPr="00CA1F85">
        <w:rPr>
          <w:rFonts w:ascii="Times New Roman" w:hAnsi="Times New Roman" w:cs="Times New Roman"/>
          <w:sz w:val="28"/>
          <w:szCs w:val="28"/>
        </w:rPr>
        <w:t xml:space="preserve"> тыс.</w:t>
      </w:r>
      <w:r w:rsidR="00D83B28">
        <w:rPr>
          <w:rFonts w:ascii="Times New Roman" w:hAnsi="Times New Roman" w:cs="Times New Roman"/>
          <w:sz w:val="28"/>
          <w:szCs w:val="28"/>
        </w:rPr>
        <w:t xml:space="preserve"> </w:t>
      </w:r>
      <w:r w:rsidR="00D83B28" w:rsidRPr="00CA1F85">
        <w:rPr>
          <w:rFonts w:ascii="Times New Roman" w:hAnsi="Times New Roman" w:cs="Times New Roman"/>
          <w:sz w:val="28"/>
          <w:szCs w:val="28"/>
        </w:rPr>
        <w:t>рублей</w:t>
      </w:r>
      <w:r>
        <w:rPr>
          <w:rFonts w:ascii="Times New Roman" w:hAnsi="Times New Roman" w:cs="Times New Roman"/>
          <w:sz w:val="28"/>
          <w:szCs w:val="28"/>
        </w:rPr>
        <w:t>.</w:t>
      </w:r>
    </w:p>
    <w:p w:rsidR="00812690" w:rsidRPr="00812690" w:rsidRDefault="00812690" w:rsidP="00656A37">
      <w:pPr>
        <w:spacing w:after="0" w:line="240" w:lineRule="auto"/>
        <w:ind w:firstLine="567"/>
        <w:jc w:val="both"/>
        <w:rPr>
          <w:rFonts w:ascii="Times New Roman" w:hAnsi="Times New Roman" w:cs="Times New Roman"/>
          <w:sz w:val="28"/>
          <w:szCs w:val="28"/>
        </w:rPr>
      </w:pPr>
    </w:p>
    <w:p w:rsidR="00B93F93" w:rsidRPr="0078027D" w:rsidRDefault="00EB5EF4" w:rsidP="00656A37">
      <w:pPr>
        <w:spacing w:after="0" w:line="240" w:lineRule="auto"/>
        <w:ind w:firstLine="709"/>
        <w:jc w:val="center"/>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val="en-US" w:eastAsia="ru-RU"/>
        </w:rPr>
        <w:t>III</w:t>
      </w:r>
      <w:r w:rsidR="00CC49A0" w:rsidRPr="0078027D">
        <w:rPr>
          <w:rFonts w:ascii="Times New Roman" w:eastAsia="Times New Roman" w:hAnsi="Times New Roman" w:cs="Times New Roman"/>
          <w:b/>
          <w:sz w:val="28"/>
          <w:szCs w:val="20"/>
          <w:lang w:eastAsia="ru-RU"/>
        </w:rPr>
        <w:t>. Проектная</w:t>
      </w:r>
      <w:r w:rsidR="00B93F93" w:rsidRPr="0078027D">
        <w:rPr>
          <w:rFonts w:ascii="Times New Roman" w:eastAsia="Times New Roman" w:hAnsi="Times New Roman" w:cs="Times New Roman"/>
          <w:b/>
          <w:sz w:val="28"/>
          <w:szCs w:val="20"/>
          <w:lang w:eastAsia="ru-RU"/>
        </w:rPr>
        <w:t xml:space="preserve"> деятельность и </w:t>
      </w:r>
      <w:proofErr w:type="spellStart"/>
      <w:r w:rsidR="00B93F93" w:rsidRPr="0078027D">
        <w:rPr>
          <w:rFonts w:ascii="Times New Roman" w:eastAsia="Times New Roman" w:hAnsi="Times New Roman" w:cs="Times New Roman"/>
          <w:b/>
          <w:sz w:val="28"/>
          <w:szCs w:val="20"/>
          <w:lang w:eastAsia="ru-RU"/>
        </w:rPr>
        <w:t>грантовая</w:t>
      </w:r>
      <w:proofErr w:type="spellEnd"/>
      <w:r w:rsidR="00B93F93" w:rsidRPr="0078027D">
        <w:rPr>
          <w:rFonts w:ascii="Times New Roman" w:eastAsia="Times New Roman" w:hAnsi="Times New Roman" w:cs="Times New Roman"/>
          <w:b/>
          <w:sz w:val="28"/>
          <w:szCs w:val="20"/>
          <w:lang w:eastAsia="ru-RU"/>
        </w:rPr>
        <w:t xml:space="preserve"> активность</w:t>
      </w:r>
    </w:p>
    <w:p w:rsidR="006F0626" w:rsidRPr="0078027D" w:rsidRDefault="006F0626" w:rsidP="00656A37">
      <w:pPr>
        <w:pStyle w:val="TableStyle2"/>
        <w:ind w:firstLine="709"/>
        <w:jc w:val="both"/>
        <w:rPr>
          <w:rFonts w:ascii="Times New Roman" w:hAnsi="Times New Roman" w:cs="Times New Roman"/>
          <w:color w:val="auto"/>
          <w:sz w:val="28"/>
        </w:rPr>
      </w:pPr>
      <w:r w:rsidRPr="0078027D">
        <w:rPr>
          <w:rFonts w:ascii="Times New Roman" w:hAnsi="Times New Roman" w:cs="Times New Roman"/>
          <w:color w:val="auto"/>
          <w:sz w:val="28"/>
        </w:rPr>
        <w:t xml:space="preserve">Министерством культуры, национальной политики, туризма и архивного дела в 2018 г. были организованы обучающие семинары и мастер-классы по проектной деятельности для руководителей и сотрудников государственных и муниципальных учреждений культуры, представителей социально ориентированных некоммерческих организаций (СО НКО) Республики Мордовия. </w:t>
      </w:r>
    </w:p>
    <w:p w:rsidR="006F0626" w:rsidRPr="0078027D" w:rsidRDefault="006F0626" w:rsidP="00656A37">
      <w:pPr>
        <w:pStyle w:val="TableStyle2"/>
        <w:ind w:firstLine="709"/>
        <w:jc w:val="both"/>
        <w:rPr>
          <w:rFonts w:ascii="Times New Roman" w:hAnsi="Times New Roman" w:cs="Times New Roman"/>
          <w:color w:val="auto"/>
          <w:sz w:val="28"/>
        </w:rPr>
      </w:pPr>
      <w:r w:rsidRPr="0078027D">
        <w:rPr>
          <w:rFonts w:ascii="Times New Roman" w:hAnsi="Times New Roman" w:cs="Times New Roman"/>
          <w:color w:val="auto"/>
          <w:sz w:val="28"/>
        </w:rPr>
        <w:t xml:space="preserve">Наиболее результативно участие СО НКО в </w:t>
      </w:r>
      <w:r w:rsidRPr="0078027D">
        <w:rPr>
          <w:rFonts w:ascii="Times New Roman" w:hAnsi="Times New Roman" w:cs="Times New Roman"/>
          <w:color w:val="auto"/>
          <w:sz w:val="28"/>
          <w:lang w:val="en-US"/>
        </w:rPr>
        <w:t>I</w:t>
      </w:r>
      <w:r w:rsidRPr="0078027D">
        <w:rPr>
          <w:rFonts w:ascii="Times New Roman" w:hAnsi="Times New Roman" w:cs="Times New Roman"/>
          <w:color w:val="auto"/>
          <w:sz w:val="28"/>
        </w:rPr>
        <w:t xml:space="preserve"> и </w:t>
      </w:r>
      <w:r w:rsidRPr="0078027D">
        <w:rPr>
          <w:rFonts w:ascii="Times New Roman" w:hAnsi="Times New Roman" w:cs="Times New Roman"/>
          <w:color w:val="auto"/>
          <w:sz w:val="28"/>
          <w:lang w:val="en-US"/>
        </w:rPr>
        <w:t>II</w:t>
      </w:r>
      <w:r w:rsidRPr="0078027D">
        <w:rPr>
          <w:rFonts w:ascii="Times New Roman" w:hAnsi="Times New Roman" w:cs="Times New Roman"/>
          <w:color w:val="auto"/>
          <w:sz w:val="28"/>
        </w:rPr>
        <w:t xml:space="preserve"> конкурсах Фонда президентских грантов 2018 г. </w:t>
      </w:r>
    </w:p>
    <w:p w:rsidR="006F0626" w:rsidRPr="0078027D" w:rsidRDefault="006F0626" w:rsidP="00656A37">
      <w:pPr>
        <w:pStyle w:val="TableStyle2"/>
        <w:ind w:firstLine="709"/>
        <w:jc w:val="both"/>
        <w:rPr>
          <w:rFonts w:ascii="Times New Roman" w:hAnsi="Times New Roman" w:cs="Times New Roman"/>
          <w:color w:val="auto"/>
          <w:sz w:val="28"/>
        </w:rPr>
      </w:pPr>
      <w:r w:rsidRPr="0078027D">
        <w:rPr>
          <w:rFonts w:ascii="Times New Roman" w:hAnsi="Times New Roman" w:cs="Times New Roman"/>
          <w:color w:val="auto"/>
          <w:sz w:val="28"/>
        </w:rPr>
        <w:t xml:space="preserve">В </w:t>
      </w:r>
      <w:r w:rsidRPr="0078027D">
        <w:rPr>
          <w:rFonts w:ascii="Times New Roman" w:hAnsi="Times New Roman" w:cs="Times New Roman"/>
          <w:color w:val="auto"/>
          <w:sz w:val="28"/>
          <w:lang w:val="en-US"/>
        </w:rPr>
        <w:t>I</w:t>
      </w:r>
      <w:r w:rsidRPr="0078027D">
        <w:rPr>
          <w:rFonts w:ascii="Times New Roman" w:hAnsi="Times New Roman" w:cs="Times New Roman"/>
          <w:color w:val="auto"/>
          <w:sz w:val="28"/>
        </w:rPr>
        <w:t xml:space="preserve"> конкурсе Фонда президентских грантов 2018 г. получили </w:t>
      </w:r>
      <w:proofErr w:type="spellStart"/>
      <w:r w:rsidRPr="0078027D">
        <w:rPr>
          <w:rFonts w:ascii="Times New Roman" w:hAnsi="Times New Roman" w:cs="Times New Roman"/>
          <w:color w:val="auto"/>
          <w:sz w:val="28"/>
        </w:rPr>
        <w:t>грантовую</w:t>
      </w:r>
      <w:proofErr w:type="spellEnd"/>
      <w:r w:rsidRPr="0078027D">
        <w:rPr>
          <w:rFonts w:ascii="Times New Roman" w:hAnsi="Times New Roman" w:cs="Times New Roman"/>
          <w:color w:val="auto"/>
          <w:sz w:val="28"/>
        </w:rPr>
        <w:t xml:space="preserve"> поддержку следующие проекты.</w:t>
      </w:r>
    </w:p>
    <w:p w:rsidR="006F0626" w:rsidRPr="0078027D" w:rsidRDefault="006F0626" w:rsidP="00656A37">
      <w:pPr>
        <w:pStyle w:val="TableStyle2"/>
        <w:ind w:firstLine="709"/>
        <w:jc w:val="both"/>
        <w:rPr>
          <w:rFonts w:ascii="Times New Roman" w:hAnsi="Times New Roman" w:cs="Times New Roman"/>
          <w:color w:val="auto"/>
          <w:sz w:val="28"/>
        </w:rPr>
      </w:pPr>
      <w:r w:rsidRPr="0078027D">
        <w:rPr>
          <w:rFonts w:ascii="Times New Roman" w:hAnsi="Times New Roman" w:cs="Times New Roman"/>
          <w:color w:val="auto"/>
          <w:spacing w:val="-4"/>
          <w:sz w:val="28"/>
        </w:rPr>
        <w:t xml:space="preserve">По направлению «Поддержка проектов в сфере культуры и искусства» − </w:t>
      </w:r>
      <w:r w:rsidRPr="0078027D">
        <w:rPr>
          <w:rFonts w:ascii="Times New Roman" w:hAnsi="Times New Roman" w:cs="Times New Roman"/>
          <w:color w:val="auto"/>
          <w:sz w:val="28"/>
        </w:rPr>
        <w:t>проект «</w:t>
      </w:r>
      <w:proofErr w:type="spellStart"/>
      <w:r w:rsidRPr="0078027D">
        <w:rPr>
          <w:rFonts w:ascii="Times New Roman" w:hAnsi="Times New Roman" w:cs="Times New Roman"/>
          <w:color w:val="auto"/>
          <w:sz w:val="28"/>
        </w:rPr>
        <w:t>Этно</w:t>
      </w:r>
      <w:proofErr w:type="spellEnd"/>
      <w:r w:rsidRPr="0078027D">
        <w:rPr>
          <w:rFonts w:ascii="Times New Roman" w:hAnsi="Times New Roman" w:cs="Times New Roman"/>
          <w:color w:val="auto"/>
          <w:sz w:val="28"/>
        </w:rPr>
        <w:t xml:space="preserve"> арт-студия «Живое общение» региональной общественной культурно-просветительской организации «Дом дружбы народов Республики Мордовия» (0,21 млн. рублей).</w:t>
      </w:r>
    </w:p>
    <w:p w:rsidR="006F0626" w:rsidRPr="0078027D" w:rsidRDefault="006F0626" w:rsidP="00656A37">
      <w:pPr>
        <w:pStyle w:val="TableStyle2"/>
        <w:ind w:firstLine="709"/>
        <w:jc w:val="both"/>
        <w:rPr>
          <w:rFonts w:ascii="Times New Roman" w:hAnsi="Times New Roman" w:cs="Times New Roman"/>
          <w:color w:val="auto"/>
          <w:sz w:val="28"/>
        </w:rPr>
      </w:pPr>
      <w:r w:rsidRPr="0078027D">
        <w:rPr>
          <w:rFonts w:ascii="Times New Roman" w:hAnsi="Times New Roman" w:cs="Times New Roman"/>
          <w:color w:val="auto"/>
          <w:spacing w:val="-4"/>
          <w:sz w:val="28"/>
        </w:rPr>
        <w:t xml:space="preserve">По направлению «Укрепление межнационального и межрелигиозного согласия» − </w:t>
      </w:r>
      <w:r w:rsidRPr="0078027D">
        <w:rPr>
          <w:rFonts w:ascii="Times New Roman" w:hAnsi="Times New Roman" w:cs="Times New Roman"/>
          <w:color w:val="auto"/>
          <w:sz w:val="28"/>
        </w:rPr>
        <w:t>проект «Межрегиональный детский финно-угорский шахматный турнир «</w:t>
      </w:r>
      <w:proofErr w:type="spellStart"/>
      <w:r w:rsidRPr="0078027D">
        <w:rPr>
          <w:rFonts w:ascii="Times New Roman" w:hAnsi="Times New Roman" w:cs="Times New Roman"/>
          <w:color w:val="auto"/>
          <w:sz w:val="28"/>
        </w:rPr>
        <w:t>Валдо</w:t>
      </w:r>
      <w:proofErr w:type="spellEnd"/>
      <w:r w:rsidRPr="0078027D">
        <w:rPr>
          <w:rFonts w:ascii="Times New Roman" w:hAnsi="Times New Roman" w:cs="Times New Roman"/>
          <w:color w:val="auto"/>
          <w:sz w:val="28"/>
        </w:rPr>
        <w:t xml:space="preserve"> кече» («Светлый кубок») </w:t>
      </w:r>
      <w:r w:rsidRPr="0078027D">
        <w:rPr>
          <w:rFonts w:ascii="Times New Roman" w:hAnsi="Times New Roman" w:cs="Times New Roman"/>
          <w:color w:val="auto"/>
          <w:spacing w:val="-4"/>
          <w:sz w:val="28"/>
        </w:rPr>
        <w:t>− 2018»</w:t>
      </w:r>
      <w:r w:rsidRPr="0078027D">
        <w:rPr>
          <w:rFonts w:ascii="Times New Roman" w:hAnsi="Times New Roman" w:cs="Times New Roman"/>
          <w:color w:val="auto"/>
          <w:sz w:val="28"/>
        </w:rPr>
        <w:t xml:space="preserve"> Общероссийского общественного движения «Ассоциация финно-угорских народов Российской Федерации» (2,73 млн. рублей).</w:t>
      </w:r>
    </w:p>
    <w:p w:rsidR="006F0626" w:rsidRPr="0078027D" w:rsidRDefault="006F0626" w:rsidP="00656A37">
      <w:pPr>
        <w:pStyle w:val="TableStyle2"/>
        <w:ind w:firstLine="709"/>
        <w:jc w:val="both"/>
        <w:rPr>
          <w:rFonts w:ascii="Times New Roman" w:hAnsi="Times New Roman" w:cs="Times New Roman"/>
          <w:color w:val="auto"/>
          <w:sz w:val="28"/>
        </w:rPr>
      </w:pPr>
      <w:r w:rsidRPr="0078027D">
        <w:rPr>
          <w:rFonts w:ascii="Times New Roman" w:hAnsi="Times New Roman" w:cs="Times New Roman"/>
          <w:color w:val="auto"/>
          <w:spacing w:val="-4"/>
          <w:sz w:val="28"/>
        </w:rPr>
        <w:t xml:space="preserve">По направлению «Сохранение исторической памяти» − </w:t>
      </w:r>
      <w:r w:rsidRPr="0078027D">
        <w:rPr>
          <w:rFonts w:ascii="Times New Roman" w:hAnsi="Times New Roman" w:cs="Times New Roman"/>
          <w:color w:val="auto"/>
          <w:sz w:val="28"/>
        </w:rPr>
        <w:t>проект «Шишкеево. Возрождение угасшего ремесла» республиканской общественной организации содействия развитию сельского туризма «Мордовская усадьба» (0,49 млн. рублей).</w:t>
      </w:r>
    </w:p>
    <w:p w:rsidR="006F0626" w:rsidRPr="0078027D" w:rsidRDefault="006F0626" w:rsidP="00656A37">
      <w:pPr>
        <w:spacing w:after="0" w:line="240" w:lineRule="auto"/>
        <w:ind w:firstLine="709"/>
        <w:jc w:val="both"/>
        <w:rPr>
          <w:rFonts w:ascii="Times New Roman" w:hAnsi="Times New Roman" w:cs="Times New Roman"/>
          <w:sz w:val="28"/>
        </w:rPr>
      </w:pPr>
      <w:r w:rsidRPr="0078027D">
        <w:rPr>
          <w:rFonts w:ascii="Times New Roman" w:hAnsi="Times New Roman" w:cs="Times New Roman"/>
          <w:spacing w:val="-4"/>
          <w:sz w:val="28"/>
          <w:szCs w:val="28"/>
        </w:rPr>
        <w:t xml:space="preserve">Во </w:t>
      </w:r>
      <w:r w:rsidRPr="0078027D">
        <w:rPr>
          <w:rFonts w:ascii="Times New Roman" w:hAnsi="Times New Roman" w:cs="Times New Roman"/>
          <w:sz w:val="28"/>
          <w:lang w:val="en-US"/>
        </w:rPr>
        <w:t>II</w:t>
      </w:r>
      <w:r w:rsidRPr="0078027D">
        <w:rPr>
          <w:rFonts w:ascii="Times New Roman" w:hAnsi="Times New Roman" w:cs="Times New Roman"/>
          <w:sz w:val="28"/>
        </w:rPr>
        <w:t xml:space="preserve"> конкурсе Фонда президентских грантов 2018 г. в число победителей вошел проект «Театральная лаборатория «</w:t>
      </w:r>
      <w:proofErr w:type="spellStart"/>
      <w:r w:rsidRPr="0078027D">
        <w:rPr>
          <w:rFonts w:ascii="Times New Roman" w:hAnsi="Times New Roman" w:cs="Times New Roman"/>
          <w:sz w:val="28"/>
        </w:rPr>
        <w:t>ДетиМузыкаТеатр</w:t>
      </w:r>
      <w:proofErr w:type="spellEnd"/>
      <w:r w:rsidRPr="0078027D">
        <w:rPr>
          <w:rFonts w:ascii="Times New Roman" w:hAnsi="Times New Roman" w:cs="Times New Roman"/>
          <w:sz w:val="28"/>
        </w:rPr>
        <w:t xml:space="preserve">» АНО «Театр-студия «Маленький художественный альтернативный театрик» (направление «Поддержка проектов в сфере культуры и искусства», объем финансирования со стороны Фонда </w:t>
      </w:r>
      <w:r w:rsidRPr="0078027D">
        <w:rPr>
          <w:rFonts w:ascii="Times New Roman" w:hAnsi="Times New Roman" w:cs="Times New Roman"/>
          <w:spacing w:val="-4"/>
          <w:sz w:val="28"/>
        </w:rPr>
        <w:t xml:space="preserve">− </w:t>
      </w:r>
      <w:r w:rsidRPr="0078027D">
        <w:rPr>
          <w:rFonts w:ascii="Times New Roman" w:hAnsi="Times New Roman" w:cs="Times New Roman"/>
          <w:sz w:val="28"/>
        </w:rPr>
        <w:t xml:space="preserve">1,17 млн. рублей). </w:t>
      </w:r>
    </w:p>
    <w:p w:rsidR="006F0626" w:rsidRPr="0078027D" w:rsidRDefault="006F0626" w:rsidP="00656A37">
      <w:pPr>
        <w:spacing w:after="0" w:line="240" w:lineRule="auto"/>
        <w:ind w:firstLine="709"/>
        <w:jc w:val="both"/>
        <w:rPr>
          <w:rFonts w:ascii="Times New Roman" w:hAnsi="Times New Roman" w:cs="Times New Roman"/>
          <w:sz w:val="28"/>
        </w:rPr>
      </w:pPr>
      <w:r w:rsidRPr="0078027D">
        <w:rPr>
          <w:rFonts w:ascii="Times New Roman" w:hAnsi="Times New Roman" w:cs="Times New Roman"/>
          <w:sz w:val="28"/>
        </w:rPr>
        <w:t xml:space="preserve">Таким образом, СО НКО совокупно получили от Фонда президентских грантов 4,6 млн. рублей. </w:t>
      </w:r>
    </w:p>
    <w:p w:rsidR="006F0626" w:rsidRPr="0078027D" w:rsidRDefault="006F0626" w:rsidP="00656A37">
      <w:pPr>
        <w:spacing w:after="0" w:line="240" w:lineRule="auto"/>
        <w:ind w:firstLine="709"/>
        <w:jc w:val="both"/>
        <w:rPr>
          <w:rFonts w:ascii="Times New Roman" w:hAnsi="Times New Roman" w:cs="Times New Roman"/>
          <w:sz w:val="28"/>
        </w:rPr>
      </w:pPr>
      <w:r w:rsidRPr="0078027D">
        <w:rPr>
          <w:rFonts w:ascii="Times New Roman" w:hAnsi="Times New Roman" w:cs="Times New Roman"/>
          <w:sz w:val="28"/>
        </w:rPr>
        <w:t xml:space="preserve">В 2018 году заведующий отделом музейного развития МРОКМ имени И.Д. Воронина Т.Н. </w:t>
      </w:r>
      <w:proofErr w:type="spellStart"/>
      <w:r w:rsidRPr="0078027D">
        <w:rPr>
          <w:rFonts w:ascii="Times New Roman" w:hAnsi="Times New Roman" w:cs="Times New Roman"/>
          <w:sz w:val="28"/>
        </w:rPr>
        <w:t>Червячкова</w:t>
      </w:r>
      <w:proofErr w:type="spellEnd"/>
      <w:r w:rsidRPr="0078027D">
        <w:rPr>
          <w:rFonts w:ascii="Times New Roman" w:hAnsi="Times New Roman" w:cs="Times New Roman"/>
          <w:sz w:val="28"/>
        </w:rPr>
        <w:t xml:space="preserve"> стала победителем </w:t>
      </w:r>
      <w:proofErr w:type="spellStart"/>
      <w:r w:rsidRPr="0078027D">
        <w:rPr>
          <w:rFonts w:ascii="Times New Roman" w:hAnsi="Times New Roman" w:cs="Times New Roman"/>
          <w:sz w:val="28"/>
        </w:rPr>
        <w:t>грантового</w:t>
      </w:r>
      <w:proofErr w:type="spellEnd"/>
      <w:r w:rsidRPr="0078027D">
        <w:rPr>
          <w:rFonts w:ascii="Times New Roman" w:hAnsi="Times New Roman" w:cs="Times New Roman"/>
          <w:sz w:val="28"/>
        </w:rPr>
        <w:t xml:space="preserve"> конкурса Благотворительного фонда В. Потанина «Музейный десант» в номинации «Групповые поездки по России для руководителей музеев (директоров, директоров по развитию, заместителей директоров, руководителей направлений)» – Школа музейного лидерства «Музей+» (исследовательская поездка в рамках программы «Музей без границ»).</w:t>
      </w:r>
    </w:p>
    <w:p w:rsidR="006F0626" w:rsidRPr="0078027D" w:rsidRDefault="006F0626" w:rsidP="00656A37">
      <w:pPr>
        <w:spacing w:after="0" w:line="240" w:lineRule="auto"/>
        <w:ind w:firstLine="709"/>
        <w:jc w:val="both"/>
        <w:rPr>
          <w:rFonts w:ascii="Times New Roman" w:hAnsi="Times New Roman" w:cs="Times New Roman"/>
          <w:sz w:val="28"/>
        </w:rPr>
      </w:pPr>
      <w:r w:rsidRPr="0078027D">
        <w:rPr>
          <w:rFonts w:ascii="Times New Roman" w:hAnsi="Times New Roman" w:cs="Times New Roman"/>
          <w:sz w:val="28"/>
        </w:rPr>
        <w:t xml:space="preserve">Сумма гранта составила 10 тыс. рублей, включала в себя оплату проезда до г. Москвы и обратно. Участие в стажировке, обучающие программы, переезды между объектами стажировки, проживание оплачивалось за счёт Благотворительного фонда В. Потанина. </w:t>
      </w:r>
    </w:p>
    <w:p w:rsidR="006F0626" w:rsidRPr="0078027D" w:rsidRDefault="006F0626" w:rsidP="00656A37">
      <w:pPr>
        <w:spacing w:after="0" w:line="240" w:lineRule="auto"/>
        <w:ind w:firstLine="709"/>
        <w:jc w:val="both"/>
        <w:rPr>
          <w:rFonts w:ascii="Times New Roman" w:hAnsi="Times New Roman" w:cs="Times New Roman"/>
          <w:sz w:val="28"/>
        </w:rPr>
      </w:pPr>
      <w:r w:rsidRPr="0078027D">
        <w:rPr>
          <w:rFonts w:ascii="Times New Roman" w:hAnsi="Times New Roman" w:cs="Times New Roman"/>
          <w:sz w:val="28"/>
        </w:rPr>
        <w:t xml:space="preserve">Стажировка была нацелена на знакомство с кейсами партнерского сотрудничества музеев и </w:t>
      </w:r>
      <w:proofErr w:type="spellStart"/>
      <w:r w:rsidRPr="0078027D">
        <w:rPr>
          <w:rFonts w:ascii="Times New Roman" w:hAnsi="Times New Roman" w:cs="Times New Roman"/>
          <w:sz w:val="28"/>
        </w:rPr>
        <w:t>немузейных</w:t>
      </w:r>
      <w:proofErr w:type="spellEnd"/>
      <w:r w:rsidRPr="0078027D">
        <w:rPr>
          <w:rFonts w:ascii="Times New Roman" w:hAnsi="Times New Roman" w:cs="Times New Roman"/>
          <w:sz w:val="28"/>
        </w:rPr>
        <w:t xml:space="preserve"> институций. </w:t>
      </w:r>
    </w:p>
    <w:p w:rsidR="006F0626" w:rsidRPr="0078027D" w:rsidRDefault="006F0626" w:rsidP="00656A37">
      <w:pPr>
        <w:spacing w:after="0" w:line="240" w:lineRule="auto"/>
        <w:ind w:firstLine="709"/>
        <w:jc w:val="both"/>
        <w:rPr>
          <w:rFonts w:ascii="Times New Roman" w:hAnsi="Times New Roman" w:cs="Times New Roman"/>
          <w:sz w:val="24"/>
        </w:rPr>
      </w:pPr>
      <w:r w:rsidRPr="0078027D">
        <w:rPr>
          <w:rFonts w:ascii="Times New Roman" w:hAnsi="Times New Roman" w:cs="Times New Roman"/>
          <w:sz w:val="28"/>
        </w:rPr>
        <w:t xml:space="preserve">В Конкурсе на выявление общественных лидеров на сельских территориях 2018 г. по направлению «Культура» победителями стали работники муниципальных учреждений культуры </w:t>
      </w:r>
      <w:proofErr w:type="spellStart"/>
      <w:r w:rsidRPr="0078027D">
        <w:rPr>
          <w:rFonts w:ascii="Times New Roman" w:hAnsi="Times New Roman" w:cs="Times New Roman"/>
          <w:sz w:val="28"/>
        </w:rPr>
        <w:t>Ичалковского</w:t>
      </w:r>
      <w:proofErr w:type="spellEnd"/>
      <w:r w:rsidRPr="0078027D">
        <w:rPr>
          <w:rFonts w:ascii="Times New Roman" w:hAnsi="Times New Roman" w:cs="Times New Roman"/>
          <w:sz w:val="28"/>
        </w:rPr>
        <w:t xml:space="preserve"> района Республики Мордовия Козырева А.П., Калашникова Т.В. </w:t>
      </w:r>
    </w:p>
    <w:p w:rsidR="006F0626" w:rsidRPr="0078027D" w:rsidRDefault="006F0626" w:rsidP="00656A37">
      <w:pPr>
        <w:spacing w:after="0" w:line="240" w:lineRule="auto"/>
        <w:ind w:firstLine="709"/>
        <w:jc w:val="both"/>
        <w:rPr>
          <w:rFonts w:ascii="Times New Roman" w:eastAsia="Times New Roman" w:hAnsi="Times New Roman" w:cs="Times New Roman"/>
          <w:sz w:val="28"/>
          <w:szCs w:val="24"/>
          <w:lang w:eastAsia="ru-RU"/>
        </w:rPr>
      </w:pPr>
      <w:r w:rsidRPr="0078027D">
        <w:rPr>
          <w:rFonts w:ascii="Times New Roman" w:eastAsia="Times New Roman" w:hAnsi="Times New Roman" w:cs="Times New Roman"/>
          <w:sz w:val="28"/>
          <w:szCs w:val="24"/>
          <w:lang w:eastAsia="ru-RU"/>
        </w:rPr>
        <w:t xml:space="preserve">Мега-проектом 2018 г. стало проведение чемпионата мира по футболу </w:t>
      </w:r>
      <w:r w:rsidRPr="0078027D">
        <w:rPr>
          <w:rFonts w:ascii="Times New Roman" w:eastAsia="Times New Roman" w:hAnsi="Times New Roman" w:cs="Times New Roman"/>
          <w:sz w:val="28"/>
          <w:szCs w:val="24"/>
          <w:lang w:val="en-US" w:eastAsia="ru-RU"/>
        </w:rPr>
        <w:t>FIFA</w:t>
      </w:r>
      <w:r w:rsidRPr="0078027D">
        <w:rPr>
          <w:rFonts w:ascii="Times New Roman" w:eastAsia="Times New Roman" w:hAnsi="Times New Roman" w:cs="Times New Roman"/>
          <w:sz w:val="28"/>
          <w:szCs w:val="24"/>
          <w:lang w:eastAsia="ru-RU"/>
        </w:rPr>
        <w:t xml:space="preserve"> 2018 (город-организатор Саранск). Государственные театрально-концертные, библиотечные, музейные учреждения приняли активное участие в реализации культурной программы чемпионата. </w:t>
      </w:r>
    </w:p>
    <w:p w:rsidR="006F0626" w:rsidRPr="0078027D" w:rsidRDefault="006F0626" w:rsidP="00656A37">
      <w:pPr>
        <w:spacing w:after="0" w:line="240" w:lineRule="auto"/>
        <w:ind w:firstLine="709"/>
        <w:jc w:val="both"/>
        <w:rPr>
          <w:rFonts w:ascii="Times New Roman" w:eastAsia="Times New Roman" w:hAnsi="Times New Roman" w:cs="Times New Roman"/>
          <w:sz w:val="28"/>
          <w:szCs w:val="24"/>
          <w:lang w:eastAsia="ru-RU"/>
        </w:rPr>
      </w:pPr>
      <w:r w:rsidRPr="0078027D">
        <w:rPr>
          <w:rFonts w:ascii="Times New Roman" w:eastAsia="Times New Roman" w:hAnsi="Times New Roman" w:cs="Times New Roman"/>
          <w:sz w:val="28"/>
          <w:szCs w:val="24"/>
          <w:lang w:eastAsia="ru-RU"/>
        </w:rPr>
        <w:t>Творческими коллективами муниципальных районов Республики Мордовия был организован масштабный Республиканский фестиваль самодеятельного народного творчества «</w:t>
      </w:r>
      <w:proofErr w:type="spellStart"/>
      <w:r w:rsidRPr="0078027D">
        <w:rPr>
          <w:rFonts w:ascii="Times New Roman" w:eastAsia="Times New Roman" w:hAnsi="Times New Roman" w:cs="Times New Roman"/>
          <w:sz w:val="28"/>
          <w:szCs w:val="24"/>
          <w:lang w:val="en-US" w:eastAsia="ru-RU"/>
        </w:rPr>
        <w:t>Welcom</w:t>
      </w:r>
      <w:proofErr w:type="spellEnd"/>
      <w:r w:rsidRPr="0078027D">
        <w:rPr>
          <w:rFonts w:ascii="Times New Roman" w:eastAsia="Times New Roman" w:hAnsi="Times New Roman" w:cs="Times New Roman"/>
          <w:sz w:val="28"/>
          <w:szCs w:val="24"/>
          <w:lang w:eastAsia="ru-RU"/>
        </w:rPr>
        <w:t xml:space="preserve"> в Мордовию!». В его рамках были организованы многочисленные выставки декоративно-прикладного </w:t>
      </w:r>
      <w:r w:rsidR="00CC49A0" w:rsidRPr="0078027D">
        <w:rPr>
          <w:rFonts w:ascii="Times New Roman" w:eastAsia="Times New Roman" w:hAnsi="Times New Roman" w:cs="Times New Roman"/>
          <w:sz w:val="28"/>
          <w:szCs w:val="24"/>
          <w:lang w:eastAsia="ru-RU"/>
        </w:rPr>
        <w:t>искусства, изделий</w:t>
      </w:r>
      <w:r w:rsidRPr="0078027D">
        <w:rPr>
          <w:rFonts w:ascii="Times New Roman" w:eastAsia="Times New Roman" w:hAnsi="Times New Roman" w:cs="Times New Roman"/>
          <w:sz w:val="28"/>
          <w:szCs w:val="24"/>
          <w:lang w:eastAsia="ru-RU"/>
        </w:rPr>
        <w:t xml:space="preserve"> художественных промыслов, </w:t>
      </w:r>
      <w:proofErr w:type="spellStart"/>
      <w:r w:rsidRPr="0078027D">
        <w:rPr>
          <w:rFonts w:ascii="Times New Roman" w:eastAsia="Times New Roman" w:hAnsi="Times New Roman" w:cs="Times New Roman"/>
          <w:sz w:val="28"/>
          <w:szCs w:val="24"/>
          <w:lang w:eastAsia="ru-RU"/>
        </w:rPr>
        <w:t>хенд-мейда</w:t>
      </w:r>
      <w:proofErr w:type="spellEnd"/>
      <w:r w:rsidRPr="0078027D">
        <w:rPr>
          <w:rFonts w:ascii="Times New Roman" w:eastAsia="Times New Roman" w:hAnsi="Times New Roman" w:cs="Times New Roman"/>
          <w:sz w:val="28"/>
          <w:szCs w:val="24"/>
          <w:lang w:eastAsia="ru-RU"/>
        </w:rPr>
        <w:t xml:space="preserve">, состоялись мастер-классы от народных мастеров (резьба по дереву, вышивка, </w:t>
      </w:r>
      <w:proofErr w:type="spellStart"/>
      <w:r w:rsidRPr="0078027D">
        <w:rPr>
          <w:rFonts w:ascii="Times New Roman" w:eastAsia="Times New Roman" w:hAnsi="Times New Roman" w:cs="Times New Roman"/>
          <w:sz w:val="28"/>
          <w:szCs w:val="24"/>
          <w:lang w:eastAsia="ru-RU"/>
        </w:rPr>
        <w:t>бисероплетение</w:t>
      </w:r>
      <w:proofErr w:type="spellEnd"/>
      <w:r w:rsidRPr="0078027D">
        <w:rPr>
          <w:rFonts w:ascii="Times New Roman" w:eastAsia="Times New Roman" w:hAnsi="Times New Roman" w:cs="Times New Roman"/>
          <w:sz w:val="28"/>
          <w:szCs w:val="24"/>
          <w:lang w:eastAsia="ru-RU"/>
        </w:rPr>
        <w:t xml:space="preserve">, </w:t>
      </w:r>
      <w:proofErr w:type="spellStart"/>
      <w:r w:rsidRPr="0078027D">
        <w:rPr>
          <w:rFonts w:ascii="Times New Roman" w:eastAsia="Times New Roman" w:hAnsi="Times New Roman" w:cs="Times New Roman"/>
          <w:sz w:val="28"/>
          <w:szCs w:val="24"/>
          <w:lang w:eastAsia="ru-RU"/>
        </w:rPr>
        <w:t>лозоплетение</w:t>
      </w:r>
      <w:proofErr w:type="spellEnd"/>
      <w:r w:rsidRPr="0078027D">
        <w:rPr>
          <w:rFonts w:ascii="Times New Roman" w:eastAsia="Times New Roman" w:hAnsi="Times New Roman" w:cs="Times New Roman"/>
          <w:sz w:val="28"/>
          <w:szCs w:val="24"/>
          <w:lang w:eastAsia="ru-RU"/>
        </w:rPr>
        <w:t xml:space="preserve"> и др.), что дало импульс к активизации деятельности индивидуальных предпринимателей, занимающихся народными художественными промыслами и ремеслами. В рамках культурной программы чемпионата все мастера имели возможность реализации своей сувенирной продукции и обмена опытом.</w:t>
      </w:r>
    </w:p>
    <w:p w:rsidR="006F0626" w:rsidRPr="0078027D" w:rsidRDefault="006F0626" w:rsidP="00656A37">
      <w:pPr>
        <w:tabs>
          <w:tab w:val="left" w:pos="4830"/>
        </w:tabs>
        <w:spacing w:after="0" w:line="240" w:lineRule="auto"/>
        <w:ind w:firstLine="709"/>
        <w:jc w:val="both"/>
        <w:rPr>
          <w:rFonts w:ascii="Times New Roman" w:eastAsia="Times New Roman" w:hAnsi="Times New Roman" w:cs="Times New Roman"/>
          <w:sz w:val="28"/>
          <w:szCs w:val="28"/>
          <w:lang w:eastAsia="ru-RU"/>
        </w:rPr>
      </w:pPr>
      <w:r w:rsidRPr="0078027D">
        <w:rPr>
          <w:rFonts w:ascii="Times New Roman" w:eastAsia="Times New Roman" w:hAnsi="Times New Roman" w:cs="Times New Roman"/>
          <w:sz w:val="28"/>
          <w:szCs w:val="28"/>
          <w:lang w:eastAsia="ru-RU"/>
        </w:rPr>
        <w:t xml:space="preserve">Также учреждениями культуры Республики Мордовия в 2018 году были </w:t>
      </w:r>
      <w:r w:rsidR="00CC49A0" w:rsidRPr="0078027D">
        <w:rPr>
          <w:rFonts w:ascii="Times New Roman" w:eastAsia="Times New Roman" w:hAnsi="Times New Roman" w:cs="Times New Roman"/>
          <w:sz w:val="28"/>
          <w:szCs w:val="28"/>
          <w:lang w:eastAsia="ru-RU"/>
        </w:rPr>
        <w:t>реализованы перспективные</w:t>
      </w:r>
      <w:r w:rsidRPr="0078027D">
        <w:rPr>
          <w:rFonts w:ascii="Times New Roman" w:eastAsia="Times New Roman" w:hAnsi="Times New Roman" w:cs="Times New Roman"/>
          <w:sz w:val="28"/>
          <w:szCs w:val="28"/>
          <w:lang w:eastAsia="ru-RU"/>
        </w:rPr>
        <w:t xml:space="preserve"> проекты, предполагающие:</w:t>
      </w:r>
    </w:p>
    <w:p w:rsidR="006F0626" w:rsidRPr="0078027D" w:rsidRDefault="00812690" w:rsidP="00656A37">
      <w:pPr>
        <w:tabs>
          <w:tab w:val="left" w:pos="4830"/>
        </w:tabs>
        <w:spacing w:after="0" w:line="240" w:lineRule="auto"/>
        <w:ind w:firstLine="709"/>
        <w:jc w:val="both"/>
        <w:rPr>
          <w:rFonts w:ascii="Times New Roman" w:eastAsia="Times New Roman" w:hAnsi="Times New Roman" w:cs="Times New Roman"/>
          <w:sz w:val="28"/>
          <w:szCs w:val="28"/>
          <w:lang w:eastAsia="ru-RU"/>
        </w:rPr>
      </w:pPr>
      <w:r w:rsidRPr="0078027D">
        <w:rPr>
          <w:rFonts w:ascii="Times New Roman" w:hAnsi="Times New Roman" w:cs="Times New Roman"/>
          <w:sz w:val="28"/>
          <w:szCs w:val="28"/>
        </w:rPr>
        <w:t>‒</w:t>
      </w:r>
      <w:r w:rsidR="006F0626" w:rsidRPr="0078027D">
        <w:rPr>
          <w:rFonts w:ascii="Times New Roman" w:eastAsia="Times New Roman" w:hAnsi="Times New Roman" w:cs="Times New Roman"/>
          <w:sz w:val="28"/>
          <w:szCs w:val="28"/>
          <w:lang w:eastAsia="ru-RU"/>
        </w:rPr>
        <w:t xml:space="preserve"> сетевое взаимодействие с ведущими федеральными учреждениями культуры (Московский драматический театр имени К.С. Станиславского, Московская театральная школа О. </w:t>
      </w:r>
      <w:proofErr w:type="spellStart"/>
      <w:r w:rsidR="006F0626" w:rsidRPr="0078027D">
        <w:rPr>
          <w:rFonts w:ascii="Times New Roman" w:eastAsia="Times New Roman" w:hAnsi="Times New Roman" w:cs="Times New Roman"/>
          <w:sz w:val="28"/>
          <w:szCs w:val="28"/>
          <w:lang w:eastAsia="ru-RU"/>
        </w:rPr>
        <w:t>Табакова</w:t>
      </w:r>
      <w:proofErr w:type="spellEnd"/>
      <w:r w:rsidR="006F0626" w:rsidRPr="0078027D">
        <w:rPr>
          <w:rFonts w:ascii="Times New Roman" w:eastAsia="Times New Roman" w:hAnsi="Times New Roman" w:cs="Times New Roman"/>
          <w:sz w:val="28"/>
          <w:szCs w:val="28"/>
          <w:lang w:eastAsia="ru-RU"/>
        </w:rPr>
        <w:t xml:space="preserve">, Московский джазовый оркестр под </w:t>
      </w:r>
      <w:r w:rsidR="00CC49A0" w:rsidRPr="0078027D">
        <w:rPr>
          <w:rFonts w:ascii="Times New Roman" w:eastAsia="Times New Roman" w:hAnsi="Times New Roman" w:cs="Times New Roman"/>
          <w:sz w:val="28"/>
          <w:szCs w:val="28"/>
          <w:lang w:eastAsia="ru-RU"/>
        </w:rPr>
        <w:t>управлением И.</w:t>
      </w:r>
      <w:r w:rsidR="006F0626" w:rsidRPr="0078027D">
        <w:rPr>
          <w:rFonts w:ascii="Times New Roman" w:eastAsia="Times New Roman" w:hAnsi="Times New Roman" w:cs="Times New Roman"/>
          <w:sz w:val="28"/>
          <w:szCs w:val="28"/>
          <w:lang w:eastAsia="ru-RU"/>
        </w:rPr>
        <w:t xml:space="preserve"> Бутмана, Государственный Русский музей и др.);</w:t>
      </w:r>
    </w:p>
    <w:p w:rsidR="006F0626" w:rsidRPr="0078027D" w:rsidRDefault="00812690" w:rsidP="00656A37">
      <w:pPr>
        <w:pStyle w:val="js-mediator-article"/>
        <w:spacing w:before="0" w:beforeAutospacing="0" w:after="0" w:afterAutospacing="0"/>
        <w:ind w:firstLine="709"/>
        <w:jc w:val="both"/>
        <w:rPr>
          <w:sz w:val="28"/>
          <w:szCs w:val="28"/>
        </w:rPr>
      </w:pPr>
      <w:r w:rsidRPr="0078027D">
        <w:rPr>
          <w:sz w:val="28"/>
          <w:szCs w:val="28"/>
        </w:rPr>
        <w:t>‒</w:t>
      </w:r>
      <w:r>
        <w:rPr>
          <w:sz w:val="28"/>
          <w:szCs w:val="28"/>
        </w:rPr>
        <w:t xml:space="preserve"> </w:t>
      </w:r>
      <w:r w:rsidR="006F0626" w:rsidRPr="0078027D">
        <w:rPr>
          <w:sz w:val="28"/>
          <w:szCs w:val="28"/>
        </w:rPr>
        <w:t xml:space="preserve">сохранение и развитие этнокультурных традиций (Межрегиональный фестиваль «Малые жемчужины России» при поддержке Благотворительного фонда Е. и Г. Тимченко в </w:t>
      </w:r>
      <w:proofErr w:type="spellStart"/>
      <w:r w:rsidR="006F0626" w:rsidRPr="0078027D">
        <w:rPr>
          <w:rFonts w:eastAsia="Arial Unicode MS"/>
          <w:sz w:val="28"/>
          <w:szCs w:val="28"/>
        </w:rPr>
        <w:t>Темниковском</w:t>
      </w:r>
      <w:proofErr w:type="spellEnd"/>
      <w:r w:rsidR="006F0626" w:rsidRPr="0078027D">
        <w:rPr>
          <w:rFonts w:eastAsia="Arial Unicode MS"/>
          <w:sz w:val="28"/>
          <w:szCs w:val="28"/>
        </w:rPr>
        <w:t xml:space="preserve"> муниципальном районе,</w:t>
      </w:r>
      <w:r w:rsidR="006F0626" w:rsidRPr="0078027D">
        <w:rPr>
          <w:sz w:val="28"/>
        </w:rPr>
        <w:t xml:space="preserve"> республиканский этнокультурный проект «Мордовия </w:t>
      </w:r>
      <w:r w:rsidR="00CC49A0" w:rsidRPr="0078027D">
        <w:rPr>
          <w:sz w:val="28"/>
        </w:rPr>
        <w:t>Мастеровая» и</w:t>
      </w:r>
      <w:r w:rsidR="006F0626" w:rsidRPr="0078027D">
        <w:rPr>
          <w:sz w:val="28"/>
        </w:rPr>
        <w:t xml:space="preserve"> др.);</w:t>
      </w:r>
    </w:p>
    <w:p w:rsidR="006F0626" w:rsidRPr="0078027D" w:rsidRDefault="00812690" w:rsidP="00656A37">
      <w:pPr>
        <w:tabs>
          <w:tab w:val="left" w:pos="4830"/>
        </w:tabs>
        <w:spacing w:after="0" w:line="240" w:lineRule="auto"/>
        <w:ind w:firstLine="709"/>
        <w:jc w:val="both"/>
        <w:rPr>
          <w:rFonts w:ascii="Times New Roman" w:hAnsi="Times New Roman" w:cs="Times New Roman"/>
          <w:sz w:val="28"/>
          <w:szCs w:val="28"/>
        </w:rPr>
      </w:pPr>
      <w:r w:rsidRPr="0078027D">
        <w:rPr>
          <w:rFonts w:ascii="Times New Roman" w:hAnsi="Times New Roman" w:cs="Times New Roman"/>
          <w:sz w:val="28"/>
          <w:szCs w:val="28"/>
        </w:rPr>
        <w:t>‒</w:t>
      </w:r>
      <w:r>
        <w:rPr>
          <w:rFonts w:ascii="Times New Roman" w:hAnsi="Times New Roman" w:cs="Times New Roman"/>
          <w:sz w:val="28"/>
          <w:szCs w:val="28"/>
        </w:rPr>
        <w:t xml:space="preserve"> </w:t>
      </w:r>
      <w:r w:rsidR="006F0626" w:rsidRPr="0078027D">
        <w:rPr>
          <w:rFonts w:ascii="Times New Roman" w:eastAsia="Times New Roman" w:hAnsi="Times New Roman" w:cs="Times New Roman"/>
          <w:sz w:val="28"/>
          <w:szCs w:val="28"/>
          <w:lang w:eastAsia="ru-RU"/>
        </w:rPr>
        <w:t>внедрение новейших информационно-коммуникационных технологий (</w:t>
      </w:r>
      <w:r w:rsidR="006F0626" w:rsidRPr="0078027D">
        <w:rPr>
          <w:rFonts w:ascii="Times New Roman" w:hAnsi="Times New Roman" w:cs="Times New Roman"/>
          <w:sz w:val="28"/>
          <w:szCs w:val="28"/>
        </w:rPr>
        <w:t>создание полной виртуально</w:t>
      </w:r>
      <w:r>
        <w:rPr>
          <w:rFonts w:ascii="Times New Roman" w:hAnsi="Times New Roman" w:cs="Times New Roman"/>
          <w:sz w:val="28"/>
          <w:szCs w:val="28"/>
        </w:rPr>
        <w:t xml:space="preserve">й коллекции скульптур Эрьзи </w:t>
      </w:r>
      <w:proofErr w:type="spellStart"/>
      <w:r>
        <w:rPr>
          <w:rFonts w:ascii="Times New Roman" w:hAnsi="Times New Roman" w:cs="Times New Roman"/>
          <w:sz w:val="28"/>
          <w:szCs w:val="28"/>
        </w:rPr>
        <w:t>пут</w:t>
      </w:r>
      <w:r w:rsidR="006F0626" w:rsidRPr="0078027D">
        <w:rPr>
          <w:rFonts w:ascii="Times New Roman" w:hAnsi="Times New Roman" w:cs="Times New Roman"/>
          <w:sz w:val="28"/>
          <w:szCs w:val="28"/>
        </w:rPr>
        <w:t>м</w:t>
      </w:r>
      <w:proofErr w:type="spellEnd"/>
      <w:r w:rsidR="006F0626" w:rsidRPr="0078027D">
        <w:rPr>
          <w:rFonts w:ascii="Times New Roman" w:hAnsi="Times New Roman" w:cs="Times New Roman"/>
          <w:sz w:val="28"/>
          <w:szCs w:val="28"/>
        </w:rPr>
        <w:t xml:space="preserve"> трехмерного компьютерного моделирования в Мордовском республиканском музее изобразительных искусств им</w:t>
      </w:r>
      <w:r w:rsidR="00E34601">
        <w:rPr>
          <w:rFonts w:ascii="Times New Roman" w:hAnsi="Times New Roman" w:cs="Times New Roman"/>
          <w:sz w:val="28"/>
          <w:szCs w:val="28"/>
        </w:rPr>
        <w:t>ени</w:t>
      </w:r>
      <w:r w:rsidR="006F0626" w:rsidRPr="0078027D">
        <w:rPr>
          <w:rFonts w:ascii="Times New Roman" w:hAnsi="Times New Roman" w:cs="Times New Roman"/>
          <w:sz w:val="28"/>
          <w:szCs w:val="28"/>
        </w:rPr>
        <w:t xml:space="preserve"> С.Д. Эрьзи, открытие виртуального концертного зала на базе Саранского музыкального училища имени Л.П. Кирюкова и др.);</w:t>
      </w:r>
    </w:p>
    <w:p w:rsidR="006F0626" w:rsidRPr="0078027D" w:rsidRDefault="00812690" w:rsidP="00656A37">
      <w:pPr>
        <w:tabs>
          <w:tab w:val="left" w:pos="4830"/>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8027D">
        <w:rPr>
          <w:rFonts w:ascii="Times New Roman" w:hAnsi="Times New Roman" w:cs="Times New Roman"/>
          <w:sz w:val="28"/>
          <w:szCs w:val="28"/>
        </w:rPr>
        <w:t>‒</w:t>
      </w:r>
      <w:r>
        <w:rPr>
          <w:rFonts w:ascii="Times New Roman" w:hAnsi="Times New Roman" w:cs="Times New Roman"/>
          <w:sz w:val="28"/>
          <w:szCs w:val="28"/>
        </w:rPr>
        <w:t xml:space="preserve"> </w:t>
      </w:r>
      <w:r w:rsidR="006F0626" w:rsidRPr="0078027D">
        <w:rPr>
          <w:rFonts w:ascii="Times New Roman" w:eastAsia="Times New Roman" w:hAnsi="Times New Roman" w:cs="Times New Roman"/>
          <w:sz w:val="28"/>
          <w:szCs w:val="28"/>
        </w:rPr>
        <w:t>развитие творческого потенциала детей и подростков (детская хореографическая студия при Мордовском государственном ансамбле песни и танца «Умарина», музейный благотворительный проект «Мы нашли таланты!» и др.).</w:t>
      </w:r>
    </w:p>
    <w:p w:rsidR="006F0626" w:rsidRPr="0078027D" w:rsidRDefault="006F0626" w:rsidP="00656A37">
      <w:pPr>
        <w:spacing w:after="0" w:line="240" w:lineRule="auto"/>
        <w:ind w:firstLine="709"/>
        <w:jc w:val="both"/>
        <w:rPr>
          <w:rFonts w:ascii="Times New Roman" w:eastAsia="Times New Roman" w:hAnsi="Times New Roman" w:cs="Times New Roman"/>
          <w:sz w:val="28"/>
          <w:szCs w:val="24"/>
          <w:lang w:eastAsia="ru-RU"/>
        </w:rPr>
      </w:pPr>
      <w:r w:rsidRPr="0078027D">
        <w:rPr>
          <w:rFonts w:ascii="Times New Roman" w:eastAsia="Times New Roman" w:hAnsi="Times New Roman" w:cs="Times New Roman"/>
          <w:sz w:val="28"/>
          <w:szCs w:val="24"/>
          <w:shd w:val="clear" w:color="auto" w:fill="FFFFFF"/>
          <w:lang w:eastAsia="ru-RU"/>
        </w:rPr>
        <w:t>Особое внимание уделялось проектам, нацеленным на создание единого культурного пространства. В рамках программы «Большие гастроли. Межрегиональная программа 2018»:</w:t>
      </w:r>
      <w:r w:rsidRPr="0078027D">
        <w:rPr>
          <w:rFonts w:ascii="Times New Roman" w:eastAsia="Times New Roman" w:hAnsi="Times New Roman" w:cs="Times New Roman"/>
          <w:sz w:val="28"/>
          <w:szCs w:val="24"/>
          <w:lang w:eastAsia="ru-RU"/>
        </w:rPr>
        <w:t xml:space="preserve"> Федерального центра поддержки гастрольной деятельности Министерства культуры Р</w:t>
      </w:r>
      <w:r w:rsidR="00E34601">
        <w:rPr>
          <w:rFonts w:ascii="Times New Roman" w:eastAsia="Times New Roman" w:hAnsi="Times New Roman" w:cs="Times New Roman"/>
          <w:sz w:val="28"/>
          <w:szCs w:val="24"/>
          <w:lang w:eastAsia="ru-RU"/>
        </w:rPr>
        <w:t>оссийской Федерации</w:t>
      </w:r>
      <w:r w:rsidRPr="0078027D">
        <w:rPr>
          <w:rFonts w:ascii="Times New Roman" w:eastAsia="Times New Roman" w:hAnsi="Times New Roman" w:cs="Times New Roman"/>
          <w:sz w:val="28"/>
          <w:szCs w:val="24"/>
          <w:lang w:eastAsia="ru-RU"/>
        </w:rPr>
        <w:t xml:space="preserve"> Мордовский государственный национальный драматический театр провел гастроли</w:t>
      </w:r>
      <w:r w:rsidRPr="0078027D">
        <w:rPr>
          <w:rFonts w:ascii="Times New Roman" w:eastAsia="Times New Roman" w:hAnsi="Times New Roman" w:cs="Times New Roman"/>
          <w:sz w:val="28"/>
          <w:szCs w:val="24"/>
          <w:shd w:val="clear" w:color="auto" w:fill="FFFFFF"/>
          <w:lang w:eastAsia="ru-RU"/>
        </w:rPr>
        <w:t xml:space="preserve"> в г. Альметьевске (Республика Татарстан), </w:t>
      </w:r>
      <w:r w:rsidRPr="0078027D">
        <w:rPr>
          <w:rFonts w:ascii="Times New Roman" w:eastAsia="Times New Roman" w:hAnsi="Times New Roman" w:cs="Times New Roman"/>
          <w:sz w:val="28"/>
          <w:szCs w:val="24"/>
          <w:lang w:eastAsia="ru-RU"/>
        </w:rPr>
        <w:t>г. Кинешма (Ивановская область).</w:t>
      </w:r>
      <w:r w:rsidRPr="0078027D">
        <w:rPr>
          <w:rFonts w:ascii="Times New Roman" w:eastAsia="Times New Roman" w:hAnsi="Times New Roman" w:cs="Times New Roman"/>
          <w:sz w:val="28"/>
          <w:szCs w:val="24"/>
          <w:shd w:val="clear" w:color="auto" w:fill="FFFFFF"/>
          <w:lang w:eastAsia="ru-RU"/>
        </w:rPr>
        <w:t xml:space="preserve"> </w:t>
      </w:r>
      <w:r w:rsidRPr="0078027D">
        <w:rPr>
          <w:rFonts w:ascii="Times New Roman" w:eastAsia="Times New Roman" w:hAnsi="Times New Roman" w:cs="Times New Roman"/>
          <w:sz w:val="28"/>
          <w:szCs w:val="24"/>
          <w:lang w:eastAsia="ru-RU"/>
        </w:rPr>
        <w:t xml:space="preserve">Осуществлены гастрольные поездки ГБУК «Государственный театр кукол Республики Мордовия» в рамках федеральной программы «Большие гастроли для детей и молодежи» в Республику Ингушетия (г. Назрань), Республика Марий Эл (г. Йошкар-Ола), г. Волгоград. </w:t>
      </w:r>
    </w:p>
    <w:p w:rsidR="006F0626" w:rsidRPr="0078027D" w:rsidRDefault="006F0626" w:rsidP="00656A37">
      <w:pPr>
        <w:spacing w:after="0" w:line="240" w:lineRule="auto"/>
        <w:ind w:firstLine="709"/>
        <w:jc w:val="both"/>
        <w:rPr>
          <w:rFonts w:ascii="Times New Roman" w:eastAsia="Times New Roman" w:hAnsi="Times New Roman" w:cs="Times New Roman"/>
          <w:sz w:val="28"/>
          <w:szCs w:val="24"/>
          <w:lang w:eastAsia="ru-RU"/>
        </w:rPr>
      </w:pPr>
      <w:r w:rsidRPr="0078027D">
        <w:rPr>
          <w:rFonts w:ascii="Times New Roman" w:eastAsia="Times New Roman" w:hAnsi="Times New Roman" w:cs="Times New Roman"/>
          <w:sz w:val="28"/>
          <w:szCs w:val="24"/>
          <w:lang w:eastAsia="ru-RU"/>
        </w:rPr>
        <w:t xml:space="preserve">Государственные творческие коллективы Республики Мордовия в течение 2018 г. регулярно осуществляли выезды в муниципальные районы Республики Мордовия со специально подготовленными гастрольными программами. </w:t>
      </w:r>
    </w:p>
    <w:p w:rsidR="006F0626" w:rsidRPr="0078027D" w:rsidRDefault="006F0626" w:rsidP="00656A37">
      <w:pPr>
        <w:spacing w:after="0" w:line="240" w:lineRule="auto"/>
        <w:ind w:firstLine="709"/>
        <w:jc w:val="both"/>
        <w:rPr>
          <w:rFonts w:ascii="Times New Roman" w:hAnsi="Times New Roman" w:cs="Times New Roman"/>
          <w:sz w:val="28"/>
        </w:rPr>
      </w:pPr>
      <w:r w:rsidRPr="0078027D">
        <w:rPr>
          <w:rFonts w:ascii="Times New Roman" w:hAnsi="Times New Roman" w:cs="Times New Roman"/>
          <w:sz w:val="28"/>
        </w:rPr>
        <w:t xml:space="preserve">В 2018 г. учреждения культуры пронимали участие в проектах Всероссийской политической партии «Единая Россия». </w:t>
      </w:r>
    </w:p>
    <w:p w:rsidR="006F0626" w:rsidRPr="0078027D" w:rsidRDefault="006F0626" w:rsidP="00656A37">
      <w:pPr>
        <w:spacing w:after="0" w:line="240" w:lineRule="auto"/>
        <w:ind w:firstLine="709"/>
        <w:jc w:val="both"/>
        <w:rPr>
          <w:rFonts w:ascii="Times New Roman" w:hAnsi="Times New Roman" w:cs="Times New Roman"/>
          <w:sz w:val="28"/>
        </w:rPr>
      </w:pPr>
      <w:r w:rsidRPr="0078027D">
        <w:rPr>
          <w:rFonts w:ascii="Times New Roman" w:hAnsi="Times New Roman" w:cs="Times New Roman"/>
          <w:sz w:val="28"/>
        </w:rPr>
        <w:t xml:space="preserve">Участниками партийного проекта «Культура малой родины» стали 15 сельских домов культуры (Дубенский, </w:t>
      </w:r>
      <w:proofErr w:type="spellStart"/>
      <w:r w:rsidRPr="0078027D">
        <w:rPr>
          <w:rFonts w:ascii="Times New Roman" w:hAnsi="Times New Roman" w:cs="Times New Roman"/>
          <w:sz w:val="28"/>
        </w:rPr>
        <w:t>Ельниковский</w:t>
      </w:r>
      <w:proofErr w:type="spellEnd"/>
      <w:r w:rsidRPr="0078027D">
        <w:rPr>
          <w:rFonts w:ascii="Times New Roman" w:hAnsi="Times New Roman" w:cs="Times New Roman"/>
          <w:sz w:val="28"/>
        </w:rPr>
        <w:t xml:space="preserve">, </w:t>
      </w:r>
      <w:proofErr w:type="spellStart"/>
      <w:r w:rsidRPr="0078027D">
        <w:rPr>
          <w:rFonts w:ascii="Times New Roman" w:hAnsi="Times New Roman" w:cs="Times New Roman"/>
          <w:sz w:val="28"/>
        </w:rPr>
        <w:t>Инсарский</w:t>
      </w:r>
      <w:proofErr w:type="spellEnd"/>
      <w:r w:rsidRPr="0078027D">
        <w:rPr>
          <w:rFonts w:ascii="Times New Roman" w:hAnsi="Times New Roman" w:cs="Times New Roman"/>
          <w:sz w:val="28"/>
        </w:rPr>
        <w:t xml:space="preserve">, </w:t>
      </w:r>
      <w:proofErr w:type="spellStart"/>
      <w:r w:rsidRPr="0078027D">
        <w:rPr>
          <w:rFonts w:ascii="Times New Roman" w:hAnsi="Times New Roman" w:cs="Times New Roman"/>
          <w:sz w:val="28"/>
        </w:rPr>
        <w:t>Ичалковский</w:t>
      </w:r>
      <w:proofErr w:type="spellEnd"/>
      <w:r w:rsidRPr="0078027D">
        <w:rPr>
          <w:rFonts w:ascii="Times New Roman" w:hAnsi="Times New Roman" w:cs="Times New Roman"/>
          <w:sz w:val="28"/>
        </w:rPr>
        <w:t xml:space="preserve">, </w:t>
      </w:r>
      <w:proofErr w:type="spellStart"/>
      <w:r w:rsidRPr="0078027D">
        <w:rPr>
          <w:rFonts w:ascii="Times New Roman" w:hAnsi="Times New Roman" w:cs="Times New Roman"/>
          <w:sz w:val="28"/>
        </w:rPr>
        <w:t>Кадошкинский</w:t>
      </w:r>
      <w:proofErr w:type="spellEnd"/>
      <w:r w:rsidRPr="0078027D">
        <w:rPr>
          <w:rFonts w:ascii="Times New Roman" w:hAnsi="Times New Roman" w:cs="Times New Roman"/>
          <w:sz w:val="28"/>
        </w:rPr>
        <w:t xml:space="preserve">, </w:t>
      </w:r>
      <w:proofErr w:type="spellStart"/>
      <w:r w:rsidRPr="0078027D">
        <w:rPr>
          <w:rFonts w:ascii="Times New Roman" w:hAnsi="Times New Roman" w:cs="Times New Roman"/>
          <w:sz w:val="28"/>
        </w:rPr>
        <w:t>Ковылкинский</w:t>
      </w:r>
      <w:proofErr w:type="spellEnd"/>
      <w:r w:rsidRPr="0078027D">
        <w:rPr>
          <w:rFonts w:ascii="Times New Roman" w:hAnsi="Times New Roman" w:cs="Times New Roman"/>
          <w:sz w:val="28"/>
        </w:rPr>
        <w:t xml:space="preserve">, </w:t>
      </w:r>
      <w:proofErr w:type="spellStart"/>
      <w:r w:rsidRPr="0078027D">
        <w:rPr>
          <w:rFonts w:ascii="Times New Roman" w:hAnsi="Times New Roman" w:cs="Times New Roman"/>
          <w:sz w:val="28"/>
        </w:rPr>
        <w:t>Краснослободский</w:t>
      </w:r>
      <w:proofErr w:type="spellEnd"/>
      <w:r w:rsidRPr="0078027D">
        <w:rPr>
          <w:rFonts w:ascii="Times New Roman" w:hAnsi="Times New Roman" w:cs="Times New Roman"/>
          <w:sz w:val="28"/>
        </w:rPr>
        <w:t xml:space="preserve">, </w:t>
      </w:r>
      <w:proofErr w:type="spellStart"/>
      <w:r w:rsidRPr="0078027D">
        <w:rPr>
          <w:rFonts w:ascii="Times New Roman" w:hAnsi="Times New Roman" w:cs="Times New Roman"/>
          <w:sz w:val="28"/>
        </w:rPr>
        <w:t>Старошайговский</w:t>
      </w:r>
      <w:proofErr w:type="spellEnd"/>
      <w:r w:rsidRPr="0078027D">
        <w:rPr>
          <w:rFonts w:ascii="Times New Roman" w:hAnsi="Times New Roman" w:cs="Times New Roman"/>
          <w:sz w:val="28"/>
        </w:rPr>
        <w:t xml:space="preserve">, </w:t>
      </w:r>
      <w:proofErr w:type="spellStart"/>
      <w:r w:rsidRPr="0078027D">
        <w:rPr>
          <w:rFonts w:ascii="Times New Roman" w:hAnsi="Times New Roman" w:cs="Times New Roman"/>
          <w:sz w:val="28"/>
        </w:rPr>
        <w:t>Темниковский</w:t>
      </w:r>
      <w:proofErr w:type="spellEnd"/>
      <w:r w:rsidRPr="0078027D">
        <w:rPr>
          <w:rFonts w:ascii="Times New Roman" w:hAnsi="Times New Roman" w:cs="Times New Roman"/>
          <w:sz w:val="28"/>
        </w:rPr>
        <w:t xml:space="preserve">, </w:t>
      </w:r>
      <w:proofErr w:type="spellStart"/>
      <w:r w:rsidRPr="0078027D">
        <w:rPr>
          <w:rFonts w:ascii="Times New Roman" w:hAnsi="Times New Roman" w:cs="Times New Roman"/>
          <w:sz w:val="28"/>
        </w:rPr>
        <w:t>Теньгушевский</w:t>
      </w:r>
      <w:proofErr w:type="spellEnd"/>
      <w:r w:rsidRPr="0078027D">
        <w:rPr>
          <w:rFonts w:ascii="Times New Roman" w:hAnsi="Times New Roman" w:cs="Times New Roman"/>
          <w:sz w:val="28"/>
        </w:rPr>
        <w:t xml:space="preserve">, </w:t>
      </w:r>
      <w:proofErr w:type="spellStart"/>
      <w:r w:rsidRPr="0078027D">
        <w:rPr>
          <w:rFonts w:ascii="Times New Roman" w:hAnsi="Times New Roman" w:cs="Times New Roman"/>
          <w:sz w:val="28"/>
        </w:rPr>
        <w:t>Торбеевский</w:t>
      </w:r>
      <w:proofErr w:type="spellEnd"/>
      <w:r w:rsidRPr="0078027D">
        <w:rPr>
          <w:rFonts w:ascii="Times New Roman" w:hAnsi="Times New Roman" w:cs="Times New Roman"/>
          <w:sz w:val="28"/>
        </w:rPr>
        <w:t xml:space="preserve"> муниципальные районы).  На укрепление материально-технической </w:t>
      </w:r>
      <w:r w:rsidR="00CC49A0" w:rsidRPr="0078027D">
        <w:rPr>
          <w:rFonts w:ascii="Times New Roman" w:hAnsi="Times New Roman" w:cs="Times New Roman"/>
          <w:sz w:val="28"/>
        </w:rPr>
        <w:t>базы выделено</w:t>
      </w:r>
      <w:r w:rsidRPr="0078027D">
        <w:rPr>
          <w:rFonts w:ascii="Times New Roman" w:hAnsi="Times New Roman" w:cs="Times New Roman"/>
          <w:sz w:val="28"/>
        </w:rPr>
        <w:t xml:space="preserve"> 27 738,3 тыс. рублей, в том числе 22 190,7 тыс. рублей из средств федерального бюджета и 5 547,6 тыс. рублей из средств республиканского бюджета. На выделенные средства закуплена высококачественная звуковая и световая аппаратура, музыкальные инструменты, оборудование для ремесленных мастерских, детские игровые комплексы и выставочные комплексы для сувенирной продукции</w:t>
      </w:r>
    </w:p>
    <w:p w:rsidR="006F0626" w:rsidRPr="0078027D" w:rsidRDefault="006F0626" w:rsidP="00656A37">
      <w:pPr>
        <w:spacing w:after="0" w:line="240" w:lineRule="auto"/>
        <w:ind w:firstLine="709"/>
        <w:jc w:val="both"/>
        <w:rPr>
          <w:rFonts w:ascii="Times New Roman" w:hAnsi="Times New Roman" w:cs="Times New Roman"/>
          <w:sz w:val="28"/>
        </w:rPr>
      </w:pPr>
      <w:r w:rsidRPr="0078027D">
        <w:rPr>
          <w:rFonts w:ascii="Times New Roman" w:hAnsi="Times New Roman" w:cs="Times New Roman"/>
          <w:sz w:val="28"/>
        </w:rPr>
        <w:t xml:space="preserve">Участником проекта «Театры - детям» при поддержке Всероссийской политической партии «Единая Россия» стало государственное бюджетное учреждение культуры «Государственный театр кукол Республики Мордовия». В рамках проекта выделено 8 917,4 тыс. рублей, из которых 7133,9 тыс. рублей из федерального бюджета и 1783,5 тыс. рублей из республиканского бюджета: на техническое оснащение театра выделено 8077,4 тыс. рублей, на постановку спектаклей: «Смех, да и только» по мотивам басен И. Крылова (к 250-летию со дня рождения) </w:t>
      </w:r>
      <w:r w:rsidR="00CC49A0" w:rsidRPr="0078027D">
        <w:rPr>
          <w:rFonts w:ascii="Times New Roman" w:hAnsi="Times New Roman" w:cs="Times New Roman"/>
          <w:sz w:val="28"/>
        </w:rPr>
        <w:t>и «</w:t>
      </w:r>
      <w:r w:rsidRPr="0078027D">
        <w:rPr>
          <w:rFonts w:ascii="Times New Roman" w:hAnsi="Times New Roman" w:cs="Times New Roman"/>
          <w:sz w:val="28"/>
        </w:rPr>
        <w:t xml:space="preserve">Шиш» по пьесе Б. Шергина и выделено 840,0 тыс. рублей. </w:t>
      </w:r>
    </w:p>
    <w:p w:rsidR="006F0626" w:rsidRPr="0078027D" w:rsidRDefault="006F0626" w:rsidP="00656A37">
      <w:pPr>
        <w:pStyle w:val="a3"/>
        <w:shd w:val="clear" w:color="auto" w:fill="FEFEFE"/>
        <w:spacing w:before="0" w:beforeAutospacing="0" w:after="0" w:afterAutospacing="0"/>
        <w:ind w:firstLine="709"/>
        <w:jc w:val="both"/>
        <w:rPr>
          <w:sz w:val="28"/>
        </w:rPr>
      </w:pPr>
      <w:r w:rsidRPr="0078027D">
        <w:rPr>
          <w:sz w:val="28"/>
        </w:rPr>
        <w:t xml:space="preserve">В 2018 г. в результате конкурсного отбора </w:t>
      </w:r>
      <w:r w:rsidRPr="0078027D">
        <w:rPr>
          <w:sz w:val="28"/>
          <w:szCs w:val="20"/>
        </w:rPr>
        <w:t xml:space="preserve">Федерального фонда социальной и экономической поддержки отечественной кинематографии (Фонд кино) </w:t>
      </w:r>
      <w:r w:rsidRPr="0078027D">
        <w:rPr>
          <w:sz w:val="28"/>
        </w:rPr>
        <w:t>МАУ «Центр молодежной политики и туризма» Рузаевского муниципального района и МУ «</w:t>
      </w:r>
      <w:proofErr w:type="spellStart"/>
      <w:r w:rsidRPr="0078027D">
        <w:rPr>
          <w:sz w:val="28"/>
        </w:rPr>
        <w:t>Ельниковский</w:t>
      </w:r>
      <w:proofErr w:type="spellEnd"/>
      <w:r w:rsidRPr="0078027D">
        <w:rPr>
          <w:sz w:val="28"/>
        </w:rPr>
        <w:t xml:space="preserve"> районный Дом культуры» </w:t>
      </w:r>
      <w:proofErr w:type="spellStart"/>
      <w:r w:rsidRPr="0078027D">
        <w:rPr>
          <w:sz w:val="28"/>
        </w:rPr>
        <w:t>Ельниковского</w:t>
      </w:r>
      <w:proofErr w:type="spellEnd"/>
      <w:r w:rsidRPr="0078027D">
        <w:rPr>
          <w:sz w:val="28"/>
        </w:rPr>
        <w:t xml:space="preserve"> муниципального района стали участниками проекта по созданию кинозалов. На создание условий для осуществления кинопоказа в данных организациях из средств федерального бюджета выделено по 5 млн. рублей на модернизацию каждого зала, всего 10 млн. рублей.</w:t>
      </w:r>
    </w:p>
    <w:p w:rsidR="006F0626" w:rsidRPr="0078027D" w:rsidRDefault="006F0626" w:rsidP="00656A37">
      <w:pPr>
        <w:spacing w:after="0" w:line="240" w:lineRule="auto"/>
        <w:ind w:firstLine="709"/>
        <w:jc w:val="center"/>
        <w:rPr>
          <w:rFonts w:ascii="Times New Roman" w:eastAsia="Times New Roman" w:hAnsi="Times New Roman" w:cs="Times New Roman"/>
          <w:b/>
          <w:sz w:val="28"/>
          <w:szCs w:val="20"/>
          <w:lang w:eastAsia="ru-RU"/>
        </w:rPr>
      </w:pPr>
    </w:p>
    <w:p w:rsidR="00A10F37" w:rsidRPr="0078027D" w:rsidRDefault="00EB5EF4" w:rsidP="00656A37">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I</w:t>
      </w:r>
      <w:r w:rsidR="00B93F93" w:rsidRPr="0078027D">
        <w:rPr>
          <w:rFonts w:ascii="Times New Roman" w:eastAsia="Times New Roman" w:hAnsi="Times New Roman" w:cs="Times New Roman"/>
          <w:b/>
          <w:sz w:val="28"/>
          <w:szCs w:val="28"/>
          <w:lang w:val="en-US" w:eastAsia="ru-RU"/>
        </w:rPr>
        <w:t>V</w:t>
      </w:r>
      <w:r w:rsidR="00B93F93" w:rsidRPr="0078027D">
        <w:rPr>
          <w:rFonts w:ascii="Times New Roman" w:eastAsia="Times New Roman" w:hAnsi="Times New Roman" w:cs="Times New Roman"/>
          <w:b/>
          <w:sz w:val="28"/>
          <w:szCs w:val="28"/>
          <w:lang w:eastAsia="ru-RU"/>
        </w:rPr>
        <w:t>.   Развитие конкуренции в сфере культуры</w:t>
      </w:r>
      <w:r w:rsidR="00CC49A0" w:rsidRPr="0078027D">
        <w:rPr>
          <w:rFonts w:ascii="Times New Roman" w:eastAsia="Times New Roman" w:hAnsi="Times New Roman" w:cs="Times New Roman"/>
          <w:b/>
          <w:sz w:val="28"/>
          <w:szCs w:val="28"/>
          <w:lang w:eastAsia="ru-RU"/>
        </w:rPr>
        <w:t xml:space="preserve"> </w:t>
      </w:r>
    </w:p>
    <w:p w:rsidR="00A10F37" w:rsidRPr="0078027D" w:rsidRDefault="00A10F37" w:rsidP="00656A37">
      <w:pPr>
        <w:pStyle w:val="a5"/>
        <w:ind w:firstLine="709"/>
        <w:jc w:val="both"/>
        <w:rPr>
          <w:bCs/>
          <w:spacing w:val="-4"/>
          <w:sz w:val="28"/>
        </w:rPr>
      </w:pPr>
      <w:r w:rsidRPr="0078027D">
        <w:rPr>
          <w:bCs/>
          <w:spacing w:val="-4"/>
          <w:sz w:val="28"/>
        </w:rPr>
        <w:t xml:space="preserve">В целях организации конкурентного оказания услуг и допуска организаций к оказанию услуг в социальной сфере (на равных условиях для государственных (муниципальных) учреждений и негосударственных организаций) Министерством культуры, национальной политики, туризма и архивного дела Республики Мордовия налажены партнерские отношения с рядом негосударственных учреждений, оказывающих услуги в сфере культуры. </w:t>
      </w:r>
    </w:p>
    <w:p w:rsidR="00A10F37" w:rsidRPr="0078027D" w:rsidRDefault="00A10F37" w:rsidP="00656A37">
      <w:pPr>
        <w:spacing w:after="0" w:line="240" w:lineRule="auto"/>
        <w:ind w:firstLine="709"/>
        <w:jc w:val="both"/>
        <w:rPr>
          <w:rFonts w:ascii="Times New Roman" w:eastAsia="Times New Roman" w:hAnsi="Times New Roman"/>
          <w:spacing w:val="-4"/>
          <w:sz w:val="28"/>
          <w:szCs w:val="24"/>
          <w:lang w:eastAsia="ru-RU"/>
        </w:rPr>
      </w:pPr>
      <w:r w:rsidRPr="0078027D">
        <w:rPr>
          <w:rFonts w:ascii="Times New Roman" w:eastAsia="Times New Roman" w:hAnsi="Times New Roman"/>
          <w:spacing w:val="-4"/>
          <w:sz w:val="28"/>
          <w:szCs w:val="24"/>
          <w:lang w:eastAsia="ru-RU"/>
        </w:rPr>
        <w:t>Так, ООО «Ростр» (при поддержке члена Совета Федерации Федерального собрания Р</w:t>
      </w:r>
      <w:r w:rsidR="00E34601">
        <w:rPr>
          <w:rFonts w:ascii="Times New Roman" w:eastAsia="Times New Roman" w:hAnsi="Times New Roman"/>
          <w:spacing w:val="-4"/>
          <w:sz w:val="28"/>
          <w:szCs w:val="24"/>
          <w:lang w:eastAsia="ru-RU"/>
        </w:rPr>
        <w:t>оссийской Федерации</w:t>
      </w:r>
      <w:r w:rsidRPr="0078027D">
        <w:rPr>
          <w:rFonts w:ascii="Times New Roman" w:eastAsia="Times New Roman" w:hAnsi="Times New Roman"/>
          <w:spacing w:val="-4"/>
          <w:sz w:val="28"/>
          <w:szCs w:val="24"/>
          <w:lang w:eastAsia="ru-RU"/>
        </w:rPr>
        <w:t xml:space="preserve"> В. В. </w:t>
      </w:r>
      <w:proofErr w:type="spellStart"/>
      <w:r w:rsidRPr="0078027D">
        <w:rPr>
          <w:rFonts w:ascii="Times New Roman" w:eastAsia="Times New Roman" w:hAnsi="Times New Roman"/>
          <w:spacing w:val="-4"/>
          <w:sz w:val="28"/>
          <w:szCs w:val="24"/>
          <w:lang w:eastAsia="ru-RU"/>
        </w:rPr>
        <w:t>Литюшкина</w:t>
      </w:r>
      <w:proofErr w:type="spellEnd"/>
      <w:r w:rsidRPr="0078027D">
        <w:rPr>
          <w:rFonts w:ascii="Times New Roman" w:eastAsia="Times New Roman" w:hAnsi="Times New Roman"/>
          <w:spacing w:val="-4"/>
          <w:sz w:val="28"/>
          <w:szCs w:val="24"/>
          <w:lang w:eastAsia="ru-RU"/>
        </w:rPr>
        <w:t>) и ГБУК «Мордовский республиканский музей изобразительных искусств им</w:t>
      </w:r>
      <w:r w:rsidR="00E34601">
        <w:rPr>
          <w:rFonts w:ascii="Times New Roman" w:eastAsia="Times New Roman" w:hAnsi="Times New Roman"/>
          <w:spacing w:val="-4"/>
          <w:sz w:val="28"/>
          <w:szCs w:val="24"/>
          <w:lang w:eastAsia="ru-RU"/>
        </w:rPr>
        <w:t>ени</w:t>
      </w:r>
      <w:r w:rsidRPr="0078027D">
        <w:rPr>
          <w:rFonts w:ascii="Times New Roman" w:eastAsia="Times New Roman" w:hAnsi="Times New Roman"/>
          <w:spacing w:val="-4"/>
          <w:sz w:val="28"/>
          <w:szCs w:val="24"/>
          <w:lang w:eastAsia="ru-RU"/>
        </w:rPr>
        <w:t xml:space="preserve"> С.Д. Эрьзи» в 2018 г. реализовали совместный проект «Время собирать…». </w:t>
      </w:r>
      <w:r w:rsidR="00CC49A0" w:rsidRPr="0078027D">
        <w:rPr>
          <w:rFonts w:ascii="Times New Roman" w:eastAsia="Times New Roman" w:hAnsi="Times New Roman"/>
          <w:spacing w:val="-4"/>
          <w:sz w:val="28"/>
          <w:szCs w:val="24"/>
          <w:lang w:eastAsia="ru-RU"/>
        </w:rPr>
        <w:t>Экспонируются свыше</w:t>
      </w:r>
      <w:r w:rsidRPr="0078027D">
        <w:rPr>
          <w:rFonts w:ascii="Times New Roman" w:eastAsia="Times New Roman" w:hAnsi="Times New Roman"/>
          <w:spacing w:val="-4"/>
          <w:sz w:val="28"/>
          <w:szCs w:val="24"/>
          <w:lang w:eastAsia="ru-RU"/>
        </w:rPr>
        <w:t> 30 копий произведений Степана Эрьзи, созданных с помощью 3</w:t>
      </w:r>
      <w:r w:rsidRPr="0078027D">
        <w:rPr>
          <w:rFonts w:ascii="Times New Roman" w:eastAsia="Times New Roman" w:hAnsi="Times New Roman"/>
          <w:spacing w:val="-4"/>
          <w:sz w:val="28"/>
          <w:szCs w:val="24"/>
          <w:lang w:val="en-US" w:eastAsia="ru-RU"/>
        </w:rPr>
        <w:t>D</w:t>
      </w:r>
      <w:r w:rsidRPr="0078027D">
        <w:rPr>
          <w:rFonts w:ascii="Times New Roman" w:eastAsia="Times New Roman" w:hAnsi="Times New Roman"/>
          <w:spacing w:val="-4"/>
          <w:sz w:val="28"/>
          <w:szCs w:val="24"/>
          <w:lang w:eastAsia="ru-RU"/>
        </w:rPr>
        <w:t>-моделирования.</w:t>
      </w:r>
    </w:p>
    <w:p w:rsidR="00A10F37" w:rsidRPr="0078027D" w:rsidRDefault="00A10F37" w:rsidP="00656A37">
      <w:pPr>
        <w:spacing w:after="0" w:line="240" w:lineRule="auto"/>
        <w:ind w:firstLine="709"/>
        <w:jc w:val="both"/>
        <w:rPr>
          <w:rFonts w:ascii="Times New Roman" w:eastAsia="Times New Roman" w:hAnsi="Times New Roman"/>
          <w:sz w:val="28"/>
          <w:szCs w:val="24"/>
          <w:lang w:eastAsia="ru-RU"/>
        </w:rPr>
      </w:pPr>
      <w:r w:rsidRPr="0078027D">
        <w:rPr>
          <w:rFonts w:ascii="Times New Roman" w:eastAsia="Times New Roman" w:hAnsi="Times New Roman"/>
          <w:spacing w:val="-4"/>
          <w:sz w:val="28"/>
          <w:szCs w:val="24"/>
          <w:lang w:eastAsia="ru-RU"/>
        </w:rPr>
        <w:t xml:space="preserve">АНО «Театр-студия «Малый художественный альтернативный театрик», получивший </w:t>
      </w:r>
      <w:proofErr w:type="spellStart"/>
      <w:r w:rsidRPr="0078027D">
        <w:rPr>
          <w:rFonts w:ascii="Times New Roman" w:eastAsia="Times New Roman" w:hAnsi="Times New Roman"/>
          <w:spacing w:val="-4"/>
          <w:sz w:val="28"/>
          <w:szCs w:val="24"/>
          <w:lang w:eastAsia="ru-RU"/>
        </w:rPr>
        <w:t>грантовую</w:t>
      </w:r>
      <w:proofErr w:type="spellEnd"/>
      <w:r w:rsidRPr="0078027D">
        <w:rPr>
          <w:rFonts w:ascii="Times New Roman" w:eastAsia="Times New Roman" w:hAnsi="Times New Roman"/>
          <w:spacing w:val="-4"/>
          <w:sz w:val="28"/>
          <w:szCs w:val="24"/>
          <w:lang w:eastAsia="ru-RU"/>
        </w:rPr>
        <w:t xml:space="preserve"> поддержку во </w:t>
      </w:r>
      <w:r w:rsidRPr="0078027D">
        <w:rPr>
          <w:rFonts w:ascii="Times New Roman" w:eastAsia="Times New Roman" w:hAnsi="Times New Roman"/>
          <w:spacing w:val="-4"/>
          <w:sz w:val="28"/>
          <w:szCs w:val="24"/>
          <w:lang w:val="en-US" w:eastAsia="ru-RU"/>
        </w:rPr>
        <w:t>II</w:t>
      </w:r>
      <w:r w:rsidRPr="0078027D">
        <w:rPr>
          <w:rFonts w:ascii="Times New Roman" w:eastAsia="Times New Roman" w:hAnsi="Times New Roman"/>
          <w:spacing w:val="-4"/>
          <w:sz w:val="28"/>
          <w:szCs w:val="24"/>
          <w:lang w:eastAsia="ru-RU"/>
        </w:rPr>
        <w:t xml:space="preserve">-м конкурсе президентских грантов 2017 г., в 2018 г. успешно реализовал культурно-просветительский и художественно-эстетический театральный проект </w:t>
      </w:r>
      <w:r w:rsidRPr="0078027D">
        <w:rPr>
          <w:rFonts w:ascii="Cambria" w:eastAsia="Times New Roman" w:hAnsi="Cambria"/>
          <w:spacing w:val="-4"/>
          <w:sz w:val="28"/>
          <w:szCs w:val="24"/>
          <w:lang w:eastAsia="ru-RU"/>
        </w:rPr>
        <w:t>−</w:t>
      </w:r>
      <w:r w:rsidRPr="0078027D">
        <w:rPr>
          <w:rFonts w:ascii="Times New Roman" w:eastAsia="Times New Roman" w:hAnsi="Times New Roman"/>
          <w:spacing w:val="-4"/>
          <w:sz w:val="28"/>
          <w:szCs w:val="24"/>
          <w:lang w:eastAsia="ru-RU"/>
        </w:rPr>
        <w:t xml:space="preserve"> создание спектакля</w:t>
      </w:r>
      <w:r w:rsidRPr="0078027D">
        <w:rPr>
          <w:rFonts w:ascii="Times New Roman" w:eastAsia="Times New Roman" w:hAnsi="Times New Roman"/>
          <w:sz w:val="28"/>
          <w:szCs w:val="24"/>
          <w:lang w:eastAsia="ru-RU"/>
        </w:rPr>
        <w:t xml:space="preserve">-экскурсии «Дон </w:t>
      </w:r>
      <w:proofErr w:type="spellStart"/>
      <w:r w:rsidRPr="0078027D">
        <w:rPr>
          <w:rFonts w:ascii="Times New Roman" w:eastAsia="Times New Roman" w:hAnsi="Times New Roman"/>
          <w:sz w:val="28"/>
          <w:szCs w:val="24"/>
          <w:lang w:eastAsia="ru-RU"/>
        </w:rPr>
        <w:t>Стефано</w:t>
      </w:r>
      <w:proofErr w:type="spellEnd"/>
      <w:r w:rsidRPr="0078027D">
        <w:rPr>
          <w:rFonts w:ascii="Times New Roman" w:eastAsia="Times New Roman" w:hAnsi="Times New Roman"/>
          <w:sz w:val="28"/>
          <w:szCs w:val="24"/>
          <w:lang w:eastAsia="ru-RU"/>
        </w:rPr>
        <w:t xml:space="preserve">» о жизни и творчестве великого скульптора С.Д. Эрьзи (Нефедова) по пьесе режиссера и писателя С. </w:t>
      </w:r>
      <w:proofErr w:type="spellStart"/>
      <w:r w:rsidRPr="0078027D">
        <w:rPr>
          <w:rFonts w:ascii="Times New Roman" w:eastAsia="Times New Roman" w:hAnsi="Times New Roman"/>
          <w:sz w:val="28"/>
          <w:szCs w:val="24"/>
          <w:lang w:eastAsia="ru-RU"/>
        </w:rPr>
        <w:t>Сеничева</w:t>
      </w:r>
      <w:proofErr w:type="spellEnd"/>
      <w:r w:rsidRPr="0078027D">
        <w:rPr>
          <w:rFonts w:ascii="Times New Roman" w:eastAsia="Times New Roman" w:hAnsi="Times New Roman"/>
          <w:sz w:val="28"/>
          <w:szCs w:val="24"/>
          <w:lang w:eastAsia="ru-RU"/>
        </w:rPr>
        <w:t xml:space="preserve">. </w:t>
      </w:r>
      <w:r w:rsidRPr="0078027D">
        <w:rPr>
          <w:rFonts w:ascii="Times New Roman" w:hAnsi="Times New Roman"/>
          <w:sz w:val="28"/>
          <w:szCs w:val="24"/>
        </w:rPr>
        <w:t>Уникальный проект «Театр в музее» стал точкой соприкосновения театра-студии «</w:t>
      </w:r>
      <w:proofErr w:type="spellStart"/>
      <w:r w:rsidRPr="0078027D">
        <w:rPr>
          <w:rFonts w:ascii="Times New Roman" w:hAnsi="Times New Roman"/>
          <w:sz w:val="28"/>
          <w:szCs w:val="24"/>
        </w:rPr>
        <w:t>МХАТик</w:t>
      </w:r>
      <w:proofErr w:type="spellEnd"/>
      <w:r w:rsidRPr="0078027D">
        <w:rPr>
          <w:rFonts w:ascii="Times New Roman" w:hAnsi="Times New Roman"/>
          <w:sz w:val="28"/>
          <w:szCs w:val="24"/>
        </w:rPr>
        <w:t xml:space="preserve">» и Мордовского республиканского музея изобразительных </w:t>
      </w:r>
      <w:r w:rsidRPr="00E34601">
        <w:rPr>
          <w:rFonts w:ascii="Times New Roman" w:hAnsi="Times New Roman"/>
          <w:spacing w:val="-20"/>
          <w:sz w:val="28"/>
          <w:szCs w:val="24"/>
        </w:rPr>
        <w:t>искусств им</w:t>
      </w:r>
      <w:r w:rsidR="00E34601" w:rsidRPr="00E34601">
        <w:rPr>
          <w:rFonts w:ascii="Times New Roman" w:hAnsi="Times New Roman"/>
          <w:spacing w:val="-20"/>
          <w:sz w:val="28"/>
          <w:szCs w:val="24"/>
        </w:rPr>
        <w:t>ени</w:t>
      </w:r>
      <w:r w:rsidRPr="00E34601">
        <w:rPr>
          <w:rFonts w:ascii="Times New Roman" w:hAnsi="Times New Roman"/>
          <w:spacing w:val="-20"/>
          <w:sz w:val="28"/>
          <w:szCs w:val="24"/>
        </w:rPr>
        <w:t xml:space="preserve"> С.Д. Эрьзи</w:t>
      </w:r>
      <w:r w:rsidRPr="0078027D">
        <w:rPr>
          <w:rFonts w:ascii="Times New Roman" w:hAnsi="Times New Roman"/>
          <w:sz w:val="28"/>
          <w:szCs w:val="24"/>
        </w:rPr>
        <w:t>.</w:t>
      </w:r>
      <w:r w:rsidRPr="0078027D">
        <w:rPr>
          <w:rFonts w:ascii="Times New Roman" w:eastAsia="Times New Roman" w:hAnsi="Times New Roman"/>
          <w:sz w:val="28"/>
          <w:szCs w:val="24"/>
          <w:lang w:eastAsia="ru-RU"/>
        </w:rPr>
        <w:t xml:space="preserve"> Театральный спектакль стал экспериментальным проектом вне театрального антуража, поскольку был показан 19 мая 2018 г. (Ночь музеев) в «естественных» декорациях Мордовского республиканского музея изобразительных искусств им</w:t>
      </w:r>
      <w:r w:rsidR="00E34601">
        <w:rPr>
          <w:rFonts w:ascii="Times New Roman" w:eastAsia="Times New Roman" w:hAnsi="Times New Roman"/>
          <w:sz w:val="28"/>
          <w:szCs w:val="24"/>
          <w:lang w:eastAsia="ru-RU"/>
        </w:rPr>
        <w:t>ени</w:t>
      </w:r>
      <w:r w:rsidRPr="0078027D">
        <w:rPr>
          <w:rFonts w:ascii="Times New Roman" w:eastAsia="Times New Roman" w:hAnsi="Times New Roman"/>
          <w:sz w:val="28"/>
          <w:szCs w:val="24"/>
          <w:lang w:eastAsia="ru-RU"/>
        </w:rPr>
        <w:t xml:space="preserve"> С.Д. Эрьзи, среди скульптур великого мастера. Это обеспечило эмоционально-историческое восприятие образа знаменитого художника и его работ через призму живой актерской игры, где зритель существует в одном пространстве с актерами. Также спектакль был показан на родине скульптора – в с. Баево </w:t>
      </w:r>
      <w:proofErr w:type="spellStart"/>
      <w:r w:rsidRPr="0078027D">
        <w:rPr>
          <w:rFonts w:ascii="Times New Roman" w:eastAsia="Times New Roman" w:hAnsi="Times New Roman"/>
          <w:sz w:val="28"/>
          <w:szCs w:val="24"/>
          <w:lang w:eastAsia="ru-RU"/>
        </w:rPr>
        <w:t>Ардатовского</w:t>
      </w:r>
      <w:proofErr w:type="spellEnd"/>
      <w:r w:rsidRPr="0078027D">
        <w:rPr>
          <w:rFonts w:ascii="Times New Roman" w:eastAsia="Times New Roman" w:hAnsi="Times New Roman"/>
          <w:sz w:val="28"/>
          <w:szCs w:val="24"/>
          <w:lang w:eastAsia="ru-RU"/>
        </w:rPr>
        <w:t xml:space="preserve"> муниципального района. </w:t>
      </w:r>
    </w:p>
    <w:p w:rsidR="00A10F37" w:rsidRPr="0078027D" w:rsidRDefault="00A10F37" w:rsidP="00656A37">
      <w:pPr>
        <w:spacing w:after="0" w:line="240" w:lineRule="auto"/>
        <w:ind w:firstLine="709"/>
        <w:jc w:val="both"/>
        <w:rPr>
          <w:rFonts w:ascii="Times New Roman" w:eastAsia="Times New Roman" w:hAnsi="Times New Roman"/>
          <w:bCs/>
          <w:spacing w:val="-4"/>
          <w:sz w:val="28"/>
          <w:szCs w:val="28"/>
          <w:lang w:eastAsia="ru-RU"/>
        </w:rPr>
      </w:pPr>
      <w:r w:rsidRPr="0078027D">
        <w:rPr>
          <w:rFonts w:ascii="Times New Roman" w:eastAsia="Times New Roman" w:hAnsi="Times New Roman"/>
          <w:bCs/>
          <w:spacing w:val="-4"/>
          <w:sz w:val="28"/>
          <w:szCs w:val="24"/>
          <w:lang w:eastAsia="ru-RU"/>
        </w:rPr>
        <w:t>АНО «Театр-студия «Малый художественный альтернативный театрик» получил субсидию на развитие в размере 150 тыс. руб. (основание − Постановление Правительства Республики Мордовия от 18.02.2013 г. № 38 «О</w:t>
      </w:r>
      <w:r w:rsidRPr="0078027D">
        <w:rPr>
          <w:rFonts w:ascii="Times New Roman" w:eastAsia="Times New Roman" w:hAnsi="Times New Roman"/>
          <w:bCs/>
          <w:spacing w:val="-4"/>
          <w:kern w:val="36"/>
          <w:sz w:val="28"/>
          <w:szCs w:val="24"/>
          <w:lang w:eastAsia="ru-RU"/>
        </w:rPr>
        <w:t>б утверждении порядка определения объема и предоставления субсидий социально ориентированным некоммерческим организациям, осуществляющим деятельность в области культуры, искусства и содействия духовному развитию личности, сохранения национальной самобытности, развития национального (родного) языка и национальной культуры, укрепления и развития межнационального, межэтнического и межконфессионального сотрудничества»</w:t>
      </w:r>
      <w:r w:rsidRPr="0078027D">
        <w:rPr>
          <w:rFonts w:ascii="Times New Roman" w:eastAsia="Times New Roman" w:hAnsi="Times New Roman"/>
          <w:bCs/>
          <w:spacing w:val="-4"/>
          <w:sz w:val="28"/>
          <w:szCs w:val="28"/>
          <w:lang w:eastAsia="ru-RU"/>
        </w:rPr>
        <w:t xml:space="preserve">). </w:t>
      </w:r>
    </w:p>
    <w:p w:rsidR="00A10F37" w:rsidRPr="0078027D" w:rsidRDefault="00A10F37" w:rsidP="00656A37">
      <w:pPr>
        <w:spacing w:after="0" w:line="240" w:lineRule="auto"/>
        <w:ind w:firstLine="709"/>
        <w:jc w:val="both"/>
        <w:rPr>
          <w:rFonts w:ascii="Times New Roman" w:hAnsi="Times New Roman"/>
          <w:bCs/>
          <w:spacing w:val="-4"/>
          <w:sz w:val="28"/>
          <w:lang w:eastAsia="ru-RU"/>
        </w:rPr>
      </w:pPr>
      <w:r w:rsidRPr="0078027D">
        <w:rPr>
          <w:rFonts w:ascii="Times New Roman" w:eastAsia="Times New Roman" w:hAnsi="Times New Roman"/>
          <w:sz w:val="28"/>
          <w:szCs w:val="24"/>
          <w:lang w:eastAsia="ru-RU"/>
        </w:rPr>
        <w:t xml:space="preserve">Благодаря субсидиям театр поддерживает имеющиеся репертуарные спектакли («Синяя птица», «Маленький П», «Поцеловать принцессу», «Папа с мамой», «Маленькая комната без окна», «Наташкина мечта» и др.) и инициирует новые театральные проекты («Сказки Ганса </w:t>
      </w:r>
      <w:proofErr w:type="spellStart"/>
      <w:r w:rsidRPr="0078027D">
        <w:rPr>
          <w:rFonts w:ascii="Times New Roman" w:eastAsia="Times New Roman" w:hAnsi="Times New Roman"/>
          <w:sz w:val="28"/>
          <w:szCs w:val="24"/>
          <w:lang w:eastAsia="ru-RU"/>
        </w:rPr>
        <w:t>Христиановича</w:t>
      </w:r>
      <w:proofErr w:type="spellEnd"/>
      <w:r w:rsidRPr="0078027D">
        <w:rPr>
          <w:rFonts w:ascii="Times New Roman" w:eastAsia="Times New Roman" w:hAnsi="Times New Roman"/>
          <w:sz w:val="28"/>
          <w:szCs w:val="24"/>
          <w:lang w:eastAsia="ru-RU"/>
        </w:rPr>
        <w:t xml:space="preserve"> Андерсена» в исполнении младших школьников, «Однажды лебедь, рак и щука» – ​вечер басни Крылова, ряд литературных и благотворительных вечеров, «AVE» – ​совместный проект с музыкальным коллективом «Скульптуры из воздуха» ко Дню Победы и др.).</w:t>
      </w:r>
      <w:r w:rsidRPr="0078027D">
        <w:rPr>
          <w:rFonts w:ascii="Times New Roman" w:hAnsi="Times New Roman"/>
          <w:bCs/>
          <w:spacing w:val="-4"/>
          <w:sz w:val="28"/>
          <w:lang w:eastAsia="ru-RU"/>
        </w:rPr>
        <w:t xml:space="preserve"> </w:t>
      </w:r>
    </w:p>
    <w:p w:rsidR="00A10F37" w:rsidRPr="0078027D" w:rsidRDefault="00A10F37" w:rsidP="00656A37">
      <w:pPr>
        <w:spacing w:after="0" w:line="240" w:lineRule="auto"/>
        <w:ind w:firstLine="709"/>
        <w:jc w:val="both"/>
        <w:rPr>
          <w:rFonts w:ascii="Times New Roman" w:hAnsi="Times New Roman"/>
          <w:sz w:val="28"/>
        </w:rPr>
      </w:pPr>
      <w:r w:rsidRPr="0078027D">
        <w:rPr>
          <w:rFonts w:ascii="Times New Roman" w:hAnsi="Times New Roman"/>
          <w:bCs/>
          <w:spacing w:val="-4"/>
          <w:sz w:val="28"/>
          <w:lang w:eastAsia="ru-RU"/>
        </w:rPr>
        <w:t xml:space="preserve">Театр стал </w:t>
      </w:r>
      <w:r w:rsidRPr="0078027D">
        <w:rPr>
          <w:rFonts w:ascii="Times New Roman" w:hAnsi="Times New Roman"/>
          <w:spacing w:val="-4"/>
          <w:sz w:val="28"/>
          <w:szCs w:val="28"/>
        </w:rPr>
        <w:t>победителем</w:t>
      </w:r>
      <w:r w:rsidRPr="0078027D">
        <w:rPr>
          <w:rFonts w:ascii="Times New Roman" w:hAnsi="Times New Roman"/>
          <w:sz w:val="28"/>
        </w:rPr>
        <w:t xml:space="preserve"> </w:t>
      </w:r>
      <w:r w:rsidRPr="0078027D">
        <w:rPr>
          <w:rFonts w:ascii="Times New Roman" w:hAnsi="Times New Roman"/>
          <w:sz w:val="28"/>
          <w:lang w:val="en-US"/>
        </w:rPr>
        <w:t>II</w:t>
      </w:r>
      <w:r w:rsidRPr="0078027D">
        <w:rPr>
          <w:rFonts w:ascii="Times New Roman" w:hAnsi="Times New Roman"/>
          <w:sz w:val="28"/>
        </w:rPr>
        <w:t>-го конкурса Фонда президентских грантов 2018 г. с проектом «Театральная лаборатория «</w:t>
      </w:r>
      <w:proofErr w:type="spellStart"/>
      <w:r w:rsidRPr="0078027D">
        <w:rPr>
          <w:rFonts w:ascii="Times New Roman" w:hAnsi="Times New Roman"/>
          <w:sz w:val="28"/>
        </w:rPr>
        <w:t>ДетиМузыкаТеатр</w:t>
      </w:r>
      <w:proofErr w:type="spellEnd"/>
      <w:r w:rsidRPr="0078027D">
        <w:rPr>
          <w:rFonts w:ascii="Times New Roman" w:hAnsi="Times New Roman"/>
          <w:sz w:val="28"/>
        </w:rPr>
        <w:t xml:space="preserve">». </w:t>
      </w:r>
      <w:r w:rsidRPr="0078027D">
        <w:rPr>
          <w:rFonts w:ascii="Times New Roman" w:eastAsia="Times New Roman" w:hAnsi="Times New Roman"/>
          <w:sz w:val="28"/>
          <w:szCs w:val="24"/>
          <w:lang w:eastAsia="ru-RU"/>
        </w:rPr>
        <w:t>В</w:t>
      </w:r>
      <w:r w:rsidRPr="0078027D">
        <w:rPr>
          <w:rFonts w:ascii="Times New Roman" w:eastAsia="Times New Roman" w:hAnsi="Times New Roman"/>
          <w:sz w:val="24"/>
          <w:szCs w:val="24"/>
          <w:lang w:eastAsia="ru-RU"/>
        </w:rPr>
        <w:t xml:space="preserve"> </w:t>
      </w:r>
      <w:r w:rsidRPr="0078027D">
        <w:rPr>
          <w:rFonts w:ascii="Times New Roman" w:eastAsia="Times New Roman" w:hAnsi="Times New Roman"/>
          <w:sz w:val="28"/>
          <w:szCs w:val="24"/>
          <w:lang w:eastAsia="ru-RU"/>
        </w:rPr>
        <w:t>основе проекта лежит сотворчество детей-актеров и детей-музыкантов, в результате которого будет создан уникальный для Республики Мордовия музыкально- драматический спектакль-сказка, в котором действующими лицами и исполнителями музыкальных произведений будут дети. Участниками проекта станут воспитанники АНО «Театр-студия «</w:t>
      </w:r>
      <w:proofErr w:type="spellStart"/>
      <w:r w:rsidRPr="0078027D">
        <w:rPr>
          <w:rFonts w:ascii="Times New Roman" w:eastAsia="Times New Roman" w:hAnsi="Times New Roman"/>
          <w:sz w:val="28"/>
          <w:szCs w:val="24"/>
          <w:lang w:eastAsia="ru-RU"/>
        </w:rPr>
        <w:t>МХАТик</w:t>
      </w:r>
      <w:proofErr w:type="spellEnd"/>
      <w:r w:rsidRPr="0078027D">
        <w:rPr>
          <w:rFonts w:ascii="Times New Roman" w:eastAsia="Times New Roman" w:hAnsi="Times New Roman"/>
          <w:sz w:val="28"/>
          <w:szCs w:val="24"/>
          <w:lang w:eastAsia="ru-RU"/>
        </w:rPr>
        <w:t xml:space="preserve">» и Республиканской детской музыкальной школы-интерната, всего не менее 75 человек школьников в возрасте от 7 до 15 лет. В процессе создания спектакля будут проведены мероприятия, лабораторные занятия и мастер-классы, которые помогут детям освоить новые направления творческой деятельности, познакомят с историей мирового театра, с процессом создания полноформатного музыкально-драматического спектакля, с профессией актера изнутри. Отдельным большим мероприятием проекта станет создание аудио-спектакля для детей-инвалидов, изолированных болезнью от общества, и детей, находящихся на лечении в больницах и госпиталях. </w:t>
      </w:r>
      <w:r w:rsidRPr="0078027D">
        <w:rPr>
          <w:rFonts w:ascii="Times New Roman" w:hAnsi="Times New Roman"/>
          <w:sz w:val="28"/>
        </w:rPr>
        <w:t xml:space="preserve">Объем </w:t>
      </w:r>
      <w:proofErr w:type="spellStart"/>
      <w:r w:rsidRPr="0078027D">
        <w:rPr>
          <w:rFonts w:ascii="Times New Roman" w:hAnsi="Times New Roman"/>
          <w:sz w:val="28"/>
        </w:rPr>
        <w:t>грантовой</w:t>
      </w:r>
      <w:proofErr w:type="spellEnd"/>
      <w:r w:rsidRPr="0078027D">
        <w:rPr>
          <w:rFonts w:ascii="Times New Roman" w:hAnsi="Times New Roman"/>
          <w:sz w:val="28"/>
        </w:rPr>
        <w:t xml:space="preserve"> поддержки проекта составил 1,17 млн. рублей. </w:t>
      </w:r>
    </w:p>
    <w:p w:rsidR="00A10F37" w:rsidRPr="0078027D" w:rsidRDefault="00A10F37" w:rsidP="00656A37">
      <w:pPr>
        <w:keepNext/>
        <w:spacing w:after="0" w:line="240" w:lineRule="auto"/>
        <w:ind w:firstLine="709"/>
        <w:jc w:val="both"/>
        <w:outlineLvl w:val="0"/>
        <w:rPr>
          <w:rFonts w:ascii="Times New Roman" w:eastAsia="Times New Roman" w:hAnsi="Times New Roman"/>
          <w:bCs/>
          <w:spacing w:val="-4"/>
          <w:sz w:val="28"/>
          <w:szCs w:val="24"/>
          <w:lang w:eastAsia="ru-RU"/>
        </w:rPr>
      </w:pPr>
      <w:r w:rsidRPr="0078027D">
        <w:rPr>
          <w:rFonts w:ascii="Times New Roman" w:eastAsia="Times New Roman" w:hAnsi="Times New Roman"/>
          <w:bCs/>
          <w:spacing w:val="-4"/>
          <w:sz w:val="28"/>
          <w:szCs w:val="24"/>
          <w:lang w:eastAsia="ru-RU"/>
        </w:rPr>
        <w:t>Министерство взаимодействует с ООО «Центр культурного развития «</w:t>
      </w:r>
      <w:proofErr w:type="spellStart"/>
      <w:r w:rsidRPr="0078027D">
        <w:rPr>
          <w:rFonts w:ascii="Times New Roman" w:eastAsia="Times New Roman" w:hAnsi="Times New Roman"/>
          <w:bCs/>
          <w:spacing w:val="-4"/>
          <w:sz w:val="28"/>
          <w:szCs w:val="24"/>
          <w:lang w:eastAsia="ru-RU"/>
        </w:rPr>
        <w:t>СарГрад</w:t>
      </w:r>
      <w:proofErr w:type="spellEnd"/>
      <w:r w:rsidRPr="0078027D">
        <w:rPr>
          <w:rFonts w:ascii="Times New Roman" w:eastAsia="Times New Roman" w:hAnsi="Times New Roman"/>
          <w:bCs/>
          <w:spacing w:val="-4"/>
          <w:sz w:val="28"/>
          <w:szCs w:val="24"/>
          <w:lang w:eastAsia="ru-RU"/>
        </w:rPr>
        <w:t xml:space="preserve">», осуществляющего деятельность в области исполнительских искусств. </w:t>
      </w:r>
      <w:r w:rsidR="00CC49A0" w:rsidRPr="0078027D">
        <w:rPr>
          <w:rFonts w:ascii="Times New Roman" w:eastAsia="Times New Roman" w:hAnsi="Times New Roman"/>
          <w:bCs/>
          <w:spacing w:val="-4"/>
          <w:sz w:val="28"/>
          <w:szCs w:val="24"/>
          <w:lang w:eastAsia="ru-RU"/>
        </w:rPr>
        <w:t>Осуществляется консультирование</w:t>
      </w:r>
      <w:r w:rsidRPr="0078027D">
        <w:rPr>
          <w:rFonts w:ascii="Times New Roman" w:eastAsia="Times New Roman" w:hAnsi="Times New Roman"/>
          <w:bCs/>
          <w:spacing w:val="-4"/>
          <w:sz w:val="28"/>
          <w:szCs w:val="24"/>
          <w:lang w:eastAsia="ru-RU"/>
        </w:rPr>
        <w:t xml:space="preserve"> Центра по </w:t>
      </w:r>
      <w:r w:rsidR="00CC49A0" w:rsidRPr="0078027D">
        <w:rPr>
          <w:rFonts w:ascii="Times New Roman" w:eastAsia="Times New Roman" w:hAnsi="Times New Roman"/>
          <w:bCs/>
          <w:spacing w:val="-4"/>
          <w:sz w:val="28"/>
          <w:szCs w:val="24"/>
          <w:lang w:eastAsia="ru-RU"/>
        </w:rPr>
        <w:t>вопросам нормативно</w:t>
      </w:r>
      <w:r w:rsidRPr="0078027D">
        <w:rPr>
          <w:rFonts w:ascii="Times New Roman" w:eastAsia="Times New Roman" w:hAnsi="Times New Roman"/>
          <w:bCs/>
          <w:spacing w:val="-4"/>
          <w:sz w:val="28"/>
          <w:szCs w:val="24"/>
          <w:lang w:eastAsia="ru-RU"/>
        </w:rPr>
        <w:t>-правового регулирования деятельности и проектной активности. 13 марта         2018 г. директор ООО «Центр культурного сотрудничества «</w:t>
      </w:r>
      <w:proofErr w:type="spellStart"/>
      <w:r w:rsidRPr="0078027D">
        <w:rPr>
          <w:rFonts w:ascii="Times New Roman" w:eastAsia="Times New Roman" w:hAnsi="Times New Roman"/>
          <w:bCs/>
          <w:spacing w:val="-4"/>
          <w:sz w:val="28"/>
          <w:szCs w:val="24"/>
          <w:lang w:eastAsia="ru-RU"/>
        </w:rPr>
        <w:t>СарГрад</w:t>
      </w:r>
      <w:proofErr w:type="spellEnd"/>
      <w:r w:rsidRPr="0078027D">
        <w:rPr>
          <w:rFonts w:ascii="Times New Roman" w:eastAsia="Times New Roman" w:hAnsi="Times New Roman"/>
          <w:bCs/>
          <w:spacing w:val="-4"/>
          <w:sz w:val="28"/>
          <w:szCs w:val="24"/>
          <w:lang w:eastAsia="ru-RU"/>
        </w:rPr>
        <w:t xml:space="preserve">» по инициативе </w:t>
      </w:r>
      <w:proofErr w:type="spellStart"/>
      <w:r w:rsidRPr="0078027D">
        <w:rPr>
          <w:rFonts w:ascii="Times New Roman" w:eastAsia="Times New Roman" w:hAnsi="Times New Roman"/>
          <w:bCs/>
          <w:spacing w:val="-4"/>
          <w:sz w:val="28"/>
          <w:szCs w:val="24"/>
          <w:lang w:eastAsia="ru-RU"/>
        </w:rPr>
        <w:t>Минкультнаца</w:t>
      </w:r>
      <w:proofErr w:type="spellEnd"/>
      <w:r w:rsidRPr="0078027D">
        <w:rPr>
          <w:rFonts w:ascii="Times New Roman" w:eastAsia="Times New Roman" w:hAnsi="Times New Roman"/>
          <w:bCs/>
          <w:spacing w:val="-4"/>
          <w:sz w:val="28"/>
          <w:szCs w:val="24"/>
          <w:lang w:eastAsia="ru-RU"/>
        </w:rPr>
        <w:t xml:space="preserve"> Республики Мордовия провела обучающий семинар на тему </w:t>
      </w:r>
      <w:r w:rsidRPr="0078027D">
        <w:rPr>
          <w:rFonts w:ascii="Times New Roman" w:eastAsia="Times New Roman" w:hAnsi="Times New Roman"/>
          <w:bCs/>
          <w:sz w:val="28"/>
          <w:szCs w:val="24"/>
          <w:lang w:val="de-DE" w:eastAsia="ru-RU"/>
        </w:rPr>
        <w:t>«</w:t>
      </w:r>
      <w:proofErr w:type="spellStart"/>
      <w:r w:rsidRPr="0078027D">
        <w:rPr>
          <w:rFonts w:ascii="Times New Roman" w:eastAsia="Times New Roman" w:hAnsi="Times New Roman"/>
          <w:bCs/>
          <w:sz w:val="28"/>
          <w:szCs w:val="24"/>
          <w:lang w:val="de-DE" w:eastAsia="ru-RU"/>
        </w:rPr>
        <w:t>Бизнес-план</w:t>
      </w:r>
      <w:proofErr w:type="spellEnd"/>
      <w:r w:rsidRPr="0078027D">
        <w:rPr>
          <w:rFonts w:ascii="Times New Roman" w:eastAsia="Times New Roman" w:hAnsi="Times New Roman"/>
          <w:bCs/>
          <w:sz w:val="28"/>
          <w:szCs w:val="24"/>
          <w:lang w:val="de-DE" w:eastAsia="ru-RU"/>
        </w:rPr>
        <w:t xml:space="preserve"> </w:t>
      </w:r>
      <w:proofErr w:type="spellStart"/>
      <w:r w:rsidRPr="0078027D">
        <w:rPr>
          <w:rFonts w:ascii="Times New Roman" w:eastAsia="Times New Roman" w:hAnsi="Times New Roman"/>
          <w:bCs/>
          <w:sz w:val="28"/>
          <w:szCs w:val="24"/>
          <w:lang w:val="de-DE" w:eastAsia="ru-RU"/>
        </w:rPr>
        <w:t>как</w:t>
      </w:r>
      <w:proofErr w:type="spellEnd"/>
      <w:r w:rsidRPr="0078027D">
        <w:rPr>
          <w:rFonts w:ascii="Times New Roman" w:eastAsia="Times New Roman" w:hAnsi="Times New Roman"/>
          <w:bCs/>
          <w:sz w:val="28"/>
          <w:szCs w:val="24"/>
          <w:lang w:val="de-DE" w:eastAsia="ru-RU"/>
        </w:rPr>
        <w:t xml:space="preserve"> </w:t>
      </w:r>
      <w:proofErr w:type="spellStart"/>
      <w:r w:rsidRPr="0078027D">
        <w:rPr>
          <w:rFonts w:ascii="Times New Roman" w:eastAsia="Times New Roman" w:hAnsi="Times New Roman"/>
          <w:bCs/>
          <w:sz w:val="28"/>
          <w:szCs w:val="24"/>
          <w:lang w:val="de-DE" w:eastAsia="ru-RU"/>
        </w:rPr>
        <w:t>стратегия</w:t>
      </w:r>
      <w:proofErr w:type="spellEnd"/>
      <w:r w:rsidRPr="0078027D">
        <w:rPr>
          <w:rFonts w:ascii="Times New Roman" w:eastAsia="Times New Roman" w:hAnsi="Times New Roman"/>
          <w:bCs/>
          <w:sz w:val="28"/>
          <w:szCs w:val="24"/>
          <w:lang w:val="de-DE" w:eastAsia="ru-RU"/>
        </w:rPr>
        <w:t xml:space="preserve"> </w:t>
      </w:r>
      <w:proofErr w:type="spellStart"/>
      <w:r w:rsidRPr="0078027D">
        <w:rPr>
          <w:rFonts w:ascii="Times New Roman" w:eastAsia="Times New Roman" w:hAnsi="Times New Roman"/>
          <w:bCs/>
          <w:sz w:val="28"/>
          <w:szCs w:val="24"/>
          <w:lang w:val="de-DE" w:eastAsia="ru-RU"/>
        </w:rPr>
        <w:t>развития</w:t>
      </w:r>
      <w:proofErr w:type="spellEnd"/>
      <w:r w:rsidRPr="0078027D">
        <w:rPr>
          <w:rFonts w:ascii="Times New Roman" w:eastAsia="Times New Roman" w:hAnsi="Times New Roman"/>
          <w:bCs/>
          <w:sz w:val="28"/>
          <w:szCs w:val="24"/>
          <w:lang w:val="de-DE" w:eastAsia="ru-RU"/>
        </w:rPr>
        <w:t xml:space="preserve"> </w:t>
      </w:r>
      <w:proofErr w:type="spellStart"/>
      <w:r w:rsidRPr="0078027D">
        <w:rPr>
          <w:rFonts w:ascii="Times New Roman" w:eastAsia="Times New Roman" w:hAnsi="Times New Roman"/>
          <w:bCs/>
          <w:sz w:val="28"/>
          <w:szCs w:val="24"/>
          <w:lang w:val="de-DE" w:eastAsia="ru-RU"/>
        </w:rPr>
        <w:t>учреждения</w:t>
      </w:r>
      <w:proofErr w:type="spellEnd"/>
      <w:r w:rsidRPr="0078027D">
        <w:rPr>
          <w:rFonts w:ascii="Times New Roman" w:eastAsia="Times New Roman" w:hAnsi="Times New Roman"/>
          <w:bCs/>
          <w:sz w:val="28"/>
          <w:szCs w:val="24"/>
          <w:lang w:eastAsia="ru-RU"/>
        </w:rPr>
        <w:t xml:space="preserve"> культуры</w:t>
      </w:r>
      <w:r w:rsidRPr="0078027D">
        <w:rPr>
          <w:rFonts w:ascii="Times New Roman" w:eastAsia="Times New Roman" w:hAnsi="Times New Roman"/>
          <w:bCs/>
          <w:sz w:val="28"/>
          <w:szCs w:val="24"/>
          <w:lang w:val="de-DE" w:eastAsia="ru-RU"/>
        </w:rPr>
        <w:t>»</w:t>
      </w:r>
      <w:r w:rsidRPr="0078027D">
        <w:rPr>
          <w:rFonts w:ascii="Times New Roman" w:eastAsia="Times New Roman" w:hAnsi="Times New Roman"/>
          <w:bCs/>
          <w:sz w:val="28"/>
          <w:szCs w:val="24"/>
          <w:lang w:eastAsia="ru-RU"/>
        </w:rPr>
        <w:t xml:space="preserve"> </w:t>
      </w:r>
      <w:r w:rsidRPr="0078027D">
        <w:rPr>
          <w:rFonts w:ascii="Times New Roman" w:eastAsia="Times New Roman" w:hAnsi="Times New Roman"/>
          <w:bCs/>
          <w:spacing w:val="-4"/>
          <w:sz w:val="28"/>
          <w:szCs w:val="24"/>
          <w:lang w:eastAsia="ru-RU"/>
        </w:rPr>
        <w:t xml:space="preserve">для начальников отделов (управлений) культуры муниципальных районов Республики Мордовия, раскрыв основные направления и перспективные технологии коммерциализации творческих проектов в сфере культуры. </w:t>
      </w:r>
    </w:p>
    <w:p w:rsidR="00A10F37" w:rsidRPr="0078027D" w:rsidRDefault="00A10F37" w:rsidP="00656A37">
      <w:pPr>
        <w:spacing w:after="0" w:line="240" w:lineRule="auto"/>
        <w:ind w:firstLine="709"/>
        <w:jc w:val="both"/>
        <w:rPr>
          <w:rFonts w:ascii="Times New Roman" w:eastAsia="Times New Roman" w:hAnsi="Times New Roman"/>
          <w:sz w:val="28"/>
          <w:szCs w:val="24"/>
          <w:lang w:eastAsia="ru-RU"/>
        </w:rPr>
      </w:pPr>
      <w:r w:rsidRPr="0078027D">
        <w:rPr>
          <w:rFonts w:ascii="Times New Roman" w:eastAsia="Times New Roman" w:hAnsi="Times New Roman"/>
          <w:sz w:val="28"/>
          <w:szCs w:val="24"/>
          <w:lang w:eastAsia="ru-RU"/>
        </w:rPr>
        <w:t xml:space="preserve">Министерство оказывает консультационную </w:t>
      </w:r>
      <w:r w:rsidR="00CC49A0" w:rsidRPr="0078027D">
        <w:rPr>
          <w:rFonts w:ascii="Times New Roman" w:eastAsia="Times New Roman" w:hAnsi="Times New Roman"/>
          <w:sz w:val="28"/>
          <w:szCs w:val="24"/>
          <w:lang w:eastAsia="ru-RU"/>
        </w:rPr>
        <w:t>помощь индивидуальным</w:t>
      </w:r>
      <w:r w:rsidRPr="0078027D">
        <w:rPr>
          <w:rFonts w:ascii="Times New Roman" w:eastAsia="Times New Roman" w:hAnsi="Times New Roman"/>
          <w:sz w:val="28"/>
          <w:szCs w:val="24"/>
          <w:lang w:eastAsia="ru-RU"/>
        </w:rPr>
        <w:t xml:space="preserve"> предпринимателям, занимающимся народными художественными промыслами и ремеслами. 17 февраля 2018 г. в Теньгушеве был организован фестиваль промыслов, ремесел и народного творчества «</w:t>
      </w:r>
      <w:proofErr w:type="spellStart"/>
      <w:r w:rsidRPr="0078027D">
        <w:rPr>
          <w:rFonts w:ascii="Times New Roman" w:eastAsia="Times New Roman" w:hAnsi="Times New Roman"/>
          <w:sz w:val="28"/>
          <w:szCs w:val="24"/>
          <w:lang w:eastAsia="ru-RU"/>
        </w:rPr>
        <w:t>Теньгушевское</w:t>
      </w:r>
      <w:proofErr w:type="spellEnd"/>
      <w:r w:rsidRPr="0078027D">
        <w:rPr>
          <w:rFonts w:ascii="Times New Roman" w:eastAsia="Times New Roman" w:hAnsi="Times New Roman"/>
          <w:sz w:val="28"/>
          <w:szCs w:val="24"/>
          <w:lang w:eastAsia="ru-RU"/>
        </w:rPr>
        <w:t xml:space="preserve"> </w:t>
      </w:r>
      <w:proofErr w:type="spellStart"/>
      <w:r w:rsidRPr="0078027D">
        <w:rPr>
          <w:rFonts w:ascii="Times New Roman" w:eastAsia="Times New Roman" w:hAnsi="Times New Roman"/>
          <w:sz w:val="28"/>
          <w:szCs w:val="24"/>
          <w:lang w:eastAsia="ru-RU"/>
        </w:rPr>
        <w:t>семицветье</w:t>
      </w:r>
      <w:proofErr w:type="spellEnd"/>
      <w:r w:rsidRPr="0078027D">
        <w:rPr>
          <w:rFonts w:ascii="Times New Roman" w:eastAsia="Times New Roman" w:hAnsi="Times New Roman"/>
          <w:sz w:val="28"/>
          <w:szCs w:val="24"/>
          <w:lang w:eastAsia="ru-RU"/>
        </w:rPr>
        <w:t>» в рамках Республиканского этнокультурного проекта «Мордовия Мастеровая».</w:t>
      </w:r>
    </w:p>
    <w:p w:rsidR="00A10F37" w:rsidRPr="0078027D" w:rsidRDefault="00A10F37" w:rsidP="00656A37">
      <w:pPr>
        <w:spacing w:after="0" w:line="240" w:lineRule="auto"/>
        <w:ind w:firstLine="709"/>
        <w:jc w:val="both"/>
        <w:rPr>
          <w:rFonts w:ascii="Times New Roman" w:eastAsia="Times New Roman" w:hAnsi="Times New Roman"/>
          <w:sz w:val="28"/>
          <w:szCs w:val="24"/>
          <w:lang w:eastAsia="ru-RU"/>
        </w:rPr>
      </w:pPr>
      <w:r w:rsidRPr="0078027D">
        <w:rPr>
          <w:rFonts w:ascii="Times New Roman" w:eastAsia="Times New Roman" w:hAnsi="Times New Roman"/>
          <w:sz w:val="28"/>
          <w:szCs w:val="24"/>
          <w:lang w:eastAsia="ru-RU"/>
        </w:rPr>
        <w:t xml:space="preserve">Был проведен круглый стол с участием представителей органов государственной и муниципальной власти, народных умельцев, ученых, представителей общественных организаций и союзов на тему: «Роль традиционных промыслов и ремесел в сохранении сельских территорий и развитии туристической привлекательности региона», в ходе которого обсуждались проблемные вопросы развития народных промыслов и ремесел с позиций индивидуального предпринимательства. Также на фестивале </w:t>
      </w:r>
      <w:r w:rsidR="00CC49A0" w:rsidRPr="0078027D">
        <w:rPr>
          <w:rFonts w:ascii="Times New Roman" w:eastAsia="Times New Roman" w:hAnsi="Times New Roman"/>
          <w:sz w:val="28"/>
          <w:szCs w:val="24"/>
          <w:lang w:eastAsia="ru-RU"/>
        </w:rPr>
        <w:t>состоялась презентация</w:t>
      </w:r>
      <w:r w:rsidRPr="0078027D">
        <w:rPr>
          <w:rFonts w:ascii="Times New Roman" w:eastAsia="Times New Roman" w:hAnsi="Times New Roman"/>
          <w:sz w:val="28"/>
          <w:szCs w:val="24"/>
          <w:lang w:eastAsia="ru-RU"/>
        </w:rPr>
        <w:t xml:space="preserve"> семейных мастерских по изготовлению традиционных мордовских и русских народных костюмов, матрешек и деревянной посуды, бытовой и сельскохозяйственной утвари, столярных изделий, глиняных игрушек и керамической посуды, сувенирной продукции, в том числе посвященной предстоящему Чемпионату мира по футболу. </w:t>
      </w:r>
    </w:p>
    <w:p w:rsidR="00A10F37" w:rsidRPr="0078027D" w:rsidRDefault="00A10F37" w:rsidP="00656A37">
      <w:pPr>
        <w:spacing w:after="0" w:line="240" w:lineRule="auto"/>
        <w:ind w:firstLine="709"/>
        <w:jc w:val="both"/>
        <w:rPr>
          <w:rFonts w:ascii="Times New Roman" w:eastAsia="Times New Roman" w:hAnsi="Times New Roman"/>
          <w:sz w:val="24"/>
          <w:szCs w:val="24"/>
          <w:lang w:eastAsia="ru-RU"/>
        </w:rPr>
      </w:pPr>
      <w:r w:rsidRPr="0078027D">
        <w:rPr>
          <w:rFonts w:ascii="Times New Roman CYR" w:eastAsia="Times New Roman" w:hAnsi="Times New Roman CYR"/>
          <w:sz w:val="28"/>
          <w:szCs w:val="24"/>
          <w:lang w:eastAsia="ru-RU"/>
        </w:rPr>
        <w:t xml:space="preserve">   В рамках </w:t>
      </w:r>
      <w:r w:rsidR="00B64C99">
        <w:rPr>
          <w:rFonts w:ascii="Times New Roman CYR" w:eastAsia="Times New Roman" w:hAnsi="Times New Roman CYR"/>
          <w:sz w:val="28"/>
          <w:szCs w:val="24"/>
          <w:lang w:eastAsia="ru-RU"/>
        </w:rPr>
        <w:t>Ч</w:t>
      </w:r>
      <w:r w:rsidRPr="0078027D">
        <w:rPr>
          <w:rFonts w:ascii="Times New Roman CYR" w:eastAsia="Times New Roman" w:hAnsi="Times New Roman CYR"/>
          <w:sz w:val="28"/>
          <w:szCs w:val="24"/>
          <w:lang w:eastAsia="ru-RU"/>
        </w:rPr>
        <w:t xml:space="preserve">емпионата </w:t>
      </w:r>
      <w:r w:rsidR="00B64C99">
        <w:rPr>
          <w:rFonts w:ascii="Times New Roman CYR" w:eastAsia="Times New Roman" w:hAnsi="Times New Roman CYR"/>
          <w:sz w:val="28"/>
          <w:szCs w:val="24"/>
          <w:lang w:eastAsia="ru-RU"/>
        </w:rPr>
        <w:t>М</w:t>
      </w:r>
      <w:r w:rsidRPr="0078027D">
        <w:rPr>
          <w:rFonts w:ascii="Times New Roman CYR" w:eastAsia="Times New Roman" w:hAnsi="Times New Roman CYR"/>
          <w:sz w:val="28"/>
          <w:szCs w:val="24"/>
          <w:lang w:eastAsia="ru-RU"/>
        </w:rPr>
        <w:t xml:space="preserve">ира по футболу </w:t>
      </w:r>
      <w:r w:rsidRPr="0078027D">
        <w:rPr>
          <w:rFonts w:ascii="Times New Roman CYR" w:eastAsia="Times New Roman" w:hAnsi="Times New Roman CYR"/>
          <w:sz w:val="28"/>
          <w:szCs w:val="24"/>
          <w:lang w:val="en-US" w:eastAsia="ru-RU"/>
        </w:rPr>
        <w:t>FIFA</w:t>
      </w:r>
      <w:r w:rsidRPr="0078027D">
        <w:rPr>
          <w:rFonts w:ascii="Times New Roman CYR" w:eastAsia="Times New Roman" w:hAnsi="Times New Roman CYR"/>
          <w:sz w:val="28"/>
          <w:szCs w:val="24"/>
          <w:lang w:eastAsia="ru-RU"/>
        </w:rPr>
        <w:t xml:space="preserve"> 2018 (город-организатор Саранск) был организован масштабный </w:t>
      </w:r>
      <w:r w:rsidRPr="0078027D">
        <w:rPr>
          <w:rFonts w:ascii="Times New Roman" w:eastAsia="Times New Roman" w:hAnsi="Times New Roman"/>
          <w:sz w:val="28"/>
          <w:szCs w:val="24"/>
          <w:lang w:eastAsia="ru-RU"/>
        </w:rPr>
        <w:t>Республиканский фестиваль самодеятельного народного творчества в формате презентаций муниципальных районов «</w:t>
      </w:r>
      <w:proofErr w:type="spellStart"/>
      <w:r w:rsidRPr="0078027D">
        <w:rPr>
          <w:rFonts w:ascii="Times New Roman" w:eastAsia="Times New Roman" w:hAnsi="Times New Roman"/>
          <w:sz w:val="28"/>
          <w:szCs w:val="24"/>
          <w:lang w:val="en-US" w:eastAsia="ru-RU"/>
        </w:rPr>
        <w:t>Welcom</w:t>
      </w:r>
      <w:proofErr w:type="spellEnd"/>
      <w:r w:rsidRPr="0078027D">
        <w:rPr>
          <w:rFonts w:ascii="Times New Roman" w:eastAsia="Times New Roman" w:hAnsi="Times New Roman"/>
          <w:sz w:val="28"/>
          <w:szCs w:val="24"/>
          <w:lang w:eastAsia="ru-RU"/>
        </w:rPr>
        <w:t xml:space="preserve"> в Мордовию!». В его рамках были организованы многочисленные выставки декоративно-прикладного </w:t>
      </w:r>
      <w:r w:rsidR="00CC49A0" w:rsidRPr="0078027D">
        <w:rPr>
          <w:rFonts w:ascii="Times New Roman" w:eastAsia="Times New Roman" w:hAnsi="Times New Roman"/>
          <w:sz w:val="28"/>
          <w:szCs w:val="24"/>
          <w:lang w:eastAsia="ru-RU"/>
        </w:rPr>
        <w:t>искусства, изделий</w:t>
      </w:r>
      <w:r w:rsidRPr="0078027D">
        <w:rPr>
          <w:rFonts w:ascii="Times New Roman" w:eastAsia="Times New Roman" w:hAnsi="Times New Roman"/>
          <w:sz w:val="28"/>
          <w:szCs w:val="24"/>
          <w:lang w:eastAsia="ru-RU"/>
        </w:rPr>
        <w:t xml:space="preserve"> художественных промыслов, </w:t>
      </w:r>
      <w:proofErr w:type="spellStart"/>
      <w:r w:rsidRPr="0078027D">
        <w:rPr>
          <w:rFonts w:ascii="Times New Roman" w:eastAsia="Times New Roman" w:hAnsi="Times New Roman"/>
          <w:sz w:val="28"/>
          <w:szCs w:val="24"/>
          <w:lang w:eastAsia="ru-RU"/>
        </w:rPr>
        <w:t>хенд-мейда</w:t>
      </w:r>
      <w:proofErr w:type="spellEnd"/>
      <w:r w:rsidRPr="0078027D">
        <w:rPr>
          <w:rFonts w:ascii="Times New Roman" w:eastAsia="Times New Roman" w:hAnsi="Times New Roman"/>
          <w:sz w:val="28"/>
          <w:szCs w:val="24"/>
          <w:lang w:eastAsia="ru-RU"/>
        </w:rPr>
        <w:t xml:space="preserve">, состоялись мастер-классы от народных мастеров (резьба по дереву, вышивка, </w:t>
      </w:r>
      <w:proofErr w:type="spellStart"/>
      <w:r w:rsidRPr="0078027D">
        <w:rPr>
          <w:rFonts w:ascii="Times New Roman" w:eastAsia="Times New Roman" w:hAnsi="Times New Roman"/>
          <w:sz w:val="28"/>
          <w:szCs w:val="24"/>
          <w:lang w:eastAsia="ru-RU"/>
        </w:rPr>
        <w:t>бисероплетение</w:t>
      </w:r>
      <w:proofErr w:type="spellEnd"/>
      <w:r w:rsidRPr="0078027D">
        <w:rPr>
          <w:rFonts w:ascii="Times New Roman" w:eastAsia="Times New Roman" w:hAnsi="Times New Roman"/>
          <w:sz w:val="28"/>
          <w:szCs w:val="24"/>
          <w:lang w:eastAsia="ru-RU"/>
        </w:rPr>
        <w:t xml:space="preserve">, </w:t>
      </w:r>
      <w:proofErr w:type="spellStart"/>
      <w:r w:rsidRPr="0078027D">
        <w:rPr>
          <w:rFonts w:ascii="Times New Roman" w:eastAsia="Times New Roman" w:hAnsi="Times New Roman"/>
          <w:sz w:val="28"/>
          <w:szCs w:val="24"/>
          <w:lang w:eastAsia="ru-RU"/>
        </w:rPr>
        <w:t>лозоплетение</w:t>
      </w:r>
      <w:proofErr w:type="spellEnd"/>
      <w:r w:rsidRPr="0078027D">
        <w:rPr>
          <w:rFonts w:ascii="Times New Roman" w:eastAsia="Times New Roman" w:hAnsi="Times New Roman"/>
          <w:sz w:val="28"/>
          <w:szCs w:val="24"/>
          <w:lang w:eastAsia="ru-RU"/>
        </w:rPr>
        <w:t xml:space="preserve"> и др.), что </w:t>
      </w:r>
      <w:r w:rsidRPr="0078027D">
        <w:rPr>
          <w:rFonts w:ascii="Times New Roman CYR" w:eastAsia="Times New Roman" w:hAnsi="Times New Roman CYR"/>
          <w:sz w:val="28"/>
          <w:szCs w:val="20"/>
          <w:lang w:eastAsia="ru-RU"/>
        </w:rPr>
        <w:t>дало импульс к активизации деятельности индивидуальных предпринимателей, занимающихся народными художественными промыслами и ремеслами. В рамках культурной программы чемпионата все мастера имели возможность реализации своей сувенирной продукции и обмена опытом.</w:t>
      </w:r>
    </w:p>
    <w:p w:rsidR="00A10F37" w:rsidRPr="0078027D" w:rsidRDefault="00A10F37" w:rsidP="00656A37">
      <w:pPr>
        <w:spacing w:after="0" w:line="240" w:lineRule="auto"/>
        <w:ind w:firstLine="709"/>
        <w:jc w:val="both"/>
        <w:rPr>
          <w:rFonts w:ascii="Times New Roman" w:eastAsia="Times New Roman" w:hAnsi="Times New Roman"/>
          <w:sz w:val="28"/>
          <w:szCs w:val="24"/>
          <w:lang w:eastAsia="ru-RU"/>
        </w:rPr>
      </w:pPr>
      <w:r w:rsidRPr="0078027D">
        <w:rPr>
          <w:rFonts w:ascii="Times New Roman" w:eastAsia="Times New Roman" w:hAnsi="Times New Roman"/>
          <w:sz w:val="28"/>
          <w:szCs w:val="24"/>
          <w:lang w:eastAsia="ru-RU"/>
        </w:rPr>
        <w:t>Согласно Указу Президента Российской Федерации от 7 мая 2018 г.         № 204 «</w:t>
      </w:r>
      <w:r w:rsidRPr="0078027D">
        <w:rPr>
          <w:rFonts w:ascii="Times New Roman" w:eastAsia="Times New Roman" w:hAnsi="Times New Roman"/>
          <w:bCs/>
          <w:sz w:val="28"/>
          <w:szCs w:val="24"/>
          <w:lang w:eastAsia="ru-RU"/>
        </w:rPr>
        <w:t>О национальных целях и стратегических задачах развития Российской Федерации на период до 2024 года</w:t>
      </w:r>
      <w:r w:rsidRPr="0078027D">
        <w:rPr>
          <w:rFonts w:ascii="Times New Roman" w:eastAsia="Times New Roman" w:hAnsi="Times New Roman"/>
          <w:sz w:val="28"/>
          <w:szCs w:val="24"/>
          <w:lang w:eastAsia="ru-RU"/>
        </w:rPr>
        <w:t xml:space="preserve">» поведена работа по формированию региональных составляющих федеральных проектов «Культурная среда», «Творческие </w:t>
      </w:r>
      <w:r w:rsidR="00CC49A0" w:rsidRPr="0078027D">
        <w:rPr>
          <w:rFonts w:ascii="Times New Roman" w:eastAsia="Times New Roman" w:hAnsi="Times New Roman"/>
          <w:sz w:val="28"/>
          <w:szCs w:val="24"/>
          <w:lang w:eastAsia="ru-RU"/>
        </w:rPr>
        <w:t>люди» и</w:t>
      </w:r>
      <w:r w:rsidRPr="0078027D">
        <w:rPr>
          <w:rFonts w:ascii="Times New Roman" w:eastAsia="Times New Roman" w:hAnsi="Times New Roman"/>
          <w:sz w:val="28"/>
          <w:szCs w:val="24"/>
          <w:lang w:eastAsia="ru-RU"/>
        </w:rPr>
        <w:t xml:space="preserve"> «Цифровая культура» в рамках национального проекта «Культура». В проекты паспортов включены показатели, нацеленные на развитие конкурентной среды в сфере культуры Республики Мордовия, в частности:</w:t>
      </w:r>
    </w:p>
    <w:p w:rsidR="00A10F37" w:rsidRPr="0078027D" w:rsidRDefault="00A10F37" w:rsidP="00656A37">
      <w:pPr>
        <w:spacing w:after="0" w:line="240" w:lineRule="auto"/>
        <w:ind w:firstLine="709"/>
        <w:jc w:val="both"/>
        <w:rPr>
          <w:rFonts w:ascii="Times New Roman" w:eastAsia="Times New Roman" w:hAnsi="Times New Roman"/>
          <w:sz w:val="28"/>
          <w:szCs w:val="20"/>
          <w:lang w:eastAsia="ru-RU"/>
        </w:rPr>
      </w:pPr>
      <w:r w:rsidRPr="0078027D">
        <w:rPr>
          <w:rFonts w:ascii="Times New Roman" w:eastAsia="Times New Roman" w:hAnsi="Times New Roman"/>
          <w:sz w:val="28"/>
          <w:szCs w:val="20"/>
          <w:lang w:eastAsia="ru-RU"/>
        </w:rPr>
        <w:t>- выделение субсидий некоммерческим организациям на творческие проекты, направленные на укрепление российской гражданской идентичности на основе духовно-нравственных и культурных ценностей народов Российской Федерации, включая мероприятия, направленные на популяризацию русского языка и литературы, народных художественных промыслов и ремесел;</w:t>
      </w:r>
    </w:p>
    <w:p w:rsidR="00A10F37" w:rsidRPr="0078027D" w:rsidRDefault="00A10F37" w:rsidP="00656A37">
      <w:pPr>
        <w:spacing w:after="0" w:line="240" w:lineRule="auto"/>
        <w:ind w:firstLine="709"/>
        <w:jc w:val="both"/>
        <w:rPr>
          <w:rFonts w:ascii="Times New Roman" w:eastAsia="Times New Roman" w:hAnsi="Times New Roman"/>
          <w:sz w:val="32"/>
          <w:szCs w:val="28"/>
          <w:lang w:eastAsia="ru-RU"/>
        </w:rPr>
      </w:pPr>
      <w:r w:rsidRPr="0078027D">
        <w:rPr>
          <w:rFonts w:ascii="Times New Roman CYR" w:eastAsia="Times New Roman" w:hAnsi="Times New Roman CYR"/>
          <w:sz w:val="28"/>
          <w:szCs w:val="28"/>
          <w:lang w:eastAsia="ru-RU"/>
        </w:rPr>
        <w:t>- выделение субсидий некоммерческим организациям на реализацию творческих проектов в области музыкального и театрального искусства.</w:t>
      </w:r>
      <w:r w:rsidRPr="0078027D">
        <w:rPr>
          <w:rFonts w:ascii="Times New Roman" w:eastAsia="Times New Roman" w:hAnsi="Times New Roman"/>
          <w:sz w:val="32"/>
          <w:szCs w:val="28"/>
          <w:lang w:eastAsia="ru-RU"/>
        </w:rPr>
        <w:t xml:space="preserve">      </w:t>
      </w:r>
    </w:p>
    <w:p w:rsidR="00A10F37" w:rsidRPr="0078027D" w:rsidRDefault="00A10F37" w:rsidP="00656A37">
      <w:pPr>
        <w:spacing w:after="0" w:line="240" w:lineRule="auto"/>
        <w:ind w:firstLine="709"/>
        <w:jc w:val="both"/>
        <w:rPr>
          <w:rFonts w:ascii="Times New Roman" w:eastAsia="Times New Roman" w:hAnsi="Times New Roman"/>
          <w:sz w:val="28"/>
          <w:szCs w:val="28"/>
          <w:lang w:eastAsia="ru-RU"/>
        </w:rPr>
      </w:pPr>
      <w:r w:rsidRPr="0078027D">
        <w:rPr>
          <w:rFonts w:ascii="Times New Roman" w:eastAsia="Times New Roman" w:hAnsi="Times New Roman"/>
          <w:sz w:val="28"/>
          <w:szCs w:val="28"/>
          <w:lang w:eastAsia="ru-RU"/>
        </w:rPr>
        <w:t>Предоставление субсидий на создание инновационных театральных творческих проектов, направленных на синтез театрального, музыкального, хореографического и визуального видов искусства с использованием мультимедийных технологий и коммуникаций, применением интерактивных методов работы с аудиторией,</w:t>
      </w:r>
      <w:r w:rsidR="00CC49A0" w:rsidRPr="0078027D">
        <w:rPr>
          <w:rFonts w:ascii="Times New Roman" w:eastAsia="Times New Roman" w:hAnsi="Times New Roman"/>
          <w:sz w:val="28"/>
          <w:szCs w:val="28"/>
          <w:lang w:eastAsia="ru-RU"/>
        </w:rPr>
        <w:t xml:space="preserve"> новых форм творческого поиска </w:t>
      </w:r>
      <w:r w:rsidRPr="0078027D">
        <w:rPr>
          <w:rFonts w:ascii="Times New Roman" w:eastAsia="Times New Roman" w:hAnsi="Times New Roman"/>
          <w:sz w:val="28"/>
          <w:szCs w:val="28"/>
          <w:lang w:eastAsia="ru-RU"/>
        </w:rPr>
        <w:t>и новаций позволит выявлять талантливых драматургов и композиторов Республики Мордовия, обогащать ре</w:t>
      </w:r>
      <w:r w:rsidR="00B64C99">
        <w:rPr>
          <w:rFonts w:ascii="Times New Roman" w:eastAsia="Times New Roman" w:hAnsi="Times New Roman"/>
          <w:sz w:val="28"/>
          <w:szCs w:val="28"/>
          <w:lang w:eastAsia="ru-RU"/>
        </w:rPr>
        <w:t xml:space="preserve">пертуар концертных организаций </w:t>
      </w:r>
      <w:r w:rsidRPr="0078027D">
        <w:rPr>
          <w:rFonts w:ascii="Times New Roman" w:eastAsia="Times New Roman" w:hAnsi="Times New Roman"/>
          <w:sz w:val="28"/>
          <w:szCs w:val="28"/>
          <w:lang w:eastAsia="ru-RU"/>
        </w:rPr>
        <w:t>и учреждений новыми произведениями всех жанров.</w:t>
      </w:r>
    </w:p>
    <w:p w:rsidR="00A10F37" w:rsidRPr="0078027D" w:rsidRDefault="00A10F37" w:rsidP="00656A37">
      <w:pPr>
        <w:spacing w:after="0" w:line="240" w:lineRule="auto"/>
        <w:ind w:firstLine="709"/>
        <w:jc w:val="both"/>
        <w:rPr>
          <w:rFonts w:ascii="Times New Roman CYR" w:eastAsia="Times New Roman" w:hAnsi="Times New Roman CYR"/>
          <w:sz w:val="32"/>
          <w:szCs w:val="20"/>
          <w:lang w:eastAsia="ru-RU"/>
        </w:rPr>
      </w:pPr>
      <w:r w:rsidRPr="0078027D">
        <w:rPr>
          <w:rFonts w:ascii="Times New Roman" w:eastAsia="Times New Roman" w:hAnsi="Times New Roman"/>
          <w:sz w:val="28"/>
          <w:szCs w:val="28"/>
          <w:lang w:eastAsia="ru-RU"/>
        </w:rPr>
        <w:t>Поддержка в форме субсидий гражданским культурным инициативам в формате грантов НКО Республики Мордовия, которые являются создателями собственных творческих мастерских, культурных центров, музеев, даст мультипликативный эффект и позволит им стать драйверами культурного развития республики</w:t>
      </w:r>
    </w:p>
    <w:p w:rsidR="00A10F37" w:rsidRPr="0078027D" w:rsidRDefault="00A10F37" w:rsidP="00656A37">
      <w:pPr>
        <w:pStyle w:val="TableStyle2"/>
        <w:ind w:firstLine="709"/>
        <w:jc w:val="both"/>
        <w:rPr>
          <w:rFonts w:ascii="Times New Roman" w:hAnsi="Times New Roman" w:cs="Times New Roman"/>
          <w:b/>
          <w:color w:val="auto"/>
          <w:sz w:val="32"/>
        </w:rPr>
      </w:pPr>
      <w:r w:rsidRPr="0078027D">
        <w:rPr>
          <w:rFonts w:ascii="Times New Roman" w:eastAsia="Times New Roman" w:hAnsi="Times New Roman"/>
          <w:color w:val="auto"/>
          <w:spacing w:val="-4"/>
          <w:sz w:val="28"/>
          <w:szCs w:val="24"/>
        </w:rPr>
        <w:t>На основе договора о сотрудничестве в области театрального искусства в целях развития творческих и культурных связей между ООО «Центр культурного развития «</w:t>
      </w:r>
      <w:proofErr w:type="spellStart"/>
      <w:r w:rsidRPr="0078027D">
        <w:rPr>
          <w:rFonts w:ascii="Times New Roman" w:eastAsia="Times New Roman" w:hAnsi="Times New Roman"/>
          <w:color w:val="auto"/>
          <w:spacing w:val="-4"/>
          <w:sz w:val="28"/>
          <w:szCs w:val="24"/>
        </w:rPr>
        <w:t>СарГрад</w:t>
      </w:r>
      <w:proofErr w:type="spellEnd"/>
      <w:r w:rsidRPr="0078027D">
        <w:rPr>
          <w:rFonts w:ascii="Times New Roman" w:eastAsia="Times New Roman" w:hAnsi="Times New Roman"/>
          <w:color w:val="auto"/>
          <w:spacing w:val="-4"/>
          <w:sz w:val="28"/>
          <w:szCs w:val="24"/>
        </w:rPr>
        <w:t>» и ГБУК «Государственный музыкальный театр им</w:t>
      </w:r>
      <w:r w:rsidR="00B64C99">
        <w:rPr>
          <w:rFonts w:ascii="Times New Roman" w:eastAsia="Times New Roman" w:hAnsi="Times New Roman"/>
          <w:color w:val="auto"/>
          <w:spacing w:val="-4"/>
          <w:sz w:val="28"/>
          <w:szCs w:val="24"/>
        </w:rPr>
        <w:t>ени</w:t>
      </w:r>
      <w:r w:rsidRPr="0078027D">
        <w:rPr>
          <w:rFonts w:ascii="Times New Roman" w:eastAsia="Times New Roman" w:hAnsi="Times New Roman"/>
          <w:color w:val="auto"/>
          <w:spacing w:val="-4"/>
          <w:sz w:val="28"/>
          <w:szCs w:val="24"/>
        </w:rPr>
        <w:t xml:space="preserve"> И.М. Яушева Республики Мордовия» осуществлялась реализация масштабных творческих проектов (концертные программы) с применением механизмов государственно-частного партнерства</w:t>
      </w:r>
    </w:p>
    <w:p w:rsidR="00A10F37" w:rsidRPr="0078027D" w:rsidRDefault="00A10F37" w:rsidP="00656A37">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266516" w:rsidRPr="0078027D" w:rsidRDefault="00EB5EF4" w:rsidP="00656A37">
      <w:pPr>
        <w:widowControl w:val="0"/>
        <w:spacing w:after="0" w:line="240" w:lineRule="auto"/>
        <w:ind w:firstLine="709"/>
        <w:jc w:val="center"/>
        <w:rPr>
          <w:rFonts w:ascii="Times New Roman" w:eastAsia="Times New Roman" w:hAnsi="Times New Roman" w:cs="Times New Roman"/>
          <w:b/>
          <w:bCs/>
          <w:spacing w:val="-4"/>
          <w:sz w:val="28"/>
          <w:szCs w:val="28"/>
          <w:lang w:eastAsia="ru-RU"/>
        </w:rPr>
      </w:pPr>
      <w:r>
        <w:rPr>
          <w:rFonts w:ascii="Times New Roman" w:eastAsia="Times New Roman" w:hAnsi="Times New Roman" w:cs="Times New Roman"/>
          <w:b/>
          <w:bCs/>
          <w:spacing w:val="-4"/>
          <w:sz w:val="28"/>
          <w:szCs w:val="28"/>
          <w:lang w:val="en-US" w:eastAsia="ru-RU"/>
        </w:rPr>
        <w:t>V</w:t>
      </w:r>
      <w:r w:rsidR="00B93F93" w:rsidRPr="0078027D">
        <w:rPr>
          <w:rFonts w:ascii="Times New Roman" w:eastAsia="Times New Roman" w:hAnsi="Times New Roman" w:cs="Times New Roman"/>
          <w:b/>
          <w:bCs/>
          <w:spacing w:val="-4"/>
          <w:sz w:val="28"/>
          <w:szCs w:val="28"/>
          <w:lang w:eastAsia="ru-RU"/>
        </w:rPr>
        <w:t xml:space="preserve">.   Независимая оценка </w:t>
      </w:r>
      <w:r w:rsidR="00CC49A0" w:rsidRPr="0078027D">
        <w:rPr>
          <w:rFonts w:ascii="Times New Roman" w:eastAsia="Times New Roman" w:hAnsi="Times New Roman" w:cs="Times New Roman"/>
          <w:b/>
          <w:bCs/>
          <w:spacing w:val="-4"/>
          <w:sz w:val="28"/>
          <w:szCs w:val="28"/>
          <w:lang w:eastAsia="ru-RU"/>
        </w:rPr>
        <w:t>качества услуг в сфере культуры</w:t>
      </w:r>
    </w:p>
    <w:p w:rsidR="00266516" w:rsidRPr="0078027D" w:rsidRDefault="00266516" w:rsidP="00656A37">
      <w:pPr>
        <w:widowControl w:val="0"/>
        <w:suppressAutoHyphens/>
        <w:spacing w:after="0" w:line="240" w:lineRule="auto"/>
        <w:ind w:firstLine="709"/>
        <w:jc w:val="both"/>
        <w:rPr>
          <w:rFonts w:ascii="Times New Roman" w:eastAsia="Times New Roman" w:hAnsi="Times New Roman"/>
          <w:bCs/>
          <w:kern w:val="36"/>
          <w:sz w:val="28"/>
          <w:szCs w:val="28"/>
          <w:lang w:eastAsia="ru-RU"/>
        </w:rPr>
      </w:pPr>
      <w:r w:rsidRPr="0078027D">
        <w:rPr>
          <w:rFonts w:ascii="Times New Roman" w:eastAsia="Times New Roman" w:hAnsi="Times New Roman"/>
          <w:bCs/>
          <w:kern w:val="36"/>
          <w:sz w:val="28"/>
          <w:szCs w:val="28"/>
          <w:lang w:eastAsia="ru-RU"/>
        </w:rPr>
        <w:t xml:space="preserve">Согласно ФЗ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состав </w:t>
      </w:r>
      <w:r w:rsidRPr="0078027D">
        <w:rPr>
          <w:rFonts w:ascii="Times New Roman" w:eastAsia="Arial Unicode MS" w:hAnsi="Times New Roman"/>
          <w:bCs/>
          <w:kern w:val="2"/>
          <w:sz w:val="28"/>
          <w:szCs w:val="28"/>
        </w:rPr>
        <w:t>общественного совета</w:t>
      </w:r>
      <w:r w:rsidRPr="0078027D">
        <w:rPr>
          <w:rFonts w:ascii="Times New Roman" w:eastAsia="Times New Roman" w:hAnsi="Times New Roman"/>
          <w:bCs/>
          <w:iCs/>
          <w:kern w:val="2"/>
          <w:sz w:val="28"/>
          <w:szCs w:val="28"/>
          <w:lang w:eastAsia="ar-SA"/>
        </w:rPr>
        <w:t xml:space="preserve"> </w:t>
      </w:r>
      <w:r w:rsidRPr="0078027D">
        <w:rPr>
          <w:rFonts w:ascii="Times New Roman" w:eastAsia="Arial Unicode MS" w:hAnsi="Times New Roman"/>
          <w:bCs/>
          <w:kern w:val="2"/>
          <w:sz w:val="28"/>
          <w:szCs w:val="28"/>
        </w:rPr>
        <w:t xml:space="preserve">по проведению </w:t>
      </w:r>
      <w:r w:rsidRPr="0078027D">
        <w:rPr>
          <w:rFonts w:ascii="Times New Roman" w:eastAsia="Arial Unicode MS" w:hAnsi="Times New Roman"/>
          <w:bCs/>
          <w:iCs/>
          <w:kern w:val="2"/>
          <w:sz w:val="28"/>
          <w:szCs w:val="28"/>
        </w:rPr>
        <w:t xml:space="preserve">независимой оценки качества условий оказания услуг организациями культуры при Министерстве культуры, национальной политики, туризма и архивного дела Республики Мордовия </w:t>
      </w:r>
      <w:r w:rsidRPr="0078027D">
        <w:rPr>
          <w:rFonts w:ascii="Times New Roman" w:eastAsia="Times New Roman" w:hAnsi="Times New Roman"/>
          <w:bCs/>
          <w:kern w:val="36"/>
          <w:sz w:val="28"/>
          <w:szCs w:val="28"/>
          <w:lang w:eastAsia="ru-RU"/>
        </w:rPr>
        <w:t>утвержден Общественной палатой Республики Мордовия (письмо № ОП/23 от 03.04.2018 г.).</w:t>
      </w:r>
    </w:p>
    <w:p w:rsidR="00266516" w:rsidRPr="0078027D" w:rsidRDefault="00266516" w:rsidP="00656A37">
      <w:pPr>
        <w:spacing w:after="0" w:line="240" w:lineRule="auto"/>
        <w:ind w:firstLine="709"/>
        <w:jc w:val="both"/>
        <w:rPr>
          <w:rFonts w:ascii="Times New Roman" w:hAnsi="Times New Roman"/>
          <w:spacing w:val="-2"/>
          <w:sz w:val="28"/>
          <w:szCs w:val="28"/>
        </w:rPr>
      </w:pPr>
      <w:r w:rsidRPr="0078027D">
        <w:rPr>
          <w:rFonts w:ascii="Times New Roman" w:eastAsia="Times New Roman" w:hAnsi="Times New Roman"/>
          <w:spacing w:val="-2"/>
          <w:sz w:val="28"/>
          <w:szCs w:val="28"/>
          <w:lang w:eastAsia="ru-RU"/>
        </w:rPr>
        <w:t>Приказом Министра культуры, национальной политики, туризма и архивного дела Республики Мордовия № 106 от 13.04.2018 г. утверждено Положение об общественном совете</w:t>
      </w:r>
      <w:r w:rsidRPr="0078027D">
        <w:rPr>
          <w:rFonts w:ascii="Times New Roman" w:eastAsia="Arial Unicode MS" w:hAnsi="Times New Roman"/>
          <w:bCs/>
          <w:kern w:val="2"/>
          <w:sz w:val="28"/>
          <w:szCs w:val="28"/>
        </w:rPr>
        <w:t xml:space="preserve"> по проведению </w:t>
      </w:r>
      <w:r w:rsidRPr="0078027D">
        <w:rPr>
          <w:rFonts w:ascii="Times New Roman" w:eastAsia="Arial Unicode MS" w:hAnsi="Times New Roman"/>
          <w:bCs/>
          <w:iCs/>
          <w:kern w:val="2"/>
          <w:sz w:val="28"/>
          <w:szCs w:val="28"/>
        </w:rPr>
        <w:t>независимой оценки качества условий оказания услуг организациями культуры при Министерстве культуры, национальной политики, туризма и архивного дела Республики Мордовия (далее − Общественный совет)</w:t>
      </w:r>
      <w:r w:rsidRPr="0078027D">
        <w:rPr>
          <w:rFonts w:ascii="Times New Roman" w:eastAsia="Times New Roman" w:hAnsi="Times New Roman"/>
          <w:spacing w:val="-2"/>
          <w:sz w:val="28"/>
          <w:szCs w:val="28"/>
          <w:lang w:eastAsia="ru-RU"/>
        </w:rPr>
        <w:t xml:space="preserve">. Согласно п. 8 Положения, председатель, заместитель председателя и секретарь Общественного совета должны быть избраны на первом (организационном) заседании Общественного совета. </w:t>
      </w:r>
      <w:r w:rsidRPr="0078027D">
        <w:rPr>
          <w:rFonts w:ascii="Times New Roman" w:hAnsi="Times New Roman"/>
          <w:spacing w:val="-2"/>
          <w:sz w:val="28"/>
          <w:szCs w:val="28"/>
        </w:rPr>
        <w:t>На первом (организационном) заседании Общественного совета, проведенном 18.04.2018 г., избраны председатель, заместитель председателя и секретарь Общественного совета.</w:t>
      </w:r>
    </w:p>
    <w:p w:rsidR="00266516" w:rsidRPr="0078027D" w:rsidRDefault="00266516" w:rsidP="00656A37">
      <w:pPr>
        <w:widowControl w:val="0"/>
        <w:tabs>
          <w:tab w:val="left" w:pos="522"/>
        </w:tabs>
        <w:suppressAutoHyphens/>
        <w:spacing w:after="0" w:line="240" w:lineRule="auto"/>
        <w:ind w:firstLine="770"/>
        <w:jc w:val="both"/>
        <w:rPr>
          <w:rFonts w:ascii="Times New Roman" w:eastAsia="Lucida Sans Unicode" w:hAnsi="Times New Roman"/>
          <w:bCs/>
          <w:kern w:val="2"/>
          <w:sz w:val="28"/>
          <w:szCs w:val="28"/>
        </w:rPr>
      </w:pPr>
      <w:r w:rsidRPr="0078027D">
        <w:rPr>
          <w:rFonts w:ascii="Times New Roman" w:eastAsia="Lucida Sans Unicode" w:hAnsi="Times New Roman"/>
          <w:bCs/>
          <w:kern w:val="2"/>
          <w:sz w:val="28"/>
          <w:szCs w:val="28"/>
        </w:rPr>
        <w:t xml:space="preserve">По итогам обсуждения предложений был сформирован и утвержден план работы Общественного совета на 2018 год. В соответствии с планом работы Общественного совета, в 2018 г. проделана следующая работа. </w:t>
      </w:r>
    </w:p>
    <w:p w:rsidR="00266516" w:rsidRPr="0078027D" w:rsidRDefault="00266516" w:rsidP="00656A37">
      <w:pPr>
        <w:spacing w:after="0" w:line="240" w:lineRule="auto"/>
        <w:ind w:firstLine="709"/>
        <w:jc w:val="both"/>
        <w:rPr>
          <w:rFonts w:ascii="Times New Roman" w:hAnsi="Times New Roman"/>
          <w:sz w:val="32"/>
          <w:szCs w:val="28"/>
        </w:rPr>
      </w:pPr>
      <w:r w:rsidRPr="0078027D">
        <w:rPr>
          <w:rFonts w:ascii="Times New Roman" w:eastAsia="Times New Roman" w:hAnsi="Times New Roman"/>
          <w:spacing w:val="-2"/>
          <w:sz w:val="28"/>
          <w:szCs w:val="28"/>
          <w:lang w:eastAsia="ru-RU"/>
        </w:rPr>
        <w:t xml:space="preserve">Проведены 4 заседания членов Общественного совета 18.04.2018 г., 29.06.2018 г., 27.09.2018 г., 10.12.2018 г. </w:t>
      </w:r>
      <w:r w:rsidRPr="0078027D">
        <w:rPr>
          <w:rFonts w:ascii="Times New Roman" w:eastAsia="Times New Roman" w:hAnsi="Times New Roman"/>
          <w:sz w:val="28"/>
          <w:szCs w:val="24"/>
          <w:lang w:eastAsia="ru-RU"/>
        </w:rPr>
        <w:t xml:space="preserve">На заседаниях Общественного совета заслушивались доклады руководителей ряда государственных и муниципальных учреждений культуры Республики Мордовия о реализации предложений Общественного совета по улучшению качества предоставления услуг в государственных и муниципальных учреждениях культуры Республики Мордовия и обеспечению открытости и доступности информации об их деятельности. Руководители учреждений, участвующих во всероссийских проектах «Местный дом культуры» и «Театры − детям», представили информацию о результатах реализации проектов с позиций оптимизации параметров культурной среды учреждений. </w:t>
      </w:r>
    </w:p>
    <w:p w:rsidR="00266516" w:rsidRPr="0078027D" w:rsidRDefault="00266516" w:rsidP="00656A37">
      <w:pPr>
        <w:spacing w:after="0" w:line="240" w:lineRule="auto"/>
        <w:ind w:firstLine="709"/>
        <w:jc w:val="both"/>
        <w:rPr>
          <w:rFonts w:ascii="Times New Roman" w:hAnsi="Times New Roman"/>
          <w:sz w:val="28"/>
          <w:szCs w:val="28"/>
        </w:rPr>
      </w:pPr>
      <w:r w:rsidRPr="0078027D">
        <w:rPr>
          <w:rFonts w:ascii="Times New Roman" w:eastAsia="Times New Roman" w:hAnsi="Times New Roman"/>
          <w:spacing w:val="-2"/>
          <w:sz w:val="28"/>
          <w:szCs w:val="28"/>
          <w:lang w:eastAsia="ru-RU"/>
        </w:rPr>
        <w:t xml:space="preserve">Члены Общественного совета также приняли участие в онлайн-совещании с региональными общественными палатами на тему: «Независимая оценка качества условий оказания услуг организациями в сфере культуры: цели, практики и процедуры» (31.10.2018 г.). </w:t>
      </w:r>
      <w:r w:rsidRPr="0078027D">
        <w:rPr>
          <w:rFonts w:ascii="Times New Roman" w:hAnsi="Times New Roman"/>
          <w:sz w:val="28"/>
          <w:szCs w:val="28"/>
        </w:rPr>
        <w:t>Проведен мониторинг обеспечения возможности выражения мнений получателями услуг о качестве условий оказания услуг в государственных учреждениях культуры, подведомственных Министерству. Актуализированы планы мероприятий по устранению недостатков, выявленных в ходе независимой оценки качества условий оказания услуг организациями культуры в предыдущие годы, заслушаны отчеты руководителей учреждений о проделанной работе.</w:t>
      </w:r>
    </w:p>
    <w:p w:rsidR="00266516" w:rsidRPr="0078027D" w:rsidRDefault="00266516" w:rsidP="00656A37">
      <w:pPr>
        <w:spacing w:after="0" w:line="240" w:lineRule="auto"/>
        <w:ind w:firstLine="709"/>
        <w:jc w:val="both"/>
        <w:rPr>
          <w:rFonts w:ascii="Times New Roman" w:hAnsi="Times New Roman"/>
          <w:sz w:val="28"/>
          <w:szCs w:val="28"/>
        </w:rPr>
      </w:pPr>
      <w:r w:rsidRPr="0078027D">
        <w:rPr>
          <w:rFonts w:ascii="Times New Roman" w:hAnsi="Times New Roman"/>
          <w:sz w:val="28"/>
          <w:szCs w:val="28"/>
        </w:rPr>
        <w:t xml:space="preserve">Сформирован перечень организаций для проведения независимой оценки качества условий оказаний услуг организациями культуры Республики Мордовия в 2018 году, в который вошли 13 государственных и 7 муниципальных учреждений культуры (всего 20, что составляет 25,6 % от общего количества организаций культуры Республики Мордовия, подлежащих независимой оценке качества условий оказания услуг). </w:t>
      </w:r>
    </w:p>
    <w:p w:rsidR="00266516" w:rsidRPr="0078027D" w:rsidRDefault="00266516" w:rsidP="00656A37">
      <w:pPr>
        <w:spacing w:after="0" w:line="240" w:lineRule="auto"/>
        <w:ind w:firstLine="709"/>
        <w:jc w:val="both"/>
        <w:rPr>
          <w:rFonts w:ascii="Times New Roman" w:hAnsi="Times New Roman"/>
          <w:sz w:val="28"/>
          <w:szCs w:val="28"/>
        </w:rPr>
      </w:pPr>
      <w:r w:rsidRPr="0078027D">
        <w:rPr>
          <w:rFonts w:ascii="Times New Roman" w:hAnsi="Times New Roman"/>
          <w:sz w:val="28"/>
          <w:szCs w:val="28"/>
        </w:rPr>
        <w:t>Определены организации культуры, в отношении которых в</w:t>
      </w:r>
      <w:r w:rsidR="00CC49A0" w:rsidRPr="0078027D">
        <w:rPr>
          <w:rFonts w:ascii="Times New Roman" w:hAnsi="Times New Roman"/>
          <w:sz w:val="28"/>
          <w:szCs w:val="28"/>
        </w:rPr>
        <w:t xml:space="preserve"> 2019−2020 </w:t>
      </w:r>
      <w:r w:rsidRPr="0078027D">
        <w:rPr>
          <w:rFonts w:ascii="Times New Roman" w:hAnsi="Times New Roman"/>
          <w:sz w:val="28"/>
          <w:szCs w:val="28"/>
        </w:rPr>
        <w:t xml:space="preserve">гг. будет проведена независимая оценка качества условий оказания услуг. </w:t>
      </w:r>
    </w:p>
    <w:p w:rsidR="00266516" w:rsidRPr="0078027D" w:rsidRDefault="00266516" w:rsidP="00656A37">
      <w:pPr>
        <w:pStyle w:val="Standard"/>
        <w:spacing w:after="0" w:line="240" w:lineRule="auto"/>
        <w:ind w:firstLine="709"/>
        <w:jc w:val="both"/>
        <w:rPr>
          <w:rFonts w:ascii="Times New Roman" w:hAnsi="Times New Roman"/>
          <w:sz w:val="28"/>
          <w:szCs w:val="28"/>
        </w:rPr>
      </w:pPr>
      <w:r w:rsidRPr="0078027D">
        <w:rPr>
          <w:rFonts w:ascii="Times New Roman" w:eastAsia="Droid Sans Fallback" w:hAnsi="Times New Roman"/>
          <w:kern w:val="2"/>
          <w:sz w:val="28"/>
          <w:szCs w:val="28"/>
          <w:lang w:eastAsia="hi-IN" w:bidi="hi-IN"/>
        </w:rPr>
        <w:t xml:space="preserve">ГКУ РМ «Научный центр социально-экономического мониторинга» в период с 14 по 31 мая 2018 г. была проведена </w:t>
      </w:r>
      <w:r w:rsidRPr="0078027D">
        <w:rPr>
          <w:rFonts w:ascii="Times New Roman" w:hAnsi="Times New Roman"/>
          <w:sz w:val="28"/>
          <w:szCs w:val="28"/>
        </w:rPr>
        <w:t>независимая оценка качества условий оказания услуг учреждениями в сфере культуры (всего 20). Основанием для выполнения научно-исследовательской работы «Оценка качества оказания услуг организациями культуры различного типа Республики Мордовия» в 2018 г. являются распоряжение Правительства Республики Мордовия от 20 июня 2016 г. № 357-р «</w:t>
      </w:r>
      <w:r w:rsidRPr="0078027D">
        <w:rPr>
          <w:rFonts w:ascii="Times New Roman" w:eastAsia="Times New Roman" w:hAnsi="Times New Roman"/>
          <w:sz w:val="28"/>
          <w:szCs w:val="28"/>
        </w:rPr>
        <w:t>План мероприятий по проведению независимой оценки качества работы государственных учреждений Республики Мордовия, оказывающих услуги в сфере образования, культуры, здравоохранения и социального обслуживания населения, на 2016—2018 гг.»</w:t>
      </w:r>
      <w:r w:rsidRPr="0078027D">
        <w:rPr>
          <w:rFonts w:ascii="Times New Roman" w:hAnsi="Times New Roman"/>
          <w:sz w:val="28"/>
          <w:szCs w:val="28"/>
        </w:rPr>
        <w:t xml:space="preserve"> и Тематический план научно-исследовательских работ ГКУ РМ «НЦСЭМ», утвержденный приказом заместителя Председателя Правительства </w:t>
      </w:r>
      <w:r w:rsidRPr="0078027D">
        <w:rPr>
          <w:rFonts w:ascii="Cambria" w:hAnsi="Cambria"/>
          <w:sz w:val="28"/>
          <w:szCs w:val="28"/>
        </w:rPr>
        <w:t xml:space="preserve">− </w:t>
      </w:r>
      <w:r w:rsidRPr="0078027D">
        <w:rPr>
          <w:rFonts w:ascii="Times New Roman" w:hAnsi="Times New Roman"/>
          <w:spacing w:val="-4"/>
          <w:sz w:val="28"/>
          <w:szCs w:val="28"/>
        </w:rPr>
        <w:t>м</w:t>
      </w:r>
      <w:r w:rsidRPr="0078027D">
        <w:rPr>
          <w:rFonts w:ascii="Times New Roman" w:hAnsi="Times New Roman"/>
          <w:sz w:val="28"/>
          <w:szCs w:val="28"/>
        </w:rPr>
        <w:t>инистра промышленности, науки и новых технологий Республики Мордовия от 10 января 2017 г. № 2 (с изменениями).</w:t>
      </w:r>
    </w:p>
    <w:p w:rsidR="00266516" w:rsidRPr="0078027D" w:rsidRDefault="00266516" w:rsidP="00656A37">
      <w:pPr>
        <w:autoSpaceDN w:val="0"/>
        <w:snapToGrid w:val="0"/>
        <w:spacing w:after="0" w:line="240" w:lineRule="auto"/>
        <w:ind w:firstLine="709"/>
        <w:jc w:val="both"/>
        <w:textAlignment w:val="baseline"/>
        <w:rPr>
          <w:rFonts w:ascii="Times New Roman" w:hAnsi="Times New Roman" w:cs="Calibri"/>
          <w:kern w:val="3"/>
          <w:sz w:val="28"/>
          <w:szCs w:val="28"/>
          <w:lang w:eastAsia="zh-CN"/>
        </w:rPr>
      </w:pPr>
      <w:r w:rsidRPr="0078027D">
        <w:rPr>
          <w:rFonts w:ascii="Times New Roman" w:hAnsi="Times New Roman"/>
          <w:kern w:val="3"/>
          <w:sz w:val="28"/>
          <w:szCs w:val="28"/>
          <w:lang w:eastAsia="zh-CN"/>
        </w:rPr>
        <w:t xml:space="preserve">Результаты социологического исследования, проведенного ГКУ РМ «НЦСЭМ» в период с 18 по 30 мая 2018 г. в отношении 20 государственных и муниципальных учреждений культуры Республики Мордовия, свидетельствуют о довольно высокой оценке респондентами условий оказания услуг организациями культуры. </w:t>
      </w:r>
      <w:r w:rsidRPr="0078027D">
        <w:rPr>
          <w:rFonts w:ascii="Times New Roman" w:hAnsi="Times New Roman" w:cs="Calibri"/>
          <w:kern w:val="3"/>
          <w:sz w:val="28"/>
          <w:szCs w:val="28"/>
          <w:lang w:eastAsia="zh-CN"/>
        </w:rPr>
        <w:t>Общий уровень удовлетворенности качеством оказания услуг в целом организациями культуры в Мордовии составил 89,55 % (35,82 балла их 40 максимально возможных).</w:t>
      </w:r>
    </w:p>
    <w:p w:rsidR="00266516" w:rsidRPr="0078027D" w:rsidRDefault="00266516" w:rsidP="00656A37">
      <w:pPr>
        <w:autoSpaceDN w:val="0"/>
        <w:snapToGrid w:val="0"/>
        <w:spacing w:after="0" w:line="240" w:lineRule="auto"/>
        <w:ind w:firstLine="709"/>
        <w:jc w:val="both"/>
        <w:textAlignment w:val="baseline"/>
        <w:rPr>
          <w:rFonts w:cs="Calibri"/>
          <w:kern w:val="3"/>
          <w:lang w:eastAsia="zh-CN"/>
        </w:rPr>
      </w:pPr>
      <w:r w:rsidRPr="0078027D">
        <w:rPr>
          <w:rFonts w:ascii="Times New Roman" w:hAnsi="Times New Roman"/>
          <w:kern w:val="3"/>
          <w:sz w:val="28"/>
          <w:szCs w:val="28"/>
          <w:lang w:eastAsia="zh-CN"/>
        </w:rPr>
        <w:t xml:space="preserve">Исключение составляют некоторые проблемы с качеством, наполнением и актуальностью информации, размещенных на сайтах организаций культуры в сети «Интернет», а также вопросы доступной среды для инвалидов. Последнее особенно характерно для организаций, расположенных в зданиях старой постройки, где конструкционные особенности зданий не позволяют эту доступность увеличить и предполагают капитальную перестройку зданий. </w:t>
      </w:r>
    </w:p>
    <w:p w:rsidR="00266516" w:rsidRPr="0078027D" w:rsidRDefault="00266516" w:rsidP="00656A37">
      <w:pPr>
        <w:spacing w:after="0" w:line="240" w:lineRule="auto"/>
        <w:ind w:firstLine="709"/>
        <w:jc w:val="both"/>
        <w:textAlignment w:val="baseline"/>
        <w:rPr>
          <w:rFonts w:ascii="Times New Roman" w:eastAsia="Droid Sans Fallback" w:hAnsi="Times New Roman"/>
          <w:kern w:val="1"/>
          <w:sz w:val="28"/>
          <w:szCs w:val="28"/>
          <w:lang w:eastAsia="hi-IN" w:bidi="hi-IN"/>
        </w:rPr>
      </w:pPr>
      <w:r w:rsidRPr="0078027D">
        <w:rPr>
          <w:rFonts w:ascii="Times New Roman" w:eastAsia="Droid Sans Fallback" w:hAnsi="Times New Roman"/>
          <w:kern w:val="1"/>
          <w:sz w:val="28"/>
          <w:szCs w:val="28"/>
          <w:lang w:eastAsia="hi-IN" w:bidi="hi-IN"/>
        </w:rPr>
        <w:t>В соответствии с Методическими рекомендациями сбор, обобщение и анализ информации о качестве оказания услуг организациями культуры осуществлялся с помощью опроса получателей услуг и анализа информации, размещенной на официальных сайтах организаций.</w:t>
      </w:r>
    </w:p>
    <w:p w:rsidR="00266516" w:rsidRPr="0078027D" w:rsidRDefault="00266516" w:rsidP="00656A37">
      <w:pPr>
        <w:widowControl w:val="0"/>
        <w:suppressAutoHyphens/>
        <w:spacing w:after="0" w:line="240" w:lineRule="auto"/>
        <w:ind w:firstLine="709"/>
        <w:jc w:val="both"/>
        <w:textAlignment w:val="baseline"/>
        <w:rPr>
          <w:rFonts w:ascii="Times New Roman" w:eastAsia="Droid Sans Fallback" w:hAnsi="Times New Roman"/>
          <w:iCs/>
          <w:kern w:val="1"/>
          <w:sz w:val="28"/>
          <w:szCs w:val="28"/>
          <w:lang w:eastAsia="hi-IN" w:bidi="hi-IN"/>
        </w:rPr>
      </w:pPr>
      <w:r w:rsidRPr="0078027D">
        <w:rPr>
          <w:rFonts w:ascii="Times New Roman" w:eastAsia="Droid Sans Fallback" w:hAnsi="Times New Roman"/>
          <w:iCs/>
          <w:kern w:val="1"/>
          <w:sz w:val="28"/>
          <w:szCs w:val="28"/>
          <w:lang w:eastAsia="hi-IN" w:bidi="hi-IN"/>
        </w:rPr>
        <w:t xml:space="preserve">В пятерку </w:t>
      </w:r>
      <w:r w:rsidRPr="0078027D">
        <w:rPr>
          <w:rFonts w:ascii="Times New Roman" w:eastAsia="Droid Sans Fallback" w:hAnsi="Times New Roman"/>
          <w:iCs/>
          <w:kern w:val="1"/>
          <w:sz w:val="28"/>
          <w:szCs w:val="28"/>
          <w:u w:val="single"/>
          <w:lang w:eastAsia="hi-IN" w:bidi="hi-IN"/>
        </w:rPr>
        <w:t>лидеров</w:t>
      </w:r>
      <w:r w:rsidRPr="0078027D">
        <w:rPr>
          <w:rFonts w:ascii="Times New Roman" w:eastAsia="Droid Sans Fallback" w:hAnsi="Times New Roman"/>
          <w:iCs/>
          <w:kern w:val="1"/>
          <w:sz w:val="28"/>
          <w:szCs w:val="28"/>
          <w:lang w:eastAsia="hi-IN" w:bidi="hi-IN"/>
        </w:rPr>
        <w:t xml:space="preserve"> в 2018 г. вошли следующие учреждения культуры: </w:t>
      </w:r>
    </w:p>
    <w:p w:rsidR="00266516" w:rsidRPr="0078027D" w:rsidRDefault="00266516" w:rsidP="00656A37">
      <w:pPr>
        <w:spacing w:after="0" w:line="240" w:lineRule="auto"/>
        <w:ind w:firstLine="709"/>
        <w:jc w:val="both"/>
        <w:rPr>
          <w:rFonts w:ascii="Times New Roman" w:eastAsia="Times New Roman" w:hAnsi="Times New Roman"/>
          <w:sz w:val="28"/>
          <w:szCs w:val="28"/>
          <w:lang w:eastAsia="ru-RU"/>
        </w:rPr>
      </w:pPr>
      <w:r w:rsidRPr="0078027D">
        <w:rPr>
          <w:rFonts w:ascii="Times New Roman" w:eastAsia="Times New Roman" w:hAnsi="Times New Roman"/>
          <w:sz w:val="28"/>
          <w:szCs w:val="28"/>
          <w:lang w:eastAsia="ru-RU"/>
        </w:rPr>
        <w:t>ГБУК «Мордовский республиканский музей изобразительных искусств имени С.Д. Эрьзи» (155,88 балла);</w:t>
      </w:r>
    </w:p>
    <w:p w:rsidR="00266516" w:rsidRPr="0078027D" w:rsidRDefault="00266516" w:rsidP="00656A37">
      <w:pPr>
        <w:spacing w:after="0" w:line="240" w:lineRule="auto"/>
        <w:ind w:firstLine="709"/>
        <w:jc w:val="both"/>
        <w:rPr>
          <w:rFonts w:ascii="Times New Roman" w:eastAsia="Times New Roman" w:hAnsi="Times New Roman"/>
          <w:sz w:val="28"/>
          <w:szCs w:val="28"/>
          <w:lang w:eastAsia="ru-RU"/>
        </w:rPr>
      </w:pPr>
      <w:r w:rsidRPr="0078027D">
        <w:rPr>
          <w:rFonts w:ascii="Times New Roman" w:eastAsia="Times New Roman" w:hAnsi="Times New Roman"/>
          <w:sz w:val="28"/>
          <w:szCs w:val="28"/>
          <w:lang w:eastAsia="ru-RU"/>
        </w:rPr>
        <w:t>МБУК «Мемориальный музей военного и трудового подвига 1941−1945 гг.» (145,25 балла);</w:t>
      </w:r>
    </w:p>
    <w:p w:rsidR="00266516" w:rsidRPr="0078027D" w:rsidRDefault="00266516" w:rsidP="00656A37">
      <w:pPr>
        <w:spacing w:after="0" w:line="240" w:lineRule="auto"/>
        <w:ind w:firstLine="709"/>
        <w:jc w:val="both"/>
        <w:rPr>
          <w:rFonts w:ascii="Times New Roman" w:eastAsia="Times New Roman" w:hAnsi="Times New Roman"/>
          <w:sz w:val="28"/>
          <w:szCs w:val="28"/>
          <w:lang w:eastAsia="ru-RU"/>
        </w:rPr>
      </w:pPr>
      <w:r w:rsidRPr="0078027D">
        <w:rPr>
          <w:rFonts w:ascii="Times New Roman" w:eastAsia="Times New Roman" w:hAnsi="Times New Roman"/>
          <w:sz w:val="28"/>
          <w:szCs w:val="28"/>
          <w:lang w:eastAsia="ru-RU"/>
        </w:rPr>
        <w:t xml:space="preserve">ГБУК «Государственный музыкальный театр имени И.М. Яушева Республики Мордовия» (145,10 балла); </w:t>
      </w:r>
    </w:p>
    <w:p w:rsidR="00266516" w:rsidRPr="0078027D" w:rsidRDefault="00266516" w:rsidP="00656A37">
      <w:pPr>
        <w:spacing w:after="0" w:line="240" w:lineRule="auto"/>
        <w:ind w:firstLine="709"/>
        <w:jc w:val="both"/>
        <w:rPr>
          <w:rFonts w:ascii="Times New Roman" w:eastAsia="Times New Roman" w:hAnsi="Times New Roman"/>
          <w:sz w:val="28"/>
          <w:szCs w:val="28"/>
          <w:lang w:eastAsia="ru-RU"/>
        </w:rPr>
      </w:pPr>
      <w:r w:rsidRPr="0078027D">
        <w:rPr>
          <w:rFonts w:ascii="Times New Roman" w:eastAsia="Times New Roman" w:hAnsi="Times New Roman"/>
          <w:sz w:val="28"/>
          <w:szCs w:val="28"/>
          <w:lang w:eastAsia="ru-RU"/>
        </w:rPr>
        <w:t xml:space="preserve">ГБУК «Мордовская государственная филармония </w:t>
      </w:r>
      <w:r w:rsidRPr="0078027D">
        <w:rPr>
          <w:rFonts w:ascii="Cambria" w:eastAsia="Times New Roman" w:hAnsi="Cambria"/>
          <w:sz w:val="28"/>
          <w:szCs w:val="28"/>
          <w:lang w:eastAsia="ru-RU"/>
        </w:rPr>
        <w:t>−</w:t>
      </w:r>
      <w:r w:rsidRPr="0078027D">
        <w:rPr>
          <w:rFonts w:ascii="Times New Roman" w:eastAsia="Times New Roman" w:hAnsi="Times New Roman"/>
          <w:sz w:val="28"/>
          <w:szCs w:val="28"/>
          <w:lang w:eastAsia="ru-RU"/>
        </w:rPr>
        <w:t xml:space="preserve"> Республиканский Дворец культуры» 142,13 балла);</w:t>
      </w:r>
    </w:p>
    <w:p w:rsidR="00266516" w:rsidRPr="0078027D" w:rsidRDefault="00266516" w:rsidP="00656A37">
      <w:pPr>
        <w:tabs>
          <w:tab w:val="left" w:pos="10347"/>
        </w:tabs>
        <w:spacing w:after="0" w:line="240" w:lineRule="auto"/>
        <w:ind w:firstLine="709"/>
        <w:jc w:val="both"/>
        <w:rPr>
          <w:rFonts w:ascii="Times New Roman" w:eastAsia="Times New Roman" w:hAnsi="Times New Roman"/>
          <w:sz w:val="28"/>
          <w:szCs w:val="28"/>
          <w:lang w:eastAsia="ru-RU"/>
        </w:rPr>
      </w:pPr>
      <w:r w:rsidRPr="0078027D">
        <w:rPr>
          <w:rFonts w:ascii="Times New Roman" w:eastAsia="Times New Roman" w:hAnsi="Times New Roman"/>
          <w:sz w:val="28"/>
          <w:szCs w:val="28"/>
          <w:lang w:eastAsia="ru-RU"/>
        </w:rPr>
        <w:t>ГБУК «Мордовская республиканская детская библиотека» (142,08 балла).</w:t>
      </w:r>
    </w:p>
    <w:tbl>
      <w:tblPr>
        <w:tblW w:w="9230" w:type="dxa"/>
        <w:tblLayout w:type="fixed"/>
        <w:tblLook w:val="04A0" w:firstRow="1" w:lastRow="0" w:firstColumn="1" w:lastColumn="0" w:noHBand="0" w:noVBand="1"/>
      </w:tblPr>
      <w:tblGrid>
        <w:gridCol w:w="9230"/>
      </w:tblGrid>
      <w:tr w:rsidR="00266516" w:rsidRPr="0078027D" w:rsidTr="00B64C99">
        <w:trPr>
          <w:trHeight w:val="846"/>
        </w:trPr>
        <w:tc>
          <w:tcPr>
            <w:tcW w:w="9230" w:type="dxa"/>
            <w:shd w:val="clear" w:color="auto" w:fill="FFFFFF"/>
            <w:vAlign w:val="center"/>
          </w:tcPr>
          <w:p w:rsidR="00266516" w:rsidRPr="0078027D" w:rsidRDefault="00266516" w:rsidP="00656A37">
            <w:pPr>
              <w:widowControl w:val="0"/>
              <w:tabs>
                <w:tab w:val="left" w:pos="10347"/>
              </w:tabs>
              <w:suppressAutoHyphens/>
              <w:spacing w:after="0" w:line="240" w:lineRule="auto"/>
              <w:ind w:firstLine="493"/>
              <w:jc w:val="both"/>
              <w:textAlignment w:val="baseline"/>
              <w:rPr>
                <w:rFonts w:ascii="Times New Roman" w:eastAsia="Droid Sans Fallback" w:hAnsi="Times New Roman"/>
                <w:iCs/>
                <w:kern w:val="1"/>
                <w:sz w:val="28"/>
                <w:szCs w:val="28"/>
                <w:lang w:eastAsia="hi-IN" w:bidi="hi-IN"/>
              </w:rPr>
            </w:pPr>
            <w:r w:rsidRPr="0078027D">
              <w:rPr>
                <w:rFonts w:ascii="Times New Roman" w:eastAsia="Droid Sans Fallback" w:hAnsi="Times New Roman"/>
                <w:iCs/>
                <w:kern w:val="1"/>
                <w:sz w:val="28"/>
                <w:szCs w:val="28"/>
                <w:lang w:eastAsia="hi-IN" w:bidi="hi-IN"/>
              </w:rPr>
              <w:t xml:space="preserve">Наиболее </w:t>
            </w:r>
            <w:r w:rsidRPr="0078027D">
              <w:rPr>
                <w:rFonts w:ascii="Times New Roman" w:eastAsia="Droid Sans Fallback" w:hAnsi="Times New Roman"/>
                <w:iCs/>
                <w:kern w:val="1"/>
                <w:sz w:val="28"/>
                <w:szCs w:val="28"/>
                <w:u w:val="single"/>
                <w:lang w:eastAsia="hi-IN" w:bidi="hi-IN"/>
              </w:rPr>
              <w:t>низкие</w:t>
            </w:r>
            <w:r w:rsidRPr="0078027D">
              <w:rPr>
                <w:rFonts w:ascii="Times New Roman" w:eastAsia="Droid Sans Fallback" w:hAnsi="Times New Roman"/>
                <w:iCs/>
                <w:kern w:val="1"/>
                <w:sz w:val="28"/>
                <w:szCs w:val="28"/>
                <w:lang w:eastAsia="hi-IN" w:bidi="hi-IN"/>
              </w:rPr>
              <w:t xml:space="preserve"> показатели (приведены в порядке возрастания) ‒ у следующих учреждений: </w:t>
            </w:r>
          </w:p>
          <w:p w:rsidR="00266516" w:rsidRPr="0078027D" w:rsidRDefault="00266516" w:rsidP="00656A37">
            <w:pPr>
              <w:tabs>
                <w:tab w:val="left" w:pos="10347"/>
              </w:tabs>
              <w:spacing w:after="0" w:line="240" w:lineRule="auto"/>
              <w:ind w:firstLine="493"/>
              <w:jc w:val="both"/>
              <w:rPr>
                <w:rFonts w:ascii="Times New Roman" w:eastAsia="Times New Roman" w:hAnsi="Times New Roman"/>
                <w:sz w:val="28"/>
                <w:szCs w:val="28"/>
                <w:lang w:eastAsia="ru-RU"/>
              </w:rPr>
            </w:pPr>
            <w:r w:rsidRPr="0078027D">
              <w:rPr>
                <w:rFonts w:ascii="Times New Roman" w:eastAsia="Times New Roman" w:hAnsi="Times New Roman"/>
                <w:sz w:val="28"/>
                <w:szCs w:val="28"/>
                <w:lang w:eastAsia="ru-RU"/>
              </w:rPr>
              <w:t>ГБУК «Республиканский Дом народного творчества» (119,9 балла);</w:t>
            </w:r>
          </w:p>
          <w:p w:rsidR="00266516" w:rsidRPr="0078027D" w:rsidRDefault="00266516" w:rsidP="00656A37">
            <w:pPr>
              <w:tabs>
                <w:tab w:val="left" w:pos="10347"/>
              </w:tabs>
              <w:spacing w:after="0" w:line="240" w:lineRule="auto"/>
              <w:ind w:hanging="108"/>
              <w:jc w:val="both"/>
              <w:rPr>
                <w:rFonts w:ascii="Times New Roman" w:eastAsia="Times New Roman" w:hAnsi="Times New Roman"/>
                <w:sz w:val="28"/>
                <w:szCs w:val="28"/>
                <w:lang w:eastAsia="ru-RU"/>
              </w:rPr>
            </w:pPr>
            <w:r w:rsidRPr="0078027D">
              <w:rPr>
                <w:rFonts w:ascii="Times New Roman" w:eastAsia="Times New Roman" w:hAnsi="Times New Roman"/>
                <w:sz w:val="28"/>
                <w:szCs w:val="28"/>
                <w:lang w:eastAsia="ru-RU"/>
              </w:rPr>
              <w:t xml:space="preserve">МБУК «Дворец культуры </w:t>
            </w:r>
            <w:r w:rsidR="005707B5">
              <w:rPr>
                <w:rFonts w:ascii="Times New Roman" w:eastAsia="Times New Roman" w:hAnsi="Times New Roman"/>
                <w:sz w:val="28"/>
                <w:szCs w:val="28"/>
                <w:lang w:eastAsia="ru-RU"/>
              </w:rPr>
              <w:t>городского округа</w:t>
            </w:r>
            <w:r w:rsidRPr="0078027D">
              <w:rPr>
                <w:rFonts w:ascii="Times New Roman" w:eastAsia="Times New Roman" w:hAnsi="Times New Roman"/>
                <w:sz w:val="28"/>
                <w:szCs w:val="28"/>
                <w:lang w:eastAsia="ru-RU"/>
              </w:rPr>
              <w:t xml:space="preserve"> Саранск» (121,95 балла);</w:t>
            </w:r>
          </w:p>
          <w:p w:rsidR="00266516" w:rsidRPr="0078027D" w:rsidRDefault="00266516" w:rsidP="00656A37">
            <w:pPr>
              <w:tabs>
                <w:tab w:val="left" w:pos="10347"/>
              </w:tabs>
              <w:spacing w:after="0" w:line="240" w:lineRule="auto"/>
              <w:ind w:firstLine="493"/>
              <w:jc w:val="both"/>
              <w:rPr>
                <w:rFonts w:ascii="Times New Roman" w:eastAsia="Times New Roman" w:hAnsi="Times New Roman"/>
                <w:sz w:val="28"/>
                <w:szCs w:val="28"/>
                <w:lang w:eastAsia="ru-RU"/>
              </w:rPr>
            </w:pPr>
            <w:r w:rsidRPr="0078027D">
              <w:rPr>
                <w:rFonts w:ascii="Times New Roman" w:eastAsia="Times New Roman" w:hAnsi="Times New Roman"/>
                <w:sz w:val="28"/>
                <w:szCs w:val="28"/>
                <w:lang w:eastAsia="ru-RU"/>
              </w:rPr>
              <w:t>ГБУК «Мордовская республиканска</w:t>
            </w:r>
            <w:r w:rsidR="00B64C99">
              <w:rPr>
                <w:rFonts w:ascii="Times New Roman" w:eastAsia="Times New Roman" w:hAnsi="Times New Roman"/>
                <w:sz w:val="28"/>
                <w:szCs w:val="28"/>
                <w:lang w:eastAsia="ru-RU"/>
              </w:rPr>
              <w:t>я юношеская библиотека» (122,97</w:t>
            </w:r>
            <w:r w:rsidRPr="0078027D">
              <w:rPr>
                <w:rFonts w:ascii="Times New Roman" w:eastAsia="Times New Roman" w:hAnsi="Times New Roman"/>
                <w:sz w:val="28"/>
                <w:szCs w:val="28"/>
                <w:lang w:eastAsia="ru-RU"/>
              </w:rPr>
              <w:t>балла);</w:t>
            </w:r>
          </w:p>
          <w:p w:rsidR="00266516" w:rsidRPr="0078027D" w:rsidRDefault="00266516" w:rsidP="00656A37">
            <w:pPr>
              <w:tabs>
                <w:tab w:val="left" w:pos="10347"/>
              </w:tabs>
              <w:spacing w:after="0" w:line="240" w:lineRule="auto"/>
              <w:ind w:firstLine="493"/>
              <w:jc w:val="both"/>
              <w:rPr>
                <w:rFonts w:ascii="Times New Roman" w:eastAsia="Times New Roman" w:hAnsi="Times New Roman"/>
                <w:sz w:val="28"/>
                <w:szCs w:val="28"/>
                <w:lang w:eastAsia="ru-RU"/>
              </w:rPr>
            </w:pPr>
            <w:r w:rsidRPr="0078027D">
              <w:rPr>
                <w:rFonts w:ascii="Times New Roman" w:eastAsia="Times New Roman" w:hAnsi="Times New Roman"/>
                <w:sz w:val="28"/>
                <w:szCs w:val="28"/>
                <w:lang w:eastAsia="ru-RU"/>
              </w:rPr>
              <w:t>ГБУК «Государственный театр кук</w:t>
            </w:r>
            <w:r w:rsidR="00B64C99">
              <w:rPr>
                <w:rFonts w:ascii="Times New Roman" w:eastAsia="Times New Roman" w:hAnsi="Times New Roman"/>
                <w:sz w:val="28"/>
                <w:szCs w:val="28"/>
                <w:lang w:eastAsia="ru-RU"/>
              </w:rPr>
              <w:t>ол Республики Мордовия» (123,46</w:t>
            </w:r>
            <w:r w:rsidRPr="0078027D">
              <w:rPr>
                <w:rFonts w:ascii="Times New Roman" w:eastAsia="Times New Roman" w:hAnsi="Times New Roman"/>
                <w:sz w:val="28"/>
                <w:szCs w:val="28"/>
                <w:lang w:eastAsia="ru-RU"/>
              </w:rPr>
              <w:t>балла);</w:t>
            </w:r>
          </w:p>
          <w:p w:rsidR="00266516" w:rsidRPr="0078027D" w:rsidRDefault="00266516" w:rsidP="00656A37">
            <w:pPr>
              <w:tabs>
                <w:tab w:val="left" w:pos="10347"/>
              </w:tabs>
              <w:spacing w:after="0" w:line="240" w:lineRule="auto"/>
              <w:ind w:firstLine="493"/>
              <w:jc w:val="both"/>
              <w:rPr>
                <w:rFonts w:ascii="Times New Roman" w:eastAsia="Times New Roman" w:hAnsi="Times New Roman"/>
                <w:sz w:val="28"/>
                <w:szCs w:val="28"/>
                <w:lang w:eastAsia="ru-RU"/>
              </w:rPr>
            </w:pPr>
            <w:r w:rsidRPr="0078027D">
              <w:rPr>
                <w:rFonts w:ascii="Times New Roman" w:eastAsia="Times New Roman" w:hAnsi="Times New Roman"/>
                <w:sz w:val="28"/>
                <w:szCs w:val="28"/>
                <w:lang w:eastAsia="ru-RU"/>
              </w:rPr>
              <w:t>ГБУК «Государственный русский драматический театр Республики Мордовия» (129,45 балла).</w:t>
            </w:r>
          </w:p>
          <w:p w:rsidR="00266516" w:rsidRPr="0078027D" w:rsidRDefault="00266516" w:rsidP="00656A37">
            <w:pPr>
              <w:widowControl w:val="0"/>
              <w:tabs>
                <w:tab w:val="left" w:pos="10347"/>
              </w:tabs>
              <w:suppressAutoHyphens/>
              <w:spacing w:after="0" w:line="240" w:lineRule="auto"/>
              <w:ind w:firstLine="493"/>
              <w:jc w:val="both"/>
              <w:textAlignment w:val="baseline"/>
              <w:rPr>
                <w:rFonts w:ascii="Times New Roman" w:eastAsia="Times New Roman" w:hAnsi="Times New Roman"/>
                <w:kern w:val="1"/>
                <w:sz w:val="28"/>
                <w:szCs w:val="20"/>
                <w:lang w:eastAsia="ru-RU" w:bidi="hi-IN"/>
              </w:rPr>
            </w:pPr>
            <w:r w:rsidRPr="0078027D">
              <w:rPr>
                <w:rFonts w:ascii="Times New Roman" w:hAnsi="Times New Roman"/>
                <w:sz w:val="28"/>
                <w:szCs w:val="28"/>
              </w:rPr>
              <w:t xml:space="preserve">Результаты независимой оценки качества размещены на сайте </w:t>
            </w:r>
            <w:r w:rsidRPr="0078027D">
              <w:rPr>
                <w:rFonts w:ascii="Times New Roman" w:hAnsi="Times New Roman"/>
                <w:sz w:val="28"/>
                <w:szCs w:val="28"/>
                <w:lang w:val="en-US"/>
              </w:rPr>
              <w:t>bus</w:t>
            </w:r>
            <w:r w:rsidRPr="0078027D">
              <w:rPr>
                <w:rFonts w:ascii="Times New Roman" w:hAnsi="Times New Roman"/>
                <w:sz w:val="28"/>
                <w:szCs w:val="28"/>
              </w:rPr>
              <w:t>.</w:t>
            </w:r>
            <w:proofErr w:type="spellStart"/>
            <w:r w:rsidRPr="0078027D">
              <w:rPr>
                <w:rFonts w:ascii="Times New Roman" w:hAnsi="Times New Roman"/>
                <w:sz w:val="28"/>
                <w:szCs w:val="28"/>
                <w:lang w:val="en-US"/>
              </w:rPr>
              <w:t>gov</w:t>
            </w:r>
            <w:proofErr w:type="spellEnd"/>
            <w:r w:rsidRPr="0078027D">
              <w:rPr>
                <w:rFonts w:ascii="Times New Roman" w:hAnsi="Times New Roman"/>
                <w:sz w:val="28"/>
                <w:szCs w:val="28"/>
              </w:rPr>
              <w:t>.</w:t>
            </w:r>
            <w:proofErr w:type="spellStart"/>
            <w:r w:rsidRPr="0078027D">
              <w:rPr>
                <w:rFonts w:ascii="Times New Roman" w:hAnsi="Times New Roman"/>
                <w:sz w:val="28"/>
                <w:szCs w:val="28"/>
                <w:lang w:val="en-US"/>
              </w:rPr>
              <w:t>ru</w:t>
            </w:r>
            <w:proofErr w:type="spellEnd"/>
            <w:r w:rsidRPr="0078027D">
              <w:rPr>
                <w:rFonts w:ascii="Times New Roman" w:hAnsi="Times New Roman"/>
                <w:sz w:val="28"/>
                <w:szCs w:val="28"/>
              </w:rPr>
              <w:t xml:space="preserve"> в декабре 2018 г.  </w:t>
            </w:r>
          </w:p>
        </w:tc>
      </w:tr>
    </w:tbl>
    <w:p w:rsidR="00266516" w:rsidRPr="0078027D" w:rsidRDefault="00266516" w:rsidP="00656A37">
      <w:pPr>
        <w:spacing w:after="0" w:line="240" w:lineRule="auto"/>
        <w:ind w:right="-143" w:firstLine="709"/>
        <w:jc w:val="both"/>
        <w:rPr>
          <w:rFonts w:ascii="Times New Roman" w:eastAsia="Times New Roman" w:hAnsi="Times New Roman"/>
          <w:spacing w:val="-2"/>
          <w:sz w:val="28"/>
          <w:szCs w:val="28"/>
          <w:lang w:eastAsia="ru-RU"/>
        </w:rPr>
      </w:pPr>
      <w:r w:rsidRPr="0078027D">
        <w:rPr>
          <w:rFonts w:ascii="Times New Roman" w:eastAsia="Times New Roman" w:hAnsi="Times New Roman"/>
          <w:spacing w:val="-2"/>
          <w:sz w:val="28"/>
          <w:szCs w:val="28"/>
          <w:lang w:eastAsia="ru-RU"/>
        </w:rPr>
        <w:t>Актуализирован раздел «Независимая оценка» на официальном сайте Министерства в информационно-телекоммуникационной сети «Интернет</w:t>
      </w:r>
      <w:r w:rsidR="00CC49A0" w:rsidRPr="0078027D">
        <w:rPr>
          <w:rFonts w:ascii="Times New Roman" w:eastAsia="Times New Roman" w:hAnsi="Times New Roman"/>
          <w:spacing w:val="-2"/>
          <w:sz w:val="28"/>
          <w:szCs w:val="28"/>
          <w:lang w:eastAsia="ru-RU"/>
        </w:rPr>
        <w:t>»: отражены</w:t>
      </w:r>
      <w:r w:rsidRPr="0078027D">
        <w:rPr>
          <w:rFonts w:ascii="Times New Roman" w:eastAsia="Times New Roman" w:hAnsi="Times New Roman"/>
          <w:spacing w:val="-2"/>
          <w:sz w:val="28"/>
          <w:szCs w:val="28"/>
          <w:lang w:eastAsia="ru-RU"/>
        </w:rPr>
        <w:t xml:space="preserve"> изменения в нормативно-правовой базе деятельности и составе Общественного </w:t>
      </w:r>
      <w:r w:rsidR="00CC49A0" w:rsidRPr="0078027D">
        <w:rPr>
          <w:rFonts w:ascii="Times New Roman" w:eastAsia="Times New Roman" w:hAnsi="Times New Roman"/>
          <w:spacing w:val="-2"/>
          <w:sz w:val="28"/>
          <w:szCs w:val="28"/>
          <w:lang w:eastAsia="ru-RU"/>
        </w:rPr>
        <w:t>совета, размещены</w:t>
      </w:r>
      <w:r w:rsidRPr="0078027D">
        <w:rPr>
          <w:rFonts w:ascii="Times New Roman" w:eastAsia="Times New Roman" w:hAnsi="Times New Roman"/>
          <w:spacing w:val="-2"/>
          <w:sz w:val="28"/>
          <w:szCs w:val="28"/>
          <w:lang w:eastAsia="ru-RU"/>
        </w:rPr>
        <w:t xml:space="preserve"> протоколы заседаний Общественного совета в 2018 г.</w:t>
      </w:r>
    </w:p>
    <w:p w:rsidR="00266516" w:rsidRPr="0078027D" w:rsidRDefault="00266516" w:rsidP="00656A37">
      <w:pPr>
        <w:spacing w:after="0" w:line="240" w:lineRule="auto"/>
        <w:ind w:right="-143" w:firstLine="709"/>
        <w:jc w:val="both"/>
        <w:rPr>
          <w:rFonts w:ascii="Times New Roman" w:eastAsia="Times New Roman" w:hAnsi="Times New Roman"/>
          <w:spacing w:val="-2"/>
          <w:sz w:val="28"/>
          <w:szCs w:val="28"/>
          <w:lang w:eastAsia="ru-RU"/>
        </w:rPr>
      </w:pPr>
      <w:r w:rsidRPr="0078027D">
        <w:rPr>
          <w:rFonts w:ascii="Times New Roman" w:eastAsia="Times New Roman" w:hAnsi="Times New Roman"/>
          <w:spacing w:val="-2"/>
          <w:sz w:val="28"/>
          <w:szCs w:val="28"/>
          <w:lang w:eastAsia="ru-RU"/>
        </w:rPr>
        <w:t xml:space="preserve">В соответствии с ведомственным планом работы Министерства проводилась информационно-разъяснительная работа с гражданами и общественными организациями, направленная на их вовлечение в процесс независимой оценки качества условий оказания услуг организациями культуры Республики Мордовия во взаимодействии с республиканскими и местными средствами массовой информации. </w:t>
      </w:r>
    </w:p>
    <w:p w:rsidR="00266516" w:rsidRPr="0078027D" w:rsidRDefault="00266516" w:rsidP="00656A37">
      <w:pPr>
        <w:spacing w:after="0" w:line="240" w:lineRule="auto"/>
        <w:ind w:right="-143" w:firstLine="709"/>
        <w:jc w:val="both"/>
        <w:rPr>
          <w:rFonts w:ascii="Times New Roman" w:eastAsia="Times New Roman" w:hAnsi="Times New Roman"/>
          <w:sz w:val="28"/>
          <w:szCs w:val="20"/>
          <w:lang w:eastAsia="ru-RU"/>
        </w:rPr>
      </w:pPr>
      <w:r w:rsidRPr="0078027D">
        <w:rPr>
          <w:rFonts w:ascii="Times New Roman" w:hAnsi="Times New Roman"/>
          <w:sz w:val="28"/>
          <w:szCs w:val="28"/>
        </w:rPr>
        <w:t xml:space="preserve">Министерством в пределах компетенции интегрирована информации для формирования </w:t>
      </w:r>
      <w:r w:rsidRPr="0078027D">
        <w:rPr>
          <w:rFonts w:ascii="Times New Roman" w:eastAsia="Times New Roman" w:hAnsi="Times New Roman"/>
          <w:sz w:val="28"/>
          <w:szCs w:val="28"/>
        </w:rPr>
        <w:t>обязательного публичного отчета Главы Республики Мордовия В.Д. Волкова о результатах независимой оценки качества условий оказания услуг организациями в сфере культуры, охраны здоровья, образования, социального обслуживания, представляемого в законодательный (представительный) орган государственной власти субъекта Российской Федерации, и плана по устранению недостатков, выявленных в ходе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утвержденной Правительством Российской Федерации.</w:t>
      </w:r>
    </w:p>
    <w:p w:rsidR="00266516" w:rsidRPr="0078027D" w:rsidRDefault="00266516" w:rsidP="00656A37">
      <w:pPr>
        <w:widowControl w:val="0"/>
        <w:spacing w:after="0" w:line="240" w:lineRule="auto"/>
        <w:ind w:firstLine="709"/>
        <w:jc w:val="center"/>
        <w:rPr>
          <w:rFonts w:ascii="Times New Roman" w:eastAsia="Times New Roman" w:hAnsi="Times New Roman" w:cs="Times New Roman"/>
          <w:b/>
          <w:bCs/>
          <w:spacing w:val="-4"/>
          <w:sz w:val="28"/>
          <w:szCs w:val="28"/>
          <w:lang w:eastAsia="ru-RU"/>
        </w:rPr>
      </w:pPr>
    </w:p>
    <w:p w:rsidR="00EB5EF4" w:rsidRPr="00B0518C" w:rsidRDefault="00EB5EF4" w:rsidP="00656A37">
      <w:pPr>
        <w:spacing w:after="0" w:line="240" w:lineRule="auto"/>
        <w:rPr>
          <w:rFonts w:ascii="Times New Roman" w:eastAsia="Times New Roman" w:hAnsi="Times New Roman" w:cs="Times New Roman"/>
          <w:b/>
          <w:bCs/>
          <w:spacing w:val="-4"/>
          <w:sz w:val="28"/>
          <w:szCs w:val="28"/>
          <w:lang w:eastAsia="ru-RU"/>
        </w:rPr>
      </w:pPr>
    </w:p>
    <w:p w:rsidR="00374409" w:rsidRPr="0078027D" w:rsidRDefault="00EB5EF4" w:rsidP="00656A37">
      <w:pPr>
        <w:spacing w:after="0" w:line="240" w:lineRule="auto"/>
        <w:ind w:firstLine="709"/>
        <w:jc w:val="center"/>
        <w:rPr>
          <w:rFonts w:ascii="Times New Roman" w:eastAsia="Arial Unicode MS" w:hAnsi="Times New Roman"/>
          <w:bCs/>
          <w:sz w:val="28"/>
          <w:szCs w:val="28"/>
          <w:u w:color="000000"/>
        </w:rPr>
      </w:pPr>
      <w:r>
        <w:rPr>
          <w:rFonts w:ascii="Times New Roman" w:eastAsia="Times New Roman" w:hAnsi="Times New Roman" w:cs="Times New Roman"/>
          <w:b/>
          <w:bCs/>
          <w:spacing w:val="-4"/>
          <w:sz w:val="28"/>
          <w:szCs w:val="28"/>
          <w:lang w:val="en-US" w:eastAsia="ru-RU"/>
        </w:rPr>
        <w:t>VI</w:t>
      </w:r>
      <w:r w:rsidR="00B93F93" w:rsidRPr="0078027D">
        <w:rPr>
          <w:rFonts w:ascii="Times New Roman" w:eastAsia="Times New Roman" w:hAnsi="Times New Roman" w:cs="Times New Roman"/>
          <w:b/>
          <w:bCs/>
          <w:spacing w:val="-4"/>
          <w:sz w:val="28"/>
          <w:szCs w:val="28"/>
          <w:lang w:eastAsia="ru-RU"/>
        </w:rPr>
        <w:t>.   Объекты культурного наследия</w:t>
      </w:r>
    </w:p>
    <w:p w:rsidR="00725E75" w:rsidRPr="0078027D" w:rsidRDefault="00725E75" w:rsidP="00656A37">
      <w:pPr>
        <w:spacing w:after="0" w:line="240" w:lineRule="auto"/>
        <w:ind w:firstLine="708"/>
        <w:jc w:val="both"/>
        <w:rPr>
          <w:rFonts w:ascii="Times New Roman" w:eastAsia="Calibri" w:hAnsi="Times New Roman" w:cs="Times New Roman"/>
          <w:sz w:val="28"/>
          <w:szCs w:val="28"/>
          <w:lang w:eastAsia="ru-RU"/>
        </w:rPr>
      </w:pPr>
      <w:r w:rsidRPr="0078027D">
        <w:rPr>
          <w:rFonts w:ascii="Times New Roman" w:eastAsia="Calibri" w:hAnsi="Times New Roman" w:cs="Times New Roman"/>
          <w:sz w:val="28"/>
          <w:szCs w:val="28"/>
          <w:lang w:eastAsia="ru-RU"/>
        </w:rPr>
        <w:t>На территории Республики Мордовия расположено 855 объектов культурного наследия. Из них 100 объектов культурного наследия-федерального значения, 68 памятников археологии, 125 памятников архитектуры.</w:t>
      </w:r>
    </w:p>
    <w:p w:rsidR="00725E75" w:rsidRPr="0078027D" w:rsidRDefault="00725E75" w:rsidP="00656A37">
      <w:pPr>
        <w:spacing w:after="0" w:line="240" w:lineRule="auto"/>
        <w:ind w:firstLine="708"/>
        <w:jc w:val="both"/>
        <w:rPr>
          <w:rFonts w:ascii="Times New Roman" w:eastAsia="Calibri" w:hAnsi="Times New Roman" w:cs="Times New Roman"/>
          <w:sz w:val="28"/>
          <w:szCs w:val="28"/>
          <w:lang w:eastAsia="ru-RU"/>
        </w:rPr>
      </w:pPr>
      <w:r w:rsidRPr="0078027D">
        <w:rPr>
          <w:rFonts w:ascii="Times New Roman" w:eastAsia="Calibri" w:hAnsi="Times New Roman" w:cs="Times New Roman"/>
          <w:sz w:val="28"/>
          <w:szCs w:val="28"/>
          <w:lang w:eastAsia="ru-RU"/>
        </w:rPr>
        <w:t xml:space="preserve">В 2018 год выявлено и поставлено на государственную охрану 188 объектов, из них 1 мечеть «Мечеть, 1913 год», в д. Русское </w:t>
      </w:r>
      <w:proofErr w:type="spellStart"/>
      <w:r w:rsidRPr="0078027D">
        <w:rPr>
          <w:rFonts w:ascii="Times New Roman" w:eastAsia="Calibri" w:hAnsi="Times New Roman" w:cs="Times New Roman"/>
          <w:sz w:val="28"/>
          <w:szCs w:val="28"/>
          <w:lang w:eastAsia="ru-RU"/>
        </w:rPr>
        <w:t>Тювеево</w:t>
      </w:r>
      <w:proofErr w:type="spellEnd"/>
      <w:r w:rsidRPr="0078027D">
        <w:rPr>
          <w:rFonts w:ascii="Times New Roman" w:eastAsia="Calibri" w:hAnsi="Times New Roman" w:cs="Times New Roman"/>
          <w:sz w:val="28"/>
          <w:szCs w:val="28"/>
          <w:lang w:eastAsia="ru-RU"/>
        </w:rPr>
        <w:t xml:space="preserve">, </w:t>
      </w:r>
      <w:proofErr w:type="spellStart"/>
      <w:r w:rsidRPr="0078027D">
        <w:rPr>
          <w:rFonts w:ascii="Times New Roman" w:eastAsia="Calibri" w:hAnsi="Times New Roman" w:cs="Times New Roman"/>
          <w:sz w:val="28"/>
          <w:szCs w:val="28"/>
          <w:lang w:eastAsia="ru-RU"/>
        </w:rPr>
        <w:t>Темниковского</w:t>
      </w:r>
      <w:proofErr w:type="spellEnd"/>
      <w:r w:rsidRPr="0078027D">
        <w:rPr>
          <w:rFonts w:ascii="Times New Roman" w:eastAsia="Calibri" w:hAnsi="Times New Roman" w:cs="Times New Roman"/>
          <w:sz w:val="28"/>
          <w:szCs w:val="28"/>
          <w:lang w:eastAsia="ru-RU"/>
        </w:rPr>
        <w:t xml:space="preserve"> района.</w:t>
      </w:r>
    </w:p>
    <w:p w:rsidR="00725E75" w:rsidRPr="0078027D" w:rsidRDefault="00725E75" w:rsidP="00656A37">
      <w:pPr>
        <w:spacing w:after="0" w:line="240" w:lineRule="auto"/>
        <w:ind w:firstLine="709"/>
        <w:jc w:val="both"/>
        <w:rPr>
          <w:rFonts w:ascii="Times New Roman" w:eastAsia="Calibri" w:hAnsi="Times New Roman" w:cs="Times New Roman"/>
          <w:sz w:val="28"/>
          <w:szCs w:val="28"/>
        </w:rPr>
      </w:pPr>
      <w:r w:rsidRPr="0078027D">
        <w:rPr>
          <w:rFonts w:ascii="Times New Roman" w:eastAsia="Calibri" w:hAnsi="Times New Roman" w:cs="Times New Roman"/>
          <w:sz w:val="28"/>
          <w:szCs w:val="28"/>
        </w:rPr>
        <w:t>В рамках подготовки к проведению Чемпионата Мира по футболу</w:t>
      </w:r>
      <w:r w:rsidR="00B64C99">
        <w:rPr>
          <w:rFonts w:ascii="Times New Roman" w:eastAsia="Calibri" w:hAnsi="Times New Roman" w:cs="Times New Roman"/>
          <w:sz w:val="28"/>
          <w:szCs w:val="28"/>
        </w:rPr>
        <w:t xml:space="preserve"> </w:t>
      </w:r>
      <w:r w:rsidR="00B64C99">
        <w:rPr>
          <w:rFonts w:ascii="Times New Roman" w:eastAsia="Calibri" w:hAnsi="Times New Roman" w:cs="Times New Roman"/>
          <w:sz w:val="28"/>
          <w:szCs w:val="28"/>
          <w:lang w:val="en-US"/>
        </w:rPr>
        <w:t>FIFA</w:t>
      </w:r>
      <w:r w:rsidR="00B64C99">
        <w:rPr>
          <w:rFonts w:ascii="Times New Roman" w:eastAsia="Calibri" w:hAnsi="Times New Roman" w:cs="Times New Roman"/>
          <w:sz w:val="28"/>
          <w:szCs w:val="28"/>
        </w:rPr>
        <w:t xml:space="preserve"> </w:t>
      </w:r>
      <w:r w:rsidRPr="0078027D">
        <w:rPr>
          <w:rFonts w:ascii="Times New Roman" w:eastAsia="Calibri" w:hAnsi="Times New Roman" w:cs="Times New Roman"/>
          <w:sz w:val="28"/>
          <w:szCs w:val="28"/>
        </w:rPr>
        <w:t>2018 году произведен ремонт фасадов 5 объектов культурного наследия за счет средств республиканского бюджета Республики Мордовия.</w:t>
      </w:r>
    </w:p>
    <w:p w:rsidR="00725E75" w:rsidRPr="0078027D" w:rsidRDefault="00725E75" w:rsidP="00656A37">
      <w:pPr>
        <w:spacing w:after="0" w:line="240" w:lineRule="auto"/>
        <w:ind w:firstLine="709"/>
        <w:jc w:val="both"/>
        <w:rPr>
          <w:rFonts w:ascii="Times New Roman" w:eastAsia="Calibri" w:hAnsi="Times New Roman" w:cs="Times New Roman"/>
          <w:sz w:val="28"/>
          <w:szCs w:val="28"/>
        </w:rPr>
      </w:pPr>
      <w:r w:rsidRPr="0078027D">
        <w:rPr>
          <w:rFonts w:ascii="Times New Roman" w:eastAsia="Calibri" w:hAnsi="Times New Roman" w:cs="Times New Roman"/>
          <w:sz w:val="28"/>
          <w:szCs w:val="28"/>
        </w:rPr>
        <w:t xml:space="preserve">Наблюдается положительная динамика с проведением историко-культурной экспертизы земельных участков, подлежащих хозяйственному освоению. Так, в 2018 году увеличилось число запросов от юридических лиц о наличии или отсутствии на земельных участках объектов культурного наследия. </w:t>
      </w:r>
    </w:p>
    <w:p w:rsidR="00725E75" w:rsidRPr="0078027D" w:rsidRDefault="00725E75" w:rsidP="00656A37">
      <w:pPr>
        <w:spacing w:after="0" w:line="240" w:lineRule="auto"/>
        <w:ind w:firstLine="709"/>
        <w:jc w:val="both"/>
        <w:rPr>
          <w:rFonts w:ascii="Times New Roman" w:eastAsia="Calibri" w:hAnsi="Times New Roman" w:cs="Times New Roman"/>
          <w:sz w:val="28"/>
          <w:szCs w:val="28"/>
        </w:rPr>
      </w:pPr>
      <w:r w:rsidRPr="0078027D">
        <w:rPr>
          <w:rFonts w:ascii="Times New Roman" w:eastAsia="Calibri" w:hAnsi="Times New Roman" w:cs="Times New Roman"/>
          <w:sz w:val="28"/>
          <w:szCs w:val="28"/>
        </w:rPr>
        <w:t xml:space="preserve">Кроме того, в рамках мероприятий по контролю за состоянием объектов культурного наследия было привлечено к административной ответственности 1 юридическое лицо, 1 должностное лицо. </w:t>
      </w:r>
    </w:p>
    <w:p w:rsidR="00725E75" w:rsidRPr="0078027D" w:rsidRDefault="00725E75" w:rsidP="00656A37">
      <w:pPr>
        <w:spacing w:after="0" w:line="240" w:lineRule="auto"/>
        <w:ind w:firstLine="708"/>
        <w:jc w:val="both"/>
        <w:rPr>
          <w:rFonts w:ascii="Times New Roman" w:hAnsi="Times New Roman" w:cs="Times New Roman"/>
          <w:sz w:val="28"/>
          <w:szCs w:val="28"/>
        </w:rPr>
      </w:pPr>
      <w:r w:rsidRPr="0078027D">
        <w:rPr>
          <w:rFonts w:ascii="Times New Roman" w:hAnsi="Times New Roman" w:cs="Times New Roman"/>
          <w:sz w:val="28"/>
          <w:szCs w:val="28"/>
        </w:rPr>
        <w:t>В 2018 году в рамках федеральной целевой программы «Культура России (2012-2018 годы)» предусмотрены средства федерального бюджета Российской Федерации на следующие объекты культурного наследия федерального значения:</w:t>
      </w:r>
    </w:p>
    <w:p w:rsidR="00725E75" w:rsidRPr="0078027D" w:rsidRDefault="00725E75" w:rsidP="00656A37">
      <w:pPr>
        <w:spacing w:after="0" w:line="240" w:lineRule="auto"/>
        <w:ind w:firstLine="708"/>
        <w:jc w:val="both"/>
        <w:rPr>
          <w:rFonts w:ascii="Times New Roman" w:hAnsi="Times New Roman" w:cs="Times New Roman"/>
          <w:sz w:val="28"/>
          <w:szCs w:val="28"/>
        </w:rPr>
      </w:pPr>
      <w:r w:rsidRPr="0078027D">
        <w:rPr>
          <w:rFonts w:ascii="Times New Roman" w:hAnsi="Times New Roman" w:cs="Times New Roman"/>
          <w:sz w:val="28"/>
          <w:szCs w:val="28"/>
        </w:rPr>
        <w:t xml:space="preserve">«Богоявленская Церковь, 1770 г.», Республика Мордовия, </w:t>
      </w:r>
      <w:proofErr w:type="spellStart"/>
      <w:r w:rsidRPr="0078027D">
        <w:rPr>
          <w:rFonts w:ascii="Times New Roman" w:hAnsi="Times New Roman" w:cs="Times New Roman"/>
          <w:sz w:val="28"/>
          <w:szCs w:val="28"/>
        </w:rPr>
        <w:t>Инсарский</w:t>
      </w:r>
      <w:proofErr w:type="spellEnd"/>
      <w:r w:rsidRPr="0078027D">
        <w:rPr>
          <w:rFonts w:ascii="Times New Roman" w:hAnsi="Times New Roman" w:cs="Times New Roman"/>
          <w:sz w:val="28"/>
          <w:szCs w:val="28"/>
        </w:rPr>
        <w:t xml:space="preserve"> район, с. Языкова Пятина, в сумме 1863050,0 рублей;</w:t>
      </w:r>
    </w:p>
    <w:p w:rsidR="00725E75" w:rsidRPr="0078027D" w:rsidRDefault="00725E75" w:rsidP="00656A37">
      <w:pPr>
        <w:spacing w:after="0" w:line="240" w:lineRule="auto"/>
        <w:ind w:firstLine="708"/>
        <w:jc w:val="both"/>
        <w:rPr>
          <w:rFonts w:ascii="Times New Roman" w:hAnsi="Times New Roman" w:cs="Times New Roman"/>
          <w:sz w:val="28"/>
          <w:szCs w:val="28"/>
        </w:rPr>
      </w:pPr>
      <w:r w:rsidRPr="0078027D">
        <w:rPr>
          <w:rFonts w:ascii="Times New Roman" w:hAnsi="Times New Roman" w:cs="Times New Roman"/>
          <w:sz w:val="28"/>
          <w:szCs w:val="28"/>
        </w:rPr>
        <w:t>«</w:t>
      </w:r>
      <w:proofErr w:type="spellStart"/>
      <w:r w:rsidRPr="0078027D">
        <w:rPr>
          <w:rFonts w:ascii="Times New Roman" w:hAnsi="Times New Roman" w:cs="Times New Roman"/>
          <w:sz w:val="28"/>
          <w:szCs w:val="28"/>
        </w:rPr>
        <w:t>Темниковский</w:t>
      </w:r>
      <w:proofErr w:type="spellEnd"/>
      <w:r w:rsidRPr="0078027D">
        <w:rPr>
          <w:rFonts w:ascii="Times New Roman" w:hAnsi="Times New Roman" w:cs="Times New Roman"/>
          <w:sz w:val="28"/>
          <w:szCs w:val="28"/>
        </w:rPr>
        <w:t xml:space="preserve"> Санаксарский монастырь, </w:t>
      </w:r>
      <w:r w:rsidRPr="0078027D">
        <w:rPr>
          <w:rFonts w:ascii="Times New Roman" w:hAnsi="Times New Roman" w:cs="Times New Roman"/>
          <w:sz w:val="28"/>
          <w:szCs w:val="28"/>
          <w:lang w:val="en-US"/>
        </w:rPr>
        <w:t>XVIII</w:t>
      </w:r>
      <w:r w:rsidRPr="0078027D">
        <w:rPr>
          <w:rFonts w:ascii="Times New Roman" w:hAnsi="Times New Roman" w:cs="Times New Roman"/>
          <w:sz w:val="28"/>
          <w:szCs w:val="28"/>
        </w:rPr>
        <w:t xml:space="preserve"> в.», Республика Мордовия, </w:t>
      </w:r>
      <w:proofErr w:type="spellStart"/>
      <w:r w:rsidRPr="0078027D">
        <w:rPr>
          <w:rFonts w:ascii="Times New Roman" w:hAnsi="Times New Roman" w:cs="Times New Roman"/>
          <w:sz w:val="28"/>
          <w:szCs w:val="28"/>
        </w:rPr>
        <w:t>Темниковский</w:t>
      </w:r>
      <w:proofErr w:type="spellEnd"/>
      <w:r w:rsidRPr="0078027D">
        <w:rPr>
          <w:rFonts w:ascii="Times New Roman" w:hAnsi="Times New Roman" w:cs="Times New Roman"/>
          <w:sz w:val="28"/>
          <w:szCs w:val="28"/>
        </w:rPr>
        <w:t xml:space="preserve"> район, пос. </w:t>
      </w:r>
      <w:proofErr w:type="spellStart"/>
      <w:r w:rsidRPr="0078027D">
        <w:rPr>
          <w:rFonts w:ascii="Times New Roman" w:hAnsi="Times New Roman" w:cs="Times New Roman"/>
          <w:sz w:val="28"/>
          <w:szCs w:val="28"/>
        </w:rPr>
        <w:t>Санаксарь</w:t>
      </w:r>
      <w:proofErr w:type="spellEnd"/>
      <w:r w:rsidRPr="0078027D">
        <w:rPr>
          <w:rFonts w:ascii="Times New Roman" w:hAnsi="Times New Roman" w:cs="Times New Roman"/>
          <w:sz w:val="28"/>
          <w:szCs w:val="28"/>
        </w:rPr>
        <w:t>, в сумме 15624000,0 рублей.</w:t>
      </w:r>
    </w:p>
    <w:p w:rsidR="00725E75" w:rsidRPr="0078027D" w:rsidRDefault="00725E75" w:rsidP="00656A37">
      <w:pPr>
        <w:keepNext/>
        <w:widowControl w:val="0"/>
        <w:spacing w:after="0" w:line="240" w:lineRule="auto"/>
        <w:ind w:firstLine="708"/>
        <w:jc w:val="both"/>
        <w:rPr>
          <w:rFonts w:ascii="Times New Roman" w:hAnsi="Times New Roman" w:cs="Times New Roman"/>
          <w:sz w:val="28"/>
          <w:szCs w:val="28"/>
        </w:rPr>
      </w:pPr>
      <w:r w:rsidRPr="0078027D">
        <w:rPr>
          <w:rFonts w:ascii="Times New Roman" w:hAnsi="Times New Roman" w:cs="Times New Roman"/>
          <w:sz w:val="28"/>
          <w:szCs w:val="28"/>
        </w:rPr>
        <w:t xml:space="preserve">В адрес Главы Мордовской Митрополии Зиновия направлена информация о необходимости своевременного участия в заявочной кампании государственной программы «Развитие культуры и туризма на 2013-2020 годы» и согласования вопроса финансирования </w:t>
      </w:r>
      <w:proofErr w:type="spellStart"/>
      <w:r w:rsidRPr="0078027D">
        <w:rPr>
          <w:rFonts w:ascii="Times New Roman" w:hAnsi="Times New Roman" w:cs="Times New Roman"/>
          <w:sz w:val="28"/>
          <w:szCs w:val="28"/>
        </w:rPr>
        <w:t>ремонтно</w:t>
      </w:r>
      <w:proofErr w:type="spellEnd"/>
      <w:r w:rsidRPr="0078027D">
        <w:rPr>
          <w:rFonts w:ascii="Times New Roman" w:hAnsi="Times New Roman" w:cs="Times New Roman"/>
          <w:sz w:val="28"/>
          <w:szCs w:val="28"/>
        </w:rPr>
        <w:t xml:space="preserve"> – реставрационных работ культовых объектов культурного на</w:t>
      </w:r>
      <w:r w:rsidR="00D63867" w:rsidRPr="0078027D">
        <w:rPr>
          <w:rFonts w:ascii="Times New Roman" w:hAnsi="Times New Roman" w:cs="Times New Roman"/>
          <w:sz w:val="28"/>
          <w:szCs w:val="28"/>
        </w:rPr>
        <w:t>следия федерального значения с ф</w:t>
      </w:r>
      <w:r w:rsidRPr="0078027D">
        <w:rPr>
          <w:rFonts w:ascii="Times New Roman" w:hAnsi="Times New Roman" w:cs="Times New Roman"/>
          <w:sz w:val="28"/>
          <w:szCs w:val="28"/>
        </w:rPr>
        <w:t>инансово – хозяйственным управлением Московской патриархии.</w:t>
      </w:r>
    </w:p>
    <w:p w:rsidR="00725E75" w:rsidRPr="0078027D" w:rsidRDefault="00725E75" w:rsidP="00656A37">
      <w:pPr>
        <w:spacing w:after="0" w:line="240" w:lineRule="auto"/>
        <w:ind w:firstLine="708"/>
        <w:jc w:val="both"/>
        <w:rPr>
          <w:rFonts w:ascii="Times New Roman" w:hAnsi="Times New Roman" w:cs="Times New Roman"/>
          <w:sz w:val="28"/>
          <w:szCs w:val="28"/>
        </w:rPr>
      </w:pPr>
      <w:r w:rsidRPr="0078027D">
        <w:rPr>
          <w:rFonts w:ascii="Times New Roman" w:hAnsi="Times New Roman" w:cs="Times New Roman"/>
          <w:sz w:val="28"/>
          <w:szCs w:val="28"/>
        </w:rPr>
        <w:t>В 2018 году со роком реализации в 2019 году направлены заявки в государственную программу «Развитие культуры и туризма» на 2013-2020 годы по следующим объектам культурного наследия федерального значения:</w:t>
      </w:r>
    </w:p>
    <w:p w:rsidR="00725E75" w:rsidRPr="0078027D" w:rsidRDefault="00725E75" w:rsidP="00656A37">
      <w:pPr>
        <w:spacing w:after="0" w:line="240" w:lineRule="auto"/>
        <w:ind w:firstLine="708"/>
        <w:jc w:val="both"/>
        <w:rPr>
          <w:rFonts w:ascii="Times New Roman" w:hAnsi="Times New Roman" w:cs="Times New Roman"/>
          <w:sz w:val="28"/>
          <w:szCs w:val="28"/>
        </w:rPr>
      </w:pPr>
      <w:r w:rsidRPr="0078027D">
        <w:rPr>
          <w:rFonts w:ascii="Times New Roman" w:hAnsi="Times New Roman" w:cs="Times New Roman"/>
          <w:sz w:val="28"/>
          <w:szCs w:val="28"/>
        </w:rPr>
        <w:t xml:space="preserve">«Николаевская церковь, 1-я пол. </w:t>
      </w:r>
      <w:r w:rsidRPr="0078027D">
        <w:rPr>
          <w:rFonts w:ascii="Times New Roman" w:hAnsi="Times New Roman" w:cs="Times New Roman"/>
          <w:sz w:val="28"/>
          <w:szCs w:val="28"/>
          <w:lang w:val="en-US"/>
        </w:rPr>
        <w:t>XVIII</w:t>
      </w:r>
      <w:r w:rsidRPr="0078027D">
        <w:rPr>
          <w:rFonts w:ascii="Times New Roman" w:hAnsi="Times New Roman" w:cs="Times New Roman"/>
          <w:sz w:val="28"/>
          <w:szCs w:val="28"/>
        </w:rPr>
        <w:t xml:space="preserve"> в</w:t>
      </w:r>
      <w:r w:rsidR="00D63867" w:rsidRPr="0078027D">
        <w:rPr>
          <w:rFonts w:ascii="Times New Roman" w:hAnsi="Times New Roman" w:cs="Times New Roman"/>
          <w:sz w:val="28"/>
          <w:szCs w:val="28"/>
        </w:rPr>
        <w:t>. »</w:t>
      </w:r>
      <w:r w:rsidRPr="0078027D">
        <w:rPr>
          <w:rFonts w:ascii="Times New Roman" w:hAnsi="Times New Roman" w:cs="Times New Roman"/>
          <w:sz w:val="28"/>
          <w:szCs w:val="28"/>
        </w:rPr>
        <w:t xml:space="preserve"> - 6 млн. 055 тыс. рублей-разработка научно-проектной документации для проведения ремонтно-реставрационных работ; </w:t>
      </w:r>
    </w:p>
    <w:p w:rsidR="00725E75" w:rsidRPr="0078027D" w:rsidRDefault="00725E75" w:rsidP="00656A37">
      <w:pPr>
        <w:spacing w:after="0" w:line="240" w:lineRule="auto"/>
        <w:ind w:firstLine="708"/>
        <w:jc w:val="both"/>
        <w:rPr>
          <w:rFonts w:ascii="Times New Roman" w:hAnsi="Times New Roman" w:cs="Times New Roman"/>
          <w:sz w:val="28"/>
          <w:szCs w:val="28"/>
        </w:rPr>
      </w:pPr>
      <w:r w:rsidRPr="0078027D">
        <w:rPr>
          <w:rFonts w:ascii="Times New Roman" w:hAnsi="Times New Roman" w:cs="Times New Roman"/>
          <w:sz w:val="28"/>
          <w:szCs w:val="28"/>
        </w:rPr>
        <w:t>«Церковь</w:t>
      </w:r>
      <w:r w:rsidR="00705FB9">
        <w:rPr>
          <w:rFonts w:ascii="Times New Roman" w:hAnsi="Times New Roman" w:cs="Times New Roman"/>
          <w:sz w:val="28"/>
          <w:szCs w:val="28"/>
        </w:rPr>
        <w:t xml:space="preserve"> Иоанна Богослова, 1693 г.», (город</w:t>
      </w:r>
      <w:r w:rsidRPr="0078027D">
        <w:rPr>
          <w:rFonts w:ascii="Times New Roman" w:hAnsi="Times New Roman" w:cs="Times New Roman"/>
          <w:sz w:val="28"/>
          <w:szCs w:val="28"/>
        </w:rPr>
        <w:t xml:space="preserve"> Саранск, ул. Демократическая, 28) - 20 млн. рублей;</w:t>
      </w:r>
    </w:p>
    <w:p w:rsidR="00725E75" w:rsidRPr="0078027D" w:rsidRDefault="00725E75" w:rsidP="00656A37">
      <w:pPr>
        <w:spacing w:after="0" w:line="240" w:lineRule="auto"/>
        <w:ind w:firstLine="708"/>
        <w:jc w:val="both"/>
        <w:rPr>
          <w:rFonts w:ascii="Times New Roman" w:hAnsi="Times New Roman" w:cs="Times New Roman"/>
          <w:sz w:val="28"/>
          <w:szCs w:val="28"/>
        </w:rPr>
      </w:pPr>
      <w:r w:rsidRPr="0078027D">
        <w:rPr>
          <w:rFonts w:ascii="Times New Roman" w:hAnsi="Times New Roman" w:cs="Times New Roman"/>
          <w:sz w:val="28"/>
          <w:szCs w:val="28"/>
        </w:rPr>
        <w:t xml:space="preserve">«Церковь Иоанна Богослова, 1707 г.» (с. </w:t>
      </w:r>
      <w:proofErr w:type="spellStart"/>
      <w:r w:rsidRPr="0078027D">
        <w:rPr>
          <w:rFonts w:ascii="Times New Roman" w:hAnsi="Times New Roman" w:cs="Times New Roman"/>
          <w:sz w:val="28"/>
          <w:szCs w:val="28"/>
        </w:rPr>
        <w:t>Макаровка</w:t>
      </w:r>
      <w:proofErr w:type="spellEnd"/>
      <w:r w:rsidRPr="0078027D">
        <w:rPr>
          <w:rFonts w:ascii="Times New Roman" w:hAnsi="Times New Roman" w:cs="Times New Roman"/>
          <w:sz w:val="28"/>
          <w:szCs w:val="28"/>
        </w:rPr>
        <w:t>) – 16 млн.700 тыс. рублей.</w:t>
      </w:r>
    </w:p>
    <w:p w:rsidR="00374409" w:rsidRDefault="00725E75" w:rsidP="00656A37">
      <w:pPr>
        <w:spacing w:after="0" w:line="240" w:lineRule="auto"/>
        <w:ind w:firstLine="708"/>
        <w:jc w:val="both"/>
        <w:rPr>
          <w:rFonts w:ascii="Times New Roman" w:eastAsia="Calibri" w:hAnsi="Times New Roman" w:cs="Times New Roman"/>
          <w:sz w:val="28"/>
          <w:szCs w:val="28"/>
        </w:rPr>
      </w:pPr>
      <w:r w:rsidRPr="0078027D">
        <w:rPr>
          <w:rFonts w:ascii="Times New Roman" w:eastAsia="Calibri" w:hAnsi="Times New Roman" w:cs="Times New Roman"/>
          <w:sz w:val="28"/>
          <w:szCs w:val="28"/>
        </w:rPr>
        <w:t>В рамках Национального проекта «Культура» в 2019 году на территории Республики Мордовия будет сформирован социальный институт добровольчества в сфере сохранения культурного наследия «Волонтеры культуры» с последующим проведением в г</w:t>
      </w:r>
      <w:r w:rsidR="00705FB9">
        <w:rPr>
          <w:rFonts w:ascii="Times New Roman" w:eastAsia="Calibri" w:hAnsi="Times New Roman" w:cs="Times New Roman"/>
          <w:sz w:val="28"/>
          <w:szCs w:val="28"/>
        </w:rPr>
        <w:t>ороде</w:t>
      </w:r>
      <w:r w:rsidRPr="0078027D">
        <w:rPr>
          <w:rFonts w:ascii="Times New Roman" w:eastAsia="Calibri" w:hAnsi="Times New Roman" w:cs="Times New Roman"/>
          <w:sz w:val="28"/>
          <w:szCs w:val="28"/>
        </w:rPr>
        <w:t xml:space="preserve"> Саранске первого </w:t>
      </w:r>
      <w:r w:rsidRPr="0078027D">
        <w:rPr>
          <w:rFonts w:ascii="Times New Roman" w:hAnsi="Times New Roman" w:cs="Times New Roman"/>
          <w:sz w:val="28"/>
          <w:szCs w:val="28"/>
        </w:rPr>
        <w:t>регионального Форума волонтеров культуры</w:t>
      </w:r>
      <w:r w:rsidRPr="0078027D">
        <w:rPr>
          <w:rFonts w:ascii="Times New Roman" w:eastAsia="Calibri" w:hAnsi="Times New Roman" w:cs="Times New Roman"/>
          <w:sz w:val="28"/>
          <w:szCs w:val="28"/>
        </w:rPr>
        <w:t xml:space="preserve">. </w:t>
      </w:r>
    </w:p>
    <w:p w:rsidR="00B64C99" w:rsidRDefault="00B64C99" w:rsidP="00656A37">
      <w:pPr>
        <w:spacing w:after="0" w:line="240" w:lineRule="auto"/>
        <w:ind w:firstLine="708"/>
        <w:jc w:val="both"/>
        <w:rPr>
          <w:rFonts w:ascii="Times New Roman" w:eastAsia="Calibri" w:hAnsi="Times New Roman" w:cs="Times New Roman"/>
          <w:sz w:val="28"/>
          <w:szCs w:val="28"/>
        </w:rPr>
      </w:pPr>
    </w:p>
    <w:p w:rsidR="00B64C99" w:rsidRPr="0078027D" w:rsidRDefault="00B64C99" w:rsidP="00656A37">
      <w:pPr>
        <w:spacing w:after="0" w:line="240" w:lineRule="auto"/>
        <w:ind w:firstLine="708"/>
        <w:jc w:val="both"/>
        <w:rPr>
          <w:rFonts w:ascii="Times New Roman" w:eastAsia="Calibri" w:hAnsi="Times New Roman" w:cs="Times New Roman"/>
          <w:sz w:val="28"/>
          <w:szCs w:val="28"/>
        </w:rPr>
      </w:pPr>
    </w:p>
    <w:p w:rsidR="00806631" w:rsidRPr="0078027D" w:rsidRDefault="00EB5EF4" w:rsidP="00656A37">
      <w:pPr>
        <w:widowControl w:val="0"/>
        <w:autoSpaceDE w:val="0"/>
        <w:autoSpaceDN w:val="0"/>
        <w:adjustRightInd w:val="0"/>
        <w:spacing w:after="0" w:line="240" w:lineRule="auto"/>
        <w:jc w:val="center"/>
        <w:rPr>
          <w:rFonts w:ascii="Times New Roman" w:hAnsi="Times New Roman"/>
          <w:b/>
          <w:sz w:val="28"/>
          <w:szCs w:val="28"/>
          <w:lang w:eastAsia="ru-RU"/>
        </w:rPr>
      </w:pPr>
      <w:bookmarkStart w:id="2" w:name="sub_1201"/>
      <w:r>
        <w:rPr>
          <w:rFonts w:ascii="Times New Roman" w:hAnsi="Times New Roman"/>
          <w:b/>
          <w:sz w:val="28"/>
          <w:szCs w:val="28"/>
          <w:lang w:val="en-US" w:eastAsia="ru-RU"/>
        </w:rPr>
        <w:t>VII</w:t>
      </w:r>
      <w:r w:rsidR="00806631" w:rsidRPr="0078027D">
        <w:rPr>
          <w:rFonts w:ascii="Times New Roman" w:hAnsi="Times New Roman"/>
          <w:b/>
          <w:sz w:val="28"/>
          <w:szCs w:val="28"/>
          <w:lang w:eastAsia="ru-RU"/>
        </w:rPr>
        <w:t>.    Национальная политика</w:t>
      </w:r>
    </w:p>
    <w:p w:rsidR="00292258" w:rsidRPr="0078027D" w:rsidRDefault="00292258" w:rsidP="00656A37">
      <w:pPr>
        <w:spacing w:after="0" w:line="240" w:lineRule="auto"/>
        <w:ind w:firstLine="720"/>
        <w:jc w:val="both"/>
        <w:rPr>
          <w:rFonts w:ascii="Times New Roman" w:hAnsi="Times New Roman"/>
          <w:sz w:val="28"/>
          <w:szCs w:val="28"/>
        </w:rPr>
      </w:pPr>
      <w:r w:rsidRPr="0078027D">
        <w:rPr>
          <w:rFonts w:ascii="Times New Roman" w:hAnsi="Times New Roman"/>
          <w:sz w:val="28"/>
          <w:szCs w:val="28"/>
        </w:rPr>
        <w:t>В Республике Мордовия в дружбе и добрососедстве проживают представители 119 национальностей, зарегистрировано 493 религиозных организаций, 26 общественных объединений, сформированных по национальному признаку.</w:t>
      </w:r>
    </w:p>
    <w:p w:rsidR="00292258" w:rsidRPr="0078027D" w:rsidRDefault="00292258" w:rsidP="00656A37">
      <w:pPr>
        <w:spacing w:after="0" w:line="240" w:lineRule="auto"/>
        <w:ind w:firstLine="567"/>
        <w:jc w:val="both"/>
        <w:rPr>
          <w:rFonts w:ascii="Times New Roman" w:hAnsi="Times New Roman"/>
          <w:sz w:val="28"/>
          <w:szCs w:val="28"/>
        </w:rPr>
      </w:pPr>
      <w:r w:rsidRPr="0078027D">
        <w:rPr>
          <w:rFonts w:ascii="Times New Roman" w:hAnsi="Times New Roman"/>
          <w:sz w:val="28"/>
          <w:szCs w:val="28"/>
        </w:rPr>
        <w:t xml:space="preserve">Национальный состав населения республики  (по данным переписи населения </w:t>
      </w:r>
      <w:smartTag w:uri="urn:schemas-microsoft-com:office:smarttags" w:element="metricconverter">
        <w:smartTagPr>
          <w:attr w:name="ProductID" w:val="2010 г"/>
        </w:smartTagPr>
        <w:r w:rsidRPr="0078027D">
          <w:rPr>
            <w:rFonts w:ascii="Times New Roman" w:hAnsi="Times New Roman"/>
            <w:sz w:val="28"/>
            <w:szCs w:val="28"/>
          </w:rPr>
          <w:t>2010 г</w:t>
        </w:r>
      </w:smartTag>
      <w:r w:rsidRPr="0078027D">
        <w:rPr>
          <w:rFonts w:ascii="Times New Roman" w:hAnsi="Times New Roman"/>
          <w:sz w:val="28"/>
          <w:szCs w:val="28"/>
        </w:rPr>
        <w:t xml:space="preserve">.): русские – 53,2 %, мордва – 39,9%, татары – 5,2%, другие национальности – 1,7 %. </w:t>
      </w:r>
    </w:p>
    <w:p w:rsidR="00292258" w:rsidRDefault="00292258" w:rsidP="00656A37">
      <w:pPr>
        <w:spacing w:after="0" w:line="240" w:lineRule="auto"/>
        <w:ind w:firstLine="567"/>
        <w:jc w:val="both"/>
        <w:outlineLvl w:val="0"/>
        <w:rPr>
          <w:rFonts w:ascii="Times New Roman" w:hAnsi="Times New Roman"/>
          <w:sz w:val="28"/>
          <w:szCs w:val="28"/>
        </w:rPr>
      </w:pPr>
      <w:r w:rsidRPr="0078027D">
        <w:rPr>
          <w:rFonts w:ascii="Times New Roman" w:hAnsi="Times New Roman"/>
          <w:sz w:val="28"/>
          <w:szCs w:val="28"/>
        </w:rPr>
        <w:t xml:space="preserve">По вероисповеданию </w:t>
      </w:r>
      <w:r w:rsidRPr="0078027D">
        <w:rPr>
          <w:rFonts w:ascii="Times New Roman" w:eastAsia="Arial Unicode MS" w:hAnsi="Times New Roman"/>
          <w:sz w:val="28"/>
          <w:szCs w:val="28"/>
          <w:u w:color="000000"/>
        </w:rPr>
        <w:t xml:space="preserve">доминирующее положение занимает Русская православная церковь, к которой относятся 421 (85,4%) религиозная организация, к </w:t>
      </w:r>
      <w:r w:rsidRPr="0078027D">
        <w:rPr>
          <w:rFonts w:ascii="Times New Roman" w:hAnsi="Times New Roman"/>
          <w:sz w:val="28"/>
          <w:szCs w:val="28"/>
        </w:rPr>
        <w:t xml:space="preserve">исламу относится – 60 (12,2%) </w:t>
      </w:r>
      <w:r w:rsidRPr="0078027D">
        <w:rPr>
          <w:rFonts w:ascii="Times New Roman" w:eastAsia="Arial Unicode MS" w:hAnsi="Times New Roman"/>
          <w:sz w:val="28"/>
          <w:szCs w:val="28"/>
          <w:u w:color="000000"/>
        </w:rPr>
        <w:t>религиозных организаций</w:t>
      </w:r>
      <w:r w:rsidRPr="0078027D">
        <w:rPr>
          <w:rFonts w:ascii="Times New Roman" w:hAnsi="Times New Roman"/>
          <w:sz w:val="28"/>
          <w:szCs w:val="28"/>
        </w:rPr>
        <w:t xml:space="preserve">. Количество организаций иной конфессиональной принадлежности – 12, что составляет 2,4 % от общего количества </w:t>
      </w:r>
      <w:r w:rsidRPr="0078027D">
        <w:rPr>
          <w:rFonts w:ascii="Times New Roman" w:eastAsia="Arial Unicode MS" w:hAnsi="Times New Roman"/>
          <w:sz w:val="28"/>
          <w:szCs w:val="28"/>
          <w:u w:color="000000"/>
        </w:rPr>
        <w:t>религиозных организаций</w:t>
      </w:r>
      <w:r w:rsidRPr="0078027D">
        <w:rPr>
          <w:rFonts w:ascii="Times New Roman" w:hAnsi="Times New Roman"/>
          <w:sz w:val="28"/>
          <w:szCs w:val="28"/>
        </w:rPr>
        <w:t xml:space="preserve">. </w:t>
      </w:r>
    </w:p>
    <w:p w:rsidR="00812690" w:rsidRPr="0078027D" w:rsidRDefault="00812690" w:rsidP="00656A37">
      <w:pPr>
        <w:spacing w:after="0" w:line="240" w:lineRule="auto"/>
        <w:ind w:firstLine="567"/>
        <w:jc w:val="both"/>
        <w:outlineLvl w:val="0"/>
        <w:rPr>
          <w:rFonts w:ascii="Times New Roman" w:hAnsi="Times New Roman"/>
          <w:sz w:val="28"/>
          <w:szCs w:val="28"/>
        </w:rPr>
      </w:pPr>
    </w:p>
    <w:p w:rsidR="00292258" w:rsidRPr="0078027D" w:rsidRDefault="00292258" w:rsidP="00656A37">
      <w:pPr>
        <w:spacing w:after="0" w:line="240" w:lineRule="auto"/>
        <w:jc w:val="center"/>
        <w:outlineLvl w:val="0"/>
        <w:rPr>
          <w:rFonts w:ascii="Times New Roman" w:hAnsi="Times New Roman"/>
          <w:sz w:val="28"/>
          <w:szCs w:val="28"/>
        </w:rPr>
      </w:pPr>
      <w:r w:rsidRPr="0078027D">
        <w:rPr>
          <w:rFonts w:ascii="Times New Roman" w:hAnsi="Times New Roman"/>
          <w:noProof/>
          <w:sz w:val="28"/>
          <w:szCs w:val="28"/>
          <w:lang w:eastAsia="ru-RU"/>
        </w:rPr>
        <w:drawing>
          <wp:inline distT="0" distB="0" distL="0" distR="0">
            <wp:extent cx="4086860" cy="3061335"/>
            <wp:effectExtent l="0" t="0" r="889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6860" cy="3061335"/>
                    </a:xfrm>
                    <a:prstGeom prst="rect">
                      <a:avLst/>
                    </a:prstGeom>
                    <a:noFill/>
                    <a:ln>
                      <a:noFill/>
                    </a:ln>
                  </pic:spPr>
                </pic:pic>
              </a:graphicData>
            </a:graphic>
          </wp:inline>
        </w:drawing>
      </w:r>
    </w:p>
    <w:p w:rsidR="00292258" w:rsidRPr="0078027D" w:rsidRDefault="00292258" w:rsidP="00656A37">
      <w:pPr>
        <w:widowControl w:val="0"/>
        <w:autoSpaceDE w:val="0"/>
        <w:autoSpaceDN w:val="0"/>
        <w:adjustRightInd w:val="0"/>
        <w:spacing w:after="0" w:line="240" w:lineRule="auto"/>
        <w:ind w:firstLine="720"/>
        <w:jc w:val="both"/>
        <w:rPr>
          <w:rFonts w:ascii="Times New Roman" w:hAnsi="Times New Roman"/>
          <w:bCs/>
          <w:sz w:val="28"/>
          <w:szCs w:val="28"/>
          <w:lang w:eastAsia="ru-RU"/>
        </w:rPr>
      </w:pPr>
    </w:p>
    <w:p w:rsidR="00812690" w:rsidRDefault="00812690" w:rsidP="00656A37">
      <w:pPr>
        <w:widowControl w:val="0"/>
        <w:autoSpaceDE w:val="0"/>
        <w:autoSpaceDN w:val="0"/>
        <w:adjustRightInd w:val="0"/>
        <w:spacing w:after="0" w:line="240" w:lineRule="auto"/>
        <w:jc w:val="both"/>
        <w:rPr>
          <w:rFonts w:ascii="Times New Roman" w:hAnsi="Times New Roman"/>
          <w:b/>
          <w:bCs/>
          <w:sz w:val="28"/>
          <w:szCs w:val="28"/>
          <w:lang w:eastAsia="ru-RU"/>
        </w:rPr>
      </w:pPr>
    </w:p>
    <w:p w:rsidR="00292258" w:rsidRPr="00392518" w:rsidRDefault="00292258" w:rsidP="00656A37">
      <w:pPr>
        <w:widowControl w:val="0"/>
        <w:autoSpaceDE w:val="0"/>
        <w:autoSpaceDN w:val="0"/>
        <w:adjustRightInd w:val="0"/>
        <w:spacing w:after="0" w:line="240" w:lineRule="auto"/>
        <w:ind w:firstLine="720"/>
        <w:jc w:val="both"/>
        <w:rPr>
          <w:rFonts w:ascii="Times New Roman" w:hAnsi="Times New Roman"/>
          <w:bCs/>
          <w:i/>
          <w:sz w:val="28"/>
          <w:szCs w:val="28"/>
          <w:lang w:eastAsia="ru-RU"/>
        </w:rPr>
      </w:pPr>
      <w:r w:rsidRPr="00392518">
        <w:rPr>
          <w:rFonts w:ascii="Times New Roman" w:hAnsi="Times New Roman"/>
          <w:bCs/>
          <w:i/>
          <w:sz w:val="28"/>
          <w:szCs w:val="28"/>
          <w:lang w:eastAsia="ru-RU"/>
        </w:rPr>
        <w:t>Нормативно-правовая база.</w:t>
      </w:r>
    </w:p>
    <w:p w:rsidR="00292258" w:rsidRPr="0078027D" w:rsidRDefault="00292258" w:rsidP="00656A37">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78027D">
        <w:rPr>
          <w:rFonts w:ascii="Times New Roman" w:hAnsi="Times New Roman"/>
          <w:bCs/>
          <w:sz w:val="28"/>
          <w:szCs w:val="28"/>
          <w:lang w:eastAsia="ru-RU"/>
        </w:rPr>
        <w:t xml:space="preserve">В целях </w:t>
      </w:r>
      <w:r w:rsidRPr="0078027D">
        <w:rPr>
          <w:rFonts w:ascii="Times New Roman" w:hAnsi="Times New Roman"/>
          <w:sz w:val="28"/>
          <w:szCs w:val="28"/>
          <w:lang w:eastAsia="ru-RU"/>
        </w:rPr>
        <w:t xml:space="preserve">сохранения благоприятного климата межнациональных и межконфессиональных отношений между народами, исторически проживающими на территории республики, обеспечения межнационального мира и согласия, противодействия этническому и религиозному экстремизму в Республике Мордовия приняты </w:t>
      </w:r>
      <w:proofErr w:type="gramStart"/>
      <w:r w:rsidRPr="0078027D">
        <w:rPr>
          <w:rFonts w:ascii="Times New Roman" w:hAnsi="Times New Roman"/>
          <w:sz w:val="28"/>
          <w:szCs w:val="28"/>
          <w:lang w:eastAsia="ru-RU"/>
        </w:rPr>
        <w:t>необходимые  нормативно</w:t>
      </w:r>
      <w:proofErr w:type="gramEnd"/>
      <w:r w:rsidRPr="0078027D">
        <w:rPr>
          <w:rFonts w:ascii="Times New Roman" w:hAnsi="Times New Roman"/>
          <w:sz w:val="28"/>
          <w:szCs w:val="28"/>
          <w:lang w:eastAsia="ru-RU"/>
        </w:rPr>
        <w:t xml:space="preserve">-правовые акты. </w:t>
      </w:r>
    </w:p>
    <w:p w:rsidR="00292258" w:rsidRPr="0078027D" w:rsidRDefault="00292258" w:rsidP="00656A37">
      <w:pPr>
        <w:widowControl w:val="0"/>
        <w:suppressAutoHyphens/>
        <w:autoSpaceDE w:val="0"/>
        <w:autoSpaceDN w:val="0"/>
        <w:adjustRightInd w:val="0"/>
        <w:spacing w:after="0" w:line="240" w:lineRule="auto"/>
        <w:ind w:firstLine="720"/>
        <w:jc w:val="both"/>
        <w:rPr>
          <w:rFonts w:ascii="Times New Roman" w:hAnsi="Times New Roman"/>
          <w:sz w:val="28"/>
          <w:szCs w:val="28"/>
          <w:lang w:eastAsia="ru-RU"/>
        </w:rPr>
      </w:pPr>
      <w:r w:rsidRPr="0078027D">
        <w:rPr>
          <w:rFonts w:ascii="Times New Roman" w:hAnsi="Times New Roman"/>
          <w:sz w:val="28"/>
          <w:szCs w:val="28"/>
          <w:lang w:eastAsia="ru-RU"/>
        </w:rPr>
        <w:t xml:space="preserve">Распоряжением Правительства Республики Мордовия от 29.02.2016 г. № 114-Р утвержден План мероприятий по реализации в 2016‒2018 гг. в Республике Мордовия Стратегии государственной национальной политики Российской Федерации до </w:t>
      </w:r>
      <w:smartTag w:uri="urn:schemas-microsoft-com:office:smarttags" w:element="metricconverter">
        <w:smartTagPr>
          <w:attr w:name="ProductID" w:val="2025 г"/>
        </w:smartTagPr>
        <w:r w:rsidRPr="0078027D">
          <w:rPr>
            <w:rFonts w:ascii="Times New Roman" w:hAnsi="Times New Roman"/>
            <w:sz w:val="28"/>
            <w:szCs w:val="28"/>
            <w:lang w:eastAsia="ru-RU"/>
          </w:rPr>
          <w:t>2025 г</w:t>
        </w:r>
      </w:smartTag>
      <w:r w:rsidRPr="0078027D">
        <w:rPr>
          <w:rFonts w:ascii="Times New Roman" w:hAnsi="Times New Roman"/>
          <w:sz w:val="28"/>
          <w:szCs w:val="28"/>
          <w:lang w:eastAsia="ru-RU"/>
        </w:rPr>
        <w:t>.</w:t>
      </w:r>
    </w:p>
    <w:p w:rsidR="00292258" w:rsidRPr="0078027D" w:rsidRDefault="00292258" w:rsidP="00656A37">
      <w:pPr>
        <w:widowControl w:val="0"/>
        <w:suppressAutoHyphens/>
        <w:autoSpaceDE w:val="0"/>
        <w:autoSpaceDN w:val="0"/>
        <w:adjustRightInd w:val="0"/>
        <w:spacing w:after="0" w:line="240" w:lineRule="auto"/>
        <w:ind w:firstLine="720"/>
        <w:jc w:val="both"/>
        <w:rPr>
          <w:rFonts w:ascii="Times New Roman" w:hAnsi="Times New Roman"/>
          <w:sz w:val="28"/>
          <w:szCs w:val="28"/>
          <w:lang w:eastAsia="ru-RU"/>
        </w:rPr>
      </w:pPr>
      <w:r w:rsidRPr="0078027D">
        <w:rPr>
          <w:rFonts w:ascii="Times New Roman" w:hAnsi="Times New Roman"/>
          <w:sz w:val="28"/>
          <w:szCs w:val="28"/>
          <w:lang w:eastAsia="ru-RU"/>
        </w:rPr>
        <w:t xml:space="preserve">Распоряжением Правительства Республики Мордовия от 09.01.2019 г. № 114-Р утвержден План мероприятий по реализации в 2019‒2021 гг. в Республике Мордовия Стратегии государственной национальной политики Российской Федерации до </w:t>
      </w:r>
      <w:smartTag w:uri="urn:schemas-microsoft-com:office:smarttags" w:element="metricconverter">
        <w:smartTagPr>
          <w:attr w:name="ProductID" w:val="2025 г"/>
        </w:smartTagPr>
        <w:r w:rsidRPr="0078027D">
          <w:rPr>
            <w:rFonts w:ascii="Times New Roman" w:hAnsi="Times New Roman"/>
            <w:sz w:val="28"/>
            <w:szCs w:val="28"/>
            <w:lang w:eastAsia="ru-RU"/>
          </w:rPr>
          <w:t>2025 г</w:t>
        </w:r>
      </w:smartTag>
      <w:r w:rsidRPr="0078027D">
        <w:rPr>
          <w:rFonts w:ascii="Times New Roman" w:hAnsi="Times New Roman"/>
          <w:sz w:val="28"/>
          <w:szCs w:val="28"/>
          <w:lang w:eastAsia="ru-RU"/>
        </w:rPr>
        <w:t>.</w:t>
      </w:r>
    </w:p>
    <w:p w:rsidR="00292258" w:rsidRPr="0078027D" w:rsidRDefault="00292258" w:rsidP="00656A37">
      <w:pPr>
        <w:widowControl w:val="0"/>
        <w:suppressAutoHyphens/>
        <w:autoSpaceDE w:val="0"/>
        <w:autoSpaceDN w:val="0"/>
        <w:adjustRightInd w:val="0"/>
        <w:spacing w:after="0" w:line="240" w:lineRule="auto"/>
        <w:ind w:firstLine="720"/>
        <w:jc w:val="both"/>
        <w:rPr>
          <w:rFonts w:ascii="Times New Roman" w:hAnsi="Times New Roman"/>
          <w:sz w:val="28"/>
          <w:szCs w:val="28"/>
          <w:lang w:eastAsia="zh-CN"/>
        </w:rPr>
      </w:pPr>
      <w:r w:rsidRPr="0078027D">
        <w:rPr>
          <w:rFonts w:ascii="Times New Roman" w:hAnsi="Times New Roman"/>
          <w:sz w:val="28"/>
          <w:szCs w:val="28"/>
          <w:lang w:eastAsia="zh-CN"/>
        </w:rPr>
        <w:t xml:space="preserve">Постановлением Правительства Республики Мордовия от 18 ноября </w:t>
      </w:r>
      <w:smartTag w:uri="urn:schemas-microsoft-com:office:smarttags" w:element="metricconverter">
        <w:smartTagPr>
          <w:attr w:name="ProductID" w:val="2013 г"/>
        </w:smartTagPr>
        <w:r w:rsidRPr="0078027D">
          <w:rPr>
            <w:rFonts w:ascii="Times New Roman" w:hAnsi="Times New Roman"/>
            <w:sz w:val="28"/>
            <w:szCs w:val="28"/>
            <w:lang w:eastAsia="zh-CN"/>
          </w:rPr>
          <w:t>2013 г</w:t>
        </w:r>
      </w:smartTag>
      <w:r w:rsidRPr="0078027D">
        <w:rPr>
          <w:rFonts w:ascii="Times New Roman" w:hAnsi="Times New Roman"/>
          <w:sz w:val="28"/>
          <w:szCs w:val="28"/>
          <w:lang w:eastAsia="zh-CN"/>
        </w:rPr>
        <w:t>. № 507 утверждена государственная программа «Гармонизация межнациональных и межконфессиональных отношений в Республике Мордовия» на 2014‒2020 гг.</w:t>
      </w:r>
    </w:p>
    <w:p w:rsidR="00292258" w:rsidRPr="0078027D" w:rsidRDefault="00292258" w:rsidP="00656A37">
      <w:pPr>
        <w:pStyle w:val="ConsPlusNormal"/>
        <w:ind w:firstLine="709"/>
        <w:jc w:val="both"/>
        <w:rPr>
          <w:rFonts w:ascii="Times New Roman" w:hAnsi="Times New Roman" w:cs="Times New Roman"/>
          <w:sz w:val="28"/>
          <w:szCs w:val="28"/>
        </w:rPr>
      </w:pPr>
      <w:r w:rsidRPr="0078027D">
        <w:rPr>
          <w:rFonts w:ascii="Times New Roman" w:hAnsi="Times New Roman" w:cs="Times New Roman"/>
          <w:sz w:val="28"/>
          <w:szCs w:val="28"/>
          <w:lang w:eastAsia="zh-CN"/>
        </w:rPr>
        <w:t xml:space="preserve">В соответствии с постановлением Правительства Республики Мордовия от 14 марта </w:t>
      </w:r>
      <w:smartTag w:uri="urn:schemas-microsoft-com:office:smarttags" w:element="metricconverter">
        <w:smartTagPr>
          <w:attr w:name="ProductID" w:val="2014 г"/>
        </w:smartTagPr>
        <w:r w:rsidRPr="0078027D">
          <w:rPr>
            <w:rFonts w:ascii="Times New Roman" w:hAnsi="Times New Roman" w:cs="Times New Roman"/>
            <w:sz w:val="28"/>
            <w:szCs w:val="28"/>
            <w:lang w:eastAsia="zh-CN"/>
          </w:rPr>
          <w:t>2014 г</w:t>
        </w:r>
      </w:smartTag>
      <w:r w:rsidRPr="0078027D">
        <w:rPr>
          <w:rFonts w:ascii="Times New Roman" w:hAnsi="Times New Roman" w:cs="Times New Roman"/>
          <w:sz w:val="28"/>
          <w:szCs w:val="28"/>
          <w:lang w:eastAsia="zh-CN"/>
        </w:rPr>
        <w:t xml:space="preserve">. № 100 действует </w:t>
      </w:r>
      <w:r w:rsidRPr="0078027D">
        <w:rPr>
          <w:rFonts w:ascii="Times New Roman" w:hAnsi="Times New Roman" w:cs="Times New Roman"/>
          <w:sz w:val="28"/>
          <w:szCs w:val="28"/>
        </w:rPr>
        <w:t>Порядок определения объема и предоставления субсидий социально ориентированным некоммерческим организациям, осуществляющим деятельность в области сохранения национальной самобытности, развития национального (родного) языка, укрепления и развития межнационального, межэтнического и межконфессионального сотрудничества.</w:t>
      </w:r>
    </w:p>
    <w:p w:rsidR="00292258" w:rsidRPr="0078027D" w:rsidRDefault="00292258" w:rsidP="00656A37">
      <w:pPr>
        <w:widowControl w:val="0"/>
        <w:autoSpaceDE w:val="0"/>
        <w:autoSpaceDN w:val="0"/>
        <w:adjustRightInd w:val="0"/>
        <w:spacing w:after="0" w:line="240" w:lineRule="auto"/>
        <w:ind w:firstLine="709"/>
        <w:jc w:val="both"/>
        <w:outlineLvl w:val="0"/>
        <w:rPr>
          <w:rFonts w:ascii="Times New Roman" w:hAnsi="Times New Roman"/>
          <w:sz w:val="28"/>
          <w:szCs w:val="28"/>
          <w:lang w:eastAsia="ru-RU"/>
        </w:rPr>
      </w:pPr>
      <w:r w:rsidRPr="0078027D">
        <w:rPr>
          <w:rFonts w:ascii="Times New Roman" w:hAnsi="Times New Roman"/>
          <w:sz w:val="28"/>
          <w:szCs w:val="28"/>
          <w:lang w:eastAsia="ru-RU"/>
        </w:rPr>
        <w:t>В целях более эффективного взаимодействия в сфере реализации государственной национальной политики Российской Федерации на территории Республики Мордовия подписаны  Соглашения о сотрудничестве между Министерством культуры, национальной политики, туризма и архивного дела  Республики Мордовия и органами местного самоуправления.</w:t>
      </w:r>
    </w:p>
    <w:p w:rsidR="00292258" w:rsidRPr="0078027D" w:rsidRDefault="00292258" w:rsidP="00656A37">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78027D">
        <w:rPr>
          <w:rFonts w:ascii="Times New Roman" w:hAnsi="Times New Roman"/>
          <w:bCs/>
          <w:sz w:val="28"/>
          <w:szCs w:val="28"/>
          <w:lang w:eastAsia="ru-RU"/>
        </w:rPr>
        <w:t xml:space="preserve">В муниципальных районах Республики Мордовия определены должностные лица на уровне заместителей глав администраций, курирующие сферу межнациональных отношений. </w:t>
      </w:r>
      <w:r w:rsidRPr="0078027D">
        <w:rPr>
          <w:rFonts w:ascii="Times New Roman" w:hAnsi="Times New Roman"/>
          <w:sz w:val="28"/>
          <w:szCs w:val="28"/>
          <w:lang w:eastAsia="ru-RU"/>
        </w:rPr>
        <w:t>Должностные регламенты лиц, к полномочиям которых отнесены вопросы реализации государственной национальной политики, приведены в соответствие с нормами Федерального закона от 22 октября 2013 г. № 284-ФЗ «О внесении изменений в отдельные законодательные акты Российской Федерации в части определения полномочий и ответственности органов государственной власти  субъектов Российской Федерации, органов местного самоуправления и их должностных лиц в сфере межнациональных отношений»</w:t>
      </w:r>
    </w:p>
    <w:p w:rsidR="00292258" w:rsidRPr="0078027D" w:rsidRDefault="00292258" w:rsidP="00656A37">
      <w:pPr>
        <w:widowControl w:val="0"/>
        <w:autoSpaceDE w:val="0"/>
        <w:autoSpaceDN w:val="0"/>
        <w:adjustRightInd w:val="0"/>
        <w:spacing w:after="0" w:line="240" w:lineRule="auto"/>
        <w:ind w:firstLine="720"/>
        <w:jc w:val="both"/>
        <w:rPr>
          <w:rFonts w:ascii="Times New Roman" w:hAnsi="Times New Roman"/>
          <w:bCs/>
          <w:sz w:val="28"/>
          <w:szCs w:val="28"/>
          <w:lang w:eastAsia="ru-RU"/>
        </w:rPr>
      </w:pPr>
      <w:r w:rsidRPr="0078027D">
        <w:rPr>
          <w:rFonts w:ascii="Times New Roman" w:hAnsi="Times New Roman"/>
          <w:bCs/>
          <w:sz w:val="28"/>
          <w:szCs w:val="28"/>
          <w:lang w:eastAsia="ru-RU"/>
        </w:rPr>
        <w:t>Разработаны и приняты муниципальные программы по гармонизации межнациональных и межконфессиональных отношений.</w:t>
      </w:r>
    </w:p>
    <w:p w:rsidR="00292258" w:rsidRPr="0078027D" w:rsidRDefault="00292258" w:rsidP="00656A37">
      <w:pPr>
        <w:spacing w:after="0" w:line="240" w:lineRule="auto"/>
        <w:ind w:firstLine="709"/>
        <w:jc w:val="both"/>
        <w:rPr>
          <w:rFonts w:ascii="Times New Roman" w:hAnsi="Times New Roman"/>
          <w:sz w:val="28"/>
          <w:szCs w:val="28"/>
        </w:rPr>
      </w:pPr>
      <w:r w:rsidRPr="0078027D">
        <w:rPr>
          <w:rFonts w:ascii="Times New Roman" w:hAnsi="Times New Roman"/>
          <w:sz w:val="28"/>
          <w:szCs w:val="28"/>
        </w:rPr>
        <w:t xml:space="preserve">В целях координации деятельности исполнительных органов государственной власти Республики Мордовия, а также взаимодействия с территориальными органами федеральных органов исполнительной власти, органами местного самоуправления, общественными объединениями, научными и иными организациями </w:t>
      </w:r>
      <w:r w:rsidRPr="0078027D">
        <w:rPr>
          <w:rFonts w:ascii="Times New Roman" w:hAnsi="Times New Roman"/>
          <w:sz w:val="28"/>
          <w:szCs w:val="28"/>
          <w:shd w:val="clear" w:color="auto" w:fill="FFFFFF"/>
        </w:rPr>
        <w:t xml:space="preserve">Указом Главы Республики Мордовия образован </w:t>
      </w:r>
      <w:r w:rsidRPr="0078027D">
        <w:rPr>
          <w:rFonts w:ascii="Times New Roman" w:hAnsi="Times New Roman"/>
          <w:sz w:val="28"/>
          <w:szCs w:val="28"/>
        </w:rPr>
        <w:t xml:space="preserve">Совет при Главе Республики Мордовия по межнациональным и межконфессиональным отношениям. </w:t>
      </w:r>
    </w:p>
    <w:p w:rsidR="00292258" w:rsidRDefault="00292258" w:rsidP="00656A37">
      <w:pPr>
        <w:spacing w:after="0" w:line="240" w:lineRule="auto"/>
        <w:ind w:firstLine="709"/>
        <w:jc w:val="both"/>
        <w:rPr>
          <w:rFonts w:ascii="Times New Roman" w:hAnsi="Times New Roman"/>
          <w:sz w:val="28"/>
          <w:szCs w:val="28"/>
        </w:rPr>
      </w:pPr>
      <w:r w:rsidRPr="0078027D">
        <w:rPr>
          <w:rFonts w:ascii="Times New Roman" w:hAnsi="Times New Roman"/>
          <w:sz w:val="28"/>
          <w:szCs w:val="28"/>
        </w:rPr>
        <w:t xml:space="preserve">В состав Совета вошли авторитетные представители национальных общественных, религиозных организаций, научного сообщества, руководители органов власти. </w:t>
      </w:r>
    </w:p>
    <w:p w:rsidR="00812690" w:rsidRPr="0078027D" w:rsidRDefault="00812690" w:rsidP="00656A37">
      <w:pPr>
        <w:spacing w:after="0" w:line="240" w:lineRule="auto"/>
        <w:ind w:firstLine="709"/>
        <w:jc w:val="both"/>
        <w:rPr>
          <w:rFonts w:ascii="Times New Roman" w:hAnsi="Times New Roman"/>
          <w:sz w:val="28"/>
          <w:szCs w:val="28"/>
        </w:rPr>
      </w:pPr>
    </w:p>
    <w:p w:rsidR="00292258" w:rsidRPr="0078027D" w:rsidRDefault="00292258" w:rsidP="00656A37">
      <w:pPr>
        <w:widowControl w:val="0"/>
        <w:autoSpaceDE w:val="0"/>
        <w:autoSpaceDN w:val="0"/>
        <w:adjustRightInd w:val="0"/>
        <w:spacing w:after="0" w:line="240" w:lineRule="auto"/>
        <w:jc w:val="center"/>
        <w:rPr>
          <w:rFonts w:ascii="Times New Roman" w:hAnsi="Times New Roman"/>
          <w:sz w:val="28"/>
          <w:szCs w:val="28"/>
          <w:lang w:eastAsia="ru-RU"/>
        </w:rPr>
      </w:pPr>
      <w:r w:rsidRPr="0078027D">
        <w:rPr>
          <w:rFonts w:ascii="Times New Roman" w:hAnsi="Times New Roman"/>
          <w:noProof/>
          <w:sz w:val="28"/>
          <w:szCs w:val="28"/>
          <w:lang w:eastAsia="ru-RU"/>
        </w:rPr>
        <w:drawing>
          <wp:inline distT="0" distB="0" distL="0" distR="0">
            <wp:extent cx="4524293" cy="33988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4293" cy="3398875"/>
                    </a:xfrm>
                    <a:prstGeom prst="rect">
                      <a:avLst/>
                    </a:prstGeom>
                    <a:noFill/>
                    <a:ln>
                      <a:noFill/>
                    </a:ln>
                  </pic:spPr>
                </pic:pic>
              </a:graphicData>
            </a:graphic>
          </wp:inline>
        </w:drawing>
      </w:r>
    </w:p>
    <w:p w:rsidR="00292258" w:rsidRPr="0078027D" w:rsidRDefault="00292258" w:rsidP="00656A37">
      <w:pPr>
        <w:widowControl w:val="0"/>
        <w:autoSpaceDE w:val="0"/>
        <w:autoSpaceDN w:val="0"/>
        <w:adjustRightInd w:val="0"/>
        <w:spacing w:after="0" w:line="240" w:lineRule="auto"/>
        <w:ind w:firstLine="708"/>
        <w:jc w:val="both"/>
        <w:rPr>
          <w:rFonts w:ascii="Times New Roman" w:hAnsi="Times New Roman"/>
          <w:sz w:val="28"/>
          <w:szCs w:val="28"/>
          <w:lang w:eastAsia="ru-RU"/>
        </w:rPr>
      </w:pPr>
    </w:p>
    <w:p w:rsidR="00292258" w:rsidRPr="0078027D" w:rsidRDefault="00292258" w:rsidP="00656A37">
      <w:pPr>
        <w:widowControl w:val="0"/>
        <w:autoSpaceDE w:val="0"/>
        <w:autoSpaceDN w:val="0"/>
        <w:adjustRightInd w:val="0"/>
        <w:spacing w:after="0" w:line="240" w:lineRule="auto"/>
        <w:ind w:firstLine="708"/>
        <w:jc w:val="both"/>
        <w:rPr>
          <w:rFonts w:ascii="Times New Roman" w:hAnsi="Times New Roman"/>
          <w:sz w:val="28"/>
          <w:szCs w:val="28"/>
          <w:lang w:eastAsia="ru-RU"/>
        </w:rPr>
      </w:pPr>
      <w:r w:rsidRPr="0078027D">
        <w:rPr>
          <w:rFonts w:ascii="Times New Roman" w:hAnsi="Times New Roman"/>
          <w:sz w:val="28"/>
          <w:szCs w:val="28"/>
          <w:lang w:eastAsia="ru-RU"/>
        </w:rPr>
        <w:t xml:space="preserve">На реализацию государственной программы «Гармонизация межнациональных и межконфессиональных отношений в Республике Мордовия» на 2014‒2020 гг. в республиканском бюджете Республики Мордовия  на  2018  год  были предусмотрены  финансовые  средства  в  размере </w:t>
      </w:r>
      <w:r w:rsidRPr="0078027D">
        <w:rPr>
          <w:rFonts w:ascii="Times New Roman" w:hAnsi="Times New Roman"/>
          <w:b/>
          <w:sz w:val="28"/>
          <w:szCs w:val="28"/>
          <w:lang w:eastAsia="ru-RU"/>
        </w:rPr>
        <w:t>70761100</w:t>
      </w:r>
      <w:r w:rsidRPr="0078027D">
        <w:rPr>
          <w:sz w:val="28"/>
          <w:szCs w:val="28"/>
        </w:rPr>
        <w:t xml:space="preserve"> </w:t>
      </w:r>
      <w:r w:rsidRPr="0078027D">
        <w:rPr>
          <w:rFonts w:ascii="Times New Roman" w:hAnsi="Times New Roman"/>
          <w:sz w:val="28"/>
          <w:szCs w:val="28"/>
          <w:lang w:eastAsia="ru-RU"/>
        </w:rPr>
        <w:t xml:space="preserve"> рублей. На 1 января </w:t>
      </w:r>
      <w:smartTag w:uri="urn:schemas-microsoft-com:office:smarttags" w:element="metricconverter">
        <w:smartTagPr>
          <w:attr w:name="ProductID" w:val="2019 г"/>
        </w:smartTagPr>
        <w:r w:rsidRPr="0078027D">
          <w:rPr>
            <w:rFonts w:ascii="Times New Roman" w:hAnsi="Times New Roman"/>
            <w:sz w:val="28"/>
            <w:szCs w:val="28"/>
            <w:lang w:eastAsia="ru-RU"/>
          </w:rPr>
          <w:t>2019 г</w:t>
        </w:r>
      </w:smartTag>
      <w:r w:rsidRPr="0078027D">
        <w:rPr>
          <w:rFonts w:ascii="Times New Roman" w:hAnsi="Times New Roman"/>
          <w:sz w:val="28"/>
          <w:szCs w:val="28"/>
          <w:lang w:eastAsia="ru-RU"/>
        </w:rPr>
        <w:t xml:space="preserve">.  профинансированы мероприятия на сумму  </w:t>
      </w:r>
      <w:r w:rsidRPr="0078027D">
        <w:rPr>
          <w:rFonts w:ascii="Times New Roman" w:hAnsi="Times New Roman"/>
          <w:b/>
          <w:sz w:val="28"/>
          <w:szCs w:val="28"/>
          <w:lang w:eastAsia="ru-RU"/>
        </w:rPr>
        <w:t>64764300</w:t>
      </w:r>
      <w:r w:rsidRPr="0078027D">
        <w:rPr>
          <w:rFonts w:ascii="Times New Roman" w:hAnsi="Times New Roman"/>
          <w:sz w:val="28"/>
          <w:szCs w:val="28"/>
          <w:lang w:eastAsia="ru-RU"/>
        </w:rPr>
        <w:t xml:space="preserve"> рублей.</w:t>
      </w:r>
    </w:p>
    <w:p w:rsidR="00292258" w:rsidRPr="0078027D" w:rsidRDefault="00292258" w:rsidP="00656A37">
      <w:pPr>
        <w:spacing w:after="0" w:line="240" w:lineRule="auto"/>
        <w:ind w:firstLine="709"/>
        <w:jc w:val="both"/>
        <w:rPr>
          <w:rFonts w:ascii="Times New Roman" w:hAnsi="Times New Roman"/>
          <w:sz w:val="28"/>
          <w:szCs w:val="28"/>
        </w:rPr>
      </w:pPr>
      <w:r w:rsidRPr="0078027D">
        <w:rPr>
          <w:rFonts w:ascii="Times New Roman" w:hAnsi="Times New Roman"/>
          <w:sz w:val="28"/>
          <w:szCs w:val="28"/>
        </w:rPr>
        <w:t>В 2018 г. государственная программа «Гармонизация межнациональных и межконфессиональных отношений в Республике Мордовия» на 2014‒2020 гг. получила субсидию из федерального бюджета в размере 6 092 800 рублей на реализацию мероприятий по укреплению единства российской нации и этнокультурному развитию народов России</w:t>
      </w:r>
    </w:p>
    <w:p w:rsidR="00292258" w:rsidRPr="0078027D" w:rsidRDefault="00292258" w:rsidP="00656A37">
      <w:pPr>
        <w:widowControl w:val="0"/>
        <w:shd w:val="clear" w:color="auto" w:fill="FFFFFF"/>
        <w:autoSpaceDE w:val="0"/>
        <w:autoSpaceDN w:val="0"/>
        <w:adjustRightInd w:val="0"/>
        <w:spacing w:after="0" w:line="240" w:lineRule="auto"/>
        <w:ind w:firstLine="708"/>
        <w:jc w:val="both"/>
        <w:rPr>
          <w:rFonts w:ascii="Times New Roman" w:hAnsi="Times New Roman"/>
          <w:sz w:val="28"/>
          <w:szCs w:val="28"/>
          <w:lang w:eastAsia="ru-RU"/>
        </w:rPr>
      </w:pPr>
      <w:r w:rsidRPr="0078027D">
        <w:rPr>
          <w:rFonts w:ascii="Times New Roman" w:hAnsi="Times New Roman"/>
          <w:sz w:val="28"/>
          <w:szCs w:val="28"/>
          <w:lang w:eastAsia="ru-RU"/>
        </w:rPr>
        <w:t>Целевые показатели Государственной программы «Гармонизация межнациональных  и межконфессиональных отношений в Республике Мордовия» на 2014–2020 гг. в 2018 г. выполнены в полном объеме в соответствии с планом:</w:t>
      </w:r>
    </w:p>
    <w:p w:rsidR="00292258" w:rsidRPr="0078027D" w:rsidRDefault="00292258" w:rsidP="00656A37">
      <w:pPr>
        <w:widowControl w:val="0"/>
        <w:shd w:val="clear" w:color="auto" w:fill="FFFFFF"/>
        <w:autoSpaceDE w:val="0"/>
        <w:autoSpaceDN w:val="0"/>
        <w:adjustRightInd w:val="0"/>
        <w:spacing w:after="0" w:line="240" w:lineRule="auto"/>
        <w:ind w:firstLine="708"/>
        <w:jc w:val="both"/>
        <w:rPr>
          <w:rFonts w:ascii="Times New Roman" w:hAnsi="Times New Roman"/>
          <w:i/>
          <w:sz w:val="28"/>
          <w:szCs w:val="28"/>
          <w:lang w:eastAsia="ru-RU"/>
        </w:rPr>
      </w:pPr>
      <w:r w:rsidRPr="0078027D">
        <w:rPr>
          <w:rFonts w:ascii="Times New Roman" w:hAnsi="Times New Roman"/>
          <w:i/>
          <w:sz w:val="28"/>
          <w:szCs w:val="28"/>
          <w:lang w:eastAsia="ru-RU"/>
        </w:rPr>
        <w:t>Доля граждан, положительно оценивающих состояние межнациональных отношений, в общем количестве жителей Республики Мордовия – 90,0 %;</w:t>
      </w:r>
    </w:p>
    <w:p w:rsidR="00292258" w:rsidRPr="0078027D" w:rsidRDefault="00292258" w:rsidP="00656A37">
      <w:pPr>
        <w:widowControl w:val="0"/>
        <w:shd w:val="clear" w:color="auto" w:fill="FFFFFF"/>
        <w:autoSpaceDE w:val="0"/>
        <w:autoSpaceDN w:val="0"/>
        <w:adjustRightInd w:val="0"/>
        <w:spacing w:after="0" w:line="240" w:lineRule="auto"/>
        <w:ind w:firstLine="708"/>
        <w:jc w:val="both"/>
        <w:rPr>
          <w:rFonts w:ascii="Times New Roman" w:hAnsi="Times New Roman"/>
          <w:i/>
          <w:sz w:val="28"/>
          <w:szCs w:val="28"/>
          <w:lang w:eastAsia="ru-RU"/>
        </w:rPr>
      </w:pPr>
      <w:r w:rsidRPr="0078027D">
        <w:rPr>
          <w:rFonts w:ascii="Times New Roman" w:hAnsi="Times New Roman"/>
          <w:i/>
          <w:sz w:val="28"/>
          <w:szCs w:val="28"/>
          <w:lang w:eastAsia="ru-RU"/>
        </w:rPr>
        <w:t>Уровень толерантного отношения к представителям другой национальности – 86,0 %;</w:t>
      </w:r>
    </w:p>
    <w:p w:rsidR="00292258" w:rsidRPr="0078027D" w:rsidRDefault="00292258" w:rsidP="00656A37">
      <w:pPr>
        <w:widowControl w:val="0"/>
        <w:shd w:val="clear" w:color="auto" w:fill="FFFFFF"/>
        <w:autoSpaceDE w:val="0"/>
        <w:autoSpaceDN w:val="0"/>
        <w:adjustRightInd w:val="0"/>
        <w:spacing w:after="0" w:line="240" w:lineRule="auto"/>
        <w:ind w:firstLine="708"/>
        <w:jc w:val="both"/>
        <w:rPr>
          <w:rFonts w:ascii="Times New Roman" w:hAnsi="Times New Roman"/>
          <w:i/>
          <w:sz w:val="28"/>
          <w:szCs w:val="28"/>
          <w:lang w:eastAsia="ru-RU"/>
        </w:rPr>
      </w:pPr>
      <w:r w:rsidRPr="0078027D">
        <w:rPr>
          <w:rFonts w:ascii="Times New Roman" w:hAnsi="Times New Roman"/>
          <w:i/>
          <w:sz w:val="28"/>
          <w:szCs w:val="28"/>
          <w:lang w:eastAsia="ru-RU"/>
        </w:rPr>
        <w:t>Численность участников мероприятий, направленных на этнокультурное развитие народов России и поддержку языкового многообразия – 111,0 тыс. чел.;</w:t>
      </w:r>
    </w:p>
    <w:p w:rsidR="00292258" w:rsidRPr="0078027D" w:rsidRDefault="00292258" w:rsidP="00656A37">
      <w:pPr>
        <w:widowControl w:val="0"/>
        <w:shd w:val="clear" w:color="auto" w:fill="FFFFFF"/>
        <w:autoSpaceDE w:val="0"/>
        <w:autoSpaceDN w:val="0"/>
        <w:adjustRightInd w:val="0"/>
        <w:spacing w:after="0" w:line="240" w:lineRule="auto"/>
        <w:ind w:firstLine="708"/>
        <w:jc w:val="both"/>
        <w:rPr>
          <w:rFonts w:ascii="Times New Roman" w:hAnsi="Times New Roman"/>
          <w:i/>
          <w:sz w:val="28"/>
          <w:szCs w:val="28"/>
          <w:lang w:eastAsia="ru-RU"/>
        </w:rPr>
      </w:pPr>
      <w:r w:rsidRPr="0078027D">
        <w:rPr>
          <w:rFonts w:ascii="Times New Roman" w:hAnsi="Times New Roman"/>
          <w:bCs/>
          <w:i/>
          <w:sz w:val="28"/>
          <w:szCs w:val="28"/>
          <w:lang w:eastAsia="ru-RU"/>
        </w:rPr>
        <w:t xml:space="preserve">Количество мероприятий направленных на гармонизацию межнациональных отношений, этнокультурное развитие, профилактику этнического и религиозно-политического экстремизма, </w:t>
      </w:r>
      <w:r w:rsidRPr="0078027D">
        <w:rPr>
          <w:rFonts w:ascii="Times New Roman" w:hAnsi="Times New Roman"/>
          <w:i/>
          <w:sz w:val="28"/>
          <w:szCs w:val="28"/>
          <w:lang w:eastAsia="ru-RU"/>
        </w:rPr>
        <w:t>снижение уровня межэтнической и религиозной напряженности – 182;</w:t>
      </w:r>
    </w:p>
    <w:p w:rsidR="00292258" w:rsidRPr="0078027D" w:rsidRDefault="00292258" w:rsidP="00656A37">
      <w:pPr>
        <w:widowControl w:val="0"/>
        <w:shd w:val="clear" w:color="auto" w:fill="FFFFFF"/>
        <w:autoSpaceDE w:val="0"/>
        <w:autoSpaceDN w:val="0"/>
        <w:adjustRightInd w:val="0"/>
        <w:spacing w:after="0" w:line="240" w:lineRule="auto"/>
        <w:ind w:firstLine="708"/>
        <w:jc w:val="both"/>
        <w:rPr>
          <w:rFonts w:ascii="Times New Roman" w:hAnsi="Times New Roman"/>
          <w:i/>
          <w:sz w:val="28"/>
          <w:szCs w:val="28"/>
          <w:lang w:eastAsia="ru-RU"/>
        </w:rPr>
      </w:pPr>
      <w:r w:rsidRPr="0078027D">
        <w:rPr>
          <w:rFonts w:ascii="Times New Roman" w:hAnsi="Times New Roman"/>
          <w:bCs/>
          <w:i/>
          <w:sz w:val="28"/>
          <w:szCs w:val="28"/>
          <w:lang w:eastAsia="ru-RU"/>
        </w:rPr>
        <w:t xml:space="preserve">Количество мероприятий федерального и межрегионального значения, проведенных Республикой Мордовия и направленных на гармонизацию межнациональных отношений, этнокультурное развитие, профилактику этнического и религиозно-политического экстремизма, </w:t>
      </w:r>
      <w:r w:rsidRPr="0078027D">
        <w:rPr>
          <w:rFonts w:ascii="Times New Roman" w:hAnsi="Times New Roman"/>
          <w:i/>
          <w:sz w:val="28"/>
          <w:szCs w:val="28"/>
          <w:lang w:eastAsia="ru-RU"/>
        </w:rPr>
        <w:t>снижение уровня межэтнической и религиозной напряженности – 12;</w:t>
      </w:r>
    </w:p>
    <w:p w:rsidR="00292258" w:rsidRPr="0078027D" w:rsidRDefault="00292258" w:rsidP="00656A37">
      <w:pPr>
        <w:widowControl w:val="0"/>
        <w:shd w:val="clear" w:color="auto" w:fill="FFFFFF"/>
        <w:autoSpaceDE w:val="0"/>
        <w:autoSpaceDN w:val="0"/>
        <w:adjustRightInd w:val="0"/>
        <w:spacing w:after="0" w:line="240" w:lineRule="auto"/>
        <w:ind w:firstLine="708"/>
        <w:jc w:val="both"/>
        <w:rPr>
          <w:rFonts w:ascii="Times New Roman" w:hAnsi="Times New Roman"/>
          <w:i/>
          <w:sz w:val="28"/>
          <w:szCs w:val="28"/>
          <w:lang w:eastAsia="ru-RU"/>
        </w:rPr>
      </w:pPr>
      <w:r w:rsidRPr="0078027D">
        <w:rPr>
          <w:rFonts w:ascii="Times New Roman" w:hAnsi="Times New Roman"/>
          <w:i/>
          <w:sz w:val="28"/>
          <w:szCs w:val="28"/>
          <w:lang w:eastAsia="ru-RU"/>
        </w:rPr>
        <w:t xml:space="preserve"> Проведение </w:t>
      </w:r>
      <w:proofErr w:type="spellStart"/>
      <w:r w:rsidRPr="0078027D">
        <w:rPr>
          <w:rFonts w:ascii="Times New Roman" w:hAnsi="Times New Roman"/>
          <w:i/>
          <w:sz w:val="28"/>
          <w:szCs w:val="28"/>
          <w:lang w:eastAsia="ru-RU"/>
        </w:rPr>
        <w:t>профориентационной</w:t>
      </w:r>
      <w:proofErr w:type="spellEnd"/>
      <w:r w:rsidRPr="0078027D">
        <w:rPr>
          <w:rFonts w:ascii="Times New Roman" w:hAnsi="Times New Roman"/>
          <w:i/>
          <w:sz w:val="28"/>
          <w:szCs w:val="28"/>
          <w:lang w:eastAsia="ru-RU"/>
        </w:rPr>
        <w:t xml:space="preserve"> работы по привлечению выпускников школ из субъектов Российской Федерации для поступления в вузы и </w:t>
      </w:r>
      <w:proofErr w:type="spellStart"/>
      <w:r w:rsidRPr="0078027D">
        <w:rPr>
          <w:rFonts w:ascii="Times New Roman" w:hAnsi="Times New Roman"/>
          <w:i/>
          <w:sz w:val="28"/>
          <w:szCs w:val="28"/>
          <w:lang w:eastAsia="ru-RU"/>
        </w:rPr>
        <w:t>ссузы</w:t>
      </w:r>
      <w:proofErr w:type="spellEnd"/>
      <w:r w:rsidRPr="0078027D">
        <w:rPr>
          <w:rFonts w:ascii="Times New Roman" w:hAnsi="Times New Roman"/>
          <w:i/>
          <w:sz w:val="28"/>
          <w:szCs w:val="28"/>
          <w:lang w:eastAsia="ru-RU"/>
        </w:rPr>
        <w:t xml:space="preserve"> Республики Мордовия – 1338;</w:t>
      </w:r>
    </w:p>
    <w:p w:rsidR="00292258" w:rsidRPr="0078027D" w:rsidRDefault="00292258" w:rsidP="00656A37">
      <w:pPr>
        <w:widowControl w:val="0"/>
        <w:shd w:val="clear" w:color="auto" w:fill="FFFFFF"/>
        <w:autoSpaceDE w:val="0"/>
        <w:autoSpaceDN w:val="0"/>
        <w:adjustRightInd w:val="0"/>
        <w:spacing w:after="0" w:line="240" w:lineRule="auto"/>
        <w:ind w:firstLine="708"/>
        <w:jc w:val="both"/>
        <w:rPr>
          <w:rFonts w:ascii="Times New Roman" w:hAnsi="Times New Roman"/>
          <w:i/>
          <w:sz w:val="28"/>
          <w:szCs w:val="28"/>
          <w:lang w:eastAsia="ru-RU"/>
        </w:rPr>
      </w:pPr>
      <w:r w:rsidRPr="0078027D">
        <w:rPr>
          <w:rFonts w:ascii="Times New Roman" w:hAnsi="Times New Roman"/>
          <w:i/>
          <w:sz w:val="28"/>
          <w:szCs w:val="28"/>
          <w:lang w:eastAsia="ru-RU"/>
        </w:rPr>
        <w:t>Выступления в электронных средствах массовой информации – 342;</w:t>
      </w:r>
    </w:p>
    <w:p w:rsidR="00292258" w:rsidRPr="0078027D" w:rsidRDefault="00292258" w:rsidP="00656A37">
      <w:pPr>
        <w:widowControl w:val="0"/>
        <w:autoSpaceDE w:val="0"/>
        <w:autoSpaceDN w:val="0"/>
        <w:adjustRightInd w:val="0"/>
        <w:spacing w:after="0" w:line="240" w:lineRule="auto"/>
        <w:jc w:val="both"/>
        <w:rPr>
          <w:rFonts w:ascii="Times New Roman" w:hAnsi="Times New Roman"/>
          <w:i/>
          <w:sz w:val="28"/>
          <w:szCs w:val="28"/>
          <w:lang w:eastAsia="ru-RU"/>
        </w:rPr>
      </w:pPr>
      <w:r w:rsidRPr="0078027D">
        <w:rPr>
          <w:rFonts w:ascii="Times New Roman" w:hAnsi="Times New Roman"/>
          <w:i/>
          <w:sz w:val="28"/>
          <w:szCs w:val="28"/>
          <w:lang w:eastAsia="ru-RU"/>
        </w:rPr>
        <w:t>Количество публикаций о Республике Мордовия в средствах массовой информации в региональных выпусках центральных изданий, а также региональных изданиях субъектов Российской Федерации с компактным проживанием мордовского населения – 682.</w:t>
      </w:r>
    </w:p>
    <w:p w:rsidR="00292258" w:rsidRPr="0078027D" w:rsidRDefault="00292258" w:rsidP="00656A37">
      <w:pPr>
        <w:spacing w:after="0" w:line="240" w:lineRule="auto"/>
        <w:ind w:firstLine="708"/>
        <w:jc w:val="both"/>
        <w:rPr>
          <w:rFonts w:ascii="Times New Roman" w:hAnsi="Times New Roman"/>
          <w:sz w:val="28"/>
          <w:szCs w:val="28"/>
          <w:lang w:eastAsia="ru-RU"/>
        </w:rPr>
      </w:pPr>
      <w:r w:rsidRPr="0078027D">
        <w:rPr>
          <w:rFonts w:ascii="Times New Roman" w:hAnsi="Times New Roman"/>
          <w:sz w:val="28"/>
          <w:szCs w:val="28"/>
          <w:lang w:eastAsia="ru-RU"/>
        </w:rPr>
        <w:t xml:space="preserve">В Республике </w:t>
      </w:r>
      <w:r w:rsidR="00B64C99" w:rsidRPr="0078027D">
        <w:rPr>
          <w:rFonts w:ascii="Times New Roman" w:hAnsi="Times New Roman"/>
          <w:sz w:val="28"/>
          <w:szCs w:val="28"/>
          <w:lang w:eastAsia="ru-RU"/>
        </w:rPr>
        <w:t>Мордовия ведется</w:t>
      </w:r>
      <w:r w:rsidRPr="0078027D">
        <w:rPr>
          <w:rFonts w:ascii="Times New Roman" w:hAnsi="Times New Roman"/>
          <w:sz w:val="28"/>
          <w:szCs w:val="28"/>
          <w:lang w:eastAsia="ru-RU"/>
        </w:rPr>
        <w:t xml:space="preserve"> системная работа по повышению профессионального уровня государственных и муниципальных служащих Республики Мордовия, курирующих сферу </w:t>
      </w:r>
      <w:proofErr w:type="spellStart"/>
      <w:r w:rsidRPr="0078027D">
        <w:rPr>
          <w:rFonts w:ascii="Times New Roman" w:hAnsi="Times New Roman"/>
          <w:sz w:val="28"/>
          <w:szCs w:val="28"/>
          <w:lang w:eastAsia="ru-RU"/>
        </w:rPr>
        <w:t>этноконфессиональных</w:t>
      </w:r>
      <w:proofErr w:type="spellEnd"/>
      <w:r w:rsidRPr="0078027D">
        <w:rPr>
          <w:rFonts w:ascii="Times New Roman" w:hAnsi="Times New Roman"/>
          <w:sz w:val="28"/>
          <w:szCs w:val="28"/>
          <w:lang w:eastAsia="ru-RU"/>
        </w:rPr>
        <w:t xml:space="preserve"> отношений. </w:t>
      </w:r>
    </w:p>
    <w:p w:rsidR="00292258" w:rsidRPr="0078027D" w:rsidRDefault="00292258" w:rsidP="00656A37">
      <w:pPr>
        <w:widowControl w:val="0"/>
        <w:spacing w:after="0" w:line="240" w:lineRule="auto"/>
        <w:ind w:firstLine="709"/>
        <w:jc w:val="both"/>
        <w:rPr>
          <w:rFonts w:ascii="Times New Roman" w:hAnsi="Times New Roman"/>
          <w:sz w:val="28"/>
          <w:szCs w:val="28"/>
          <w:lang w:eastAsia="ru-RU"/>
        </w:rPr>
      </w:pPr>
      <w:r w:rsidRPr="0078027D">
        <w:rPr>
          <w:rFonts w:ascii="Times New Roman" w:hAnsi="Times New Roman"/>
          <w:sz w:val="28"/>
          <w:szCs w:val="28"/>
          <w:lang w:eastAsia="ru-RU"/>
        </w:rPr>
        <w:t>Подготовку, переподготовку и повышение квалификации по вопросам реализации государственной национальной политики Российской Федерации по утвержденным в установленном порядке типовым учебным программам в  2018 г. прошли 265 государственных гражданских и муниципальных служащих республики (2017 – 171).</w:t>
      </w:r>
    </w:p>
    <w:p w:rsidR="00292258" w:rsidRPr="0078027D" w:rsidRDefault="00292258" w:rsidP="00656A37">
      <w:pPr>
        <w:widowControl w:val="0"/>
        <w:autoSpaceDE w:val="0"/>
        <w:autoSpaceDN w:val="0"/>
        <w:adjustRightInd w:val="0"/>
        <w:spacing w:after="0" w:line="240" w:lineRule="auto"/>
        <w:ind w:firstLine="708"/>
        <w:jc w:val="both"/>
        <w:rPr>
          <w:rFonts w:ascii="Times New Roman" w:hAnsi="Times New Roman"/>
          <w:sz w:val="28"/>
          <w:szCs w:val="28"/>
          <w:lang w:eastAsia="ru-RU"/>
        </w:rPr>
      </w:pPr>
      <w:r w:rsidRPr="0078027D">
        <w:rPr>
          <w:rFonts w:ascii="Times New Roman" w:hAnsi="Times New Roman"/>
          <w:sz w:val="28"/>
          <w:szCs w:val="28"/>
          <w:lang w:eastAsia="ru-RU"/>
        </w:rPr>
        <w:t>В рамках образовательных программ было акцентировано внимание на приоритетных направлениях и задачах Стратегии государственной национальной политики Российской Федерации и реализации государственной программы Республики Мордовия «Гармонизация межнациональных и межконфессиональных отношений в Республике Мордовия на 2014‒2020 годы». Проведены занятия по темам: «Межэтнические конфликты: причины и поиски решений. Профилактика экстремизма и терроризма в поселениях Республики Мордовия», «Особенности межнациональных отношений в современной России и проблемы их гармонизации» и т.д.</w:t>
      </w:r>
    </w:p>
    <w:p w:rsidR="00292258" w:rsidRPr="0078027D" w:rsidRDefault="00292258" w:rsidP="00656A37">
      <w:pPr>
        <w:widowControl w:val="0"/>
        <w:suppressAutoHyphens/>
        <w:autoSpaceDE w:val="0"/>
        <w:autoSpaceDN w:val="0"/>
        <w:adjustRightInd w:val="0"/>
        <w:spacing w:after="0" w:line="240" w:lineRule="auto"/>
        <w:ind w:firstLine="720"/>
        <w:jc w:val="both"/>
        <w:rPr>
          <w:rFonts w:ascii="Times New Roman" w:hAnsi="Times New Roman"/>
          <w:sz w:val="28"/>
          <w:szCs w:val="28"/>
          <w:lang w:eastAsia="zh-CN"/>
        </w:rPr>
      </w:pPr>
      <w:r w:rsidRPr="0078027D">
        <w:rPr>
          <w:rFonts w:ascii="Times New Roman" w:hAnsi="Times New Roman"/>
          <w:sz w:val="28"/>
          <w:szCs w:val="28"/>
          <w:lang w:eastAsia="zh-CN"/>
        </w:rPr>
        <w:t xml:space="preserve">В соответствии с постановлением Правительства Республики Мордовия от 14 марта </w:t>
      </w:r>
      <w:smartTag w:uri="urn:schemas-microsoft-com:office:smarttags" w:element="metricconverter">
        <w:smartTagPr>
          <w:attr w:name="ProductID" w:val="2014 г"/>
        </w:smartTagPr>
        <w:r w:rsidRPr="0078027D">
          <w:rPr>
            <w:rFonts w:ascii="Times New Roman" w:hAnsi="Times New Roman"/>
            <w:sz w:val="28"/>
            <w:szCs w:val="28"/>
            <w:lang w:eastAsia="zh-CN"/>
          </w:rPr>
          <w:t>2014 г</w:t>
        </w:r>
      </w:smartTag>
      <w:r w:rsidRPr="0078027D">
        <w:rPr>
          <w:rFonts w:ascii="Times New Roman" w:hAnsi="Times New Roman"/>
          <w:sz w:val="28"/>
          <w:szCs w:val="28"/>
          <w:lang w:eastAsia="zh-CN"/>
        </w:rPr>
        <w:t>. № 100 предоставляются субсидии социально ориентированным некоммерческим организациям, осуществляющим деятельность в области сохранения национальной самобытности, развития национального (родного языка), укрепления и развития межнационального, межэтнического и межконфессионального сотрудничества.</w:t>
      </w:r>
    </w:p>
    <w:p w:rsidR="00292258" w:rsidRPr="0078027D" w:rsidRDefault="00292258" w:rsidP="00656A37">
      <w:pPr>
        <w:widowControl w:val="0"/>
        <w:autoSpaceDE w:val="0"/>
        <w:autoSpaceDN w:val="0"/>
        <w:adjustRightInd w:val="0"/>
        <w:spacing w:after="0" w:line="240" w:lineRule="auto"/>
        <w:ind w:firstLine="709"/>
        <w:jc w:val="both"/>
        <w:rPr>
          <w:rFonts w:ascii="Times New Roman" w:hAnsi="Times New Roman"/>
          <w:b/>
          <w:sz w:val="28"/>
          <w:szCs w:val="28"/>
          <w:lang w:eastAsia="ru-RU"/>
        </w:rPr>
      </w:pPr>
      <w:r w:rsidRPr="0078027D">
        <w:rPr>
          <w:rFonts w:ascii="Times New Roman" w:hAnsi="Times New Roman"/>
          <w:sz w:val="28"/>
          <w:szCs w:val="28"/>
          <w:lang w:eastAsia="ru-RU"/>
        </w:rPr>
        <w:t>Получателями субсидии в 2018 г. стали:</w:t>
      </w:r>
    </w:p>
    <w:p w:rsidR="00292258" w:rsidRPr="0078027D" w:rsidRDefault="00292258" w:rsidP="00656A37">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78027D">
        <w:rPr>
          <w:rFonts w:ascii="Times New Roman" w:hAnsi="Times New Roman"/>
          <w:sz w:val="28"/>
          <w:szCs w:val="28"/>
          <w:lang w:eastAsia="ru-RU"/>
        </w:rPr>
        <w:t>– Некоммерческая ассоциация «Поволжский центр культур финно-угорских народов». Проект: «Гражданское единство-выбор народов России»;</w:t>
      </w:r>
    </w:p>
    <w:p w:rsidR="00292258" w:rsidRPr="0078027D" w:rsidRDefault="00292258" w:rsidP="00656A37">
      <w:pPr>
        <w:widowControl w:val="0"/>
        <w:autoSpaceDE w:val="0"/>
        <w:autoSpaceDN w:val="0"/>
        <w:adjustRightInd w:val="0"/>
        <w:spacing w:after="0" w:line="240" w:lineRule="auto"/>
        <w:ind w:firstLine="709"/>
        <w:jc w:val="both"/>
        <w:rPr>
          <w:rFonts w:ascii="Arial" w:hAnsi="Arial"/>
          <w:sz w:val="28"/>
          <w:szCs w:val="28"/>
          <w:lang w:eastAsia="ru-RU"/>
        </w:rPr>
      </w:pPr>
      <w:r w:rsidRPr="0078027D">
        <w:rPr>
          <w:rFonts w:ascii="Times New Roman" w:hAnsi="Times New Roman"/>
          <w:sz w:val="28"/>
          <w:szCs w:val="28"/>
          <w:lang w:eastAsia="ru-RU"/>
        </w:rPr>
        <w:t>– Межрегиональная общественная организация мордовского (</w:t>
      </w:r>
      <w:proofErr w:type="spellStart"/>
      <w:r w:rsidRPr="0078027D">
        <w:rPr>
          <w:rFonts w:ascii="Times New Roman" w:hAnsi="Times New Roman"/>
          <w:sz w:val="28"/>
          <w:szCs w:val="28"/>
          <w:lang w:eastAsia="ru-RU"/>
        </w:rPr>
        <w:t>мокшанского</w:t>
      </w:r>
      <w:proofErr w:type="spellEnd"/>
      <w:r w:rsidRPr="0078027D">
        <w:rPr>
          <w:rFonts w:ascii="Times New Roman" w:hAnsi="Times New Roman"/>
          <w:sz w:val="28"/>
          <w:szCs w:val="28"/>
          <w:lang w:eastAsia="ru-RU"/>
        </w:rPr>
        <w:t xml:space="preserve"> и эрзянского) народа. Проект «Межрегиональный </w:t>
      </w:r>
      <w:proofErr w:type="spellStart"/>
      <w:r w:rsidRPr="0078027D">
        <w:rPr>
          <w:rFonts w:ascii="Times New Roman" w:hAnsi="Times New Roman"/>
          <w:sz w:val="28"/>
          <w:szCs w:val="28"/>
          <w:lang w:eastAsia="ru-RU"/>
        </w:rPr>
        <w:t>молодежно</w:t>
      </w:r>
      <w:proofErr w:type="spellEnd"/>
      <w:r w:rsidRPr="0078027D">
        <w:rPr>
          <w:rFonts w:ascii="Times New Roman" w:hAnsi="Times New Roman"/>
          <w:sz w:val="28"/>
          <w:szCs w:val="28"/>
          <w:lang w:eastAsia="ru-RU"/>
        </w:rPr>
        <w:t>-патриотический проект «Уроки патриотизма и гражданского единения»;</w:t>
      </w:r>
    </w:p>
    <w:p w:rsidR="00292258" w:rsidRPr="0078027D" w:rsidRDefault="00292258" w:rsidP="00656A37">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78027D">
        <w:rPr>
          <w:rFonts w:ascii="Times New Roman" w:hAnsi="Times New Roman"/>
          <w:sz w:val="28"/>
          <w:szCs w:val="28"/>
          <w:lang w:eastAsia="ru-RU"/>
        </w:rPr>
        <w:t>– Религиозная организация «Свято-</w:t>
      </w:r>
      <w:proofErr w:type="spellStart"/>
      <w:r w:rsidRPr="0078027D">
        <w:rPr>
          <w:rFonts w:ascii="Times New Roman" w:hAnsi="Times New Roman"/>
          <w:sz w:val="28"/>
          <w:szCs w:val="28"/>
          <w:lang w:eastAsia="ru-RU"/>
        </w:rPr>
        <w:t>Варсонофский</w:t>
      </w:r>
      <w:proofErr w:type="spellEnd"/>
      <w:r w:rsidRPr="0078027D">
        <w:rPr>
          <w:rFonts w:ascii="Times New Roman" w:hAnsi="Times New Roman"/>
          <w:sz w:val="28"/>
          <w:szCs w:val="28"/>
          <w:lang w:eastAsia="ru-RU"/>
        </w:rPr>
        <w:t xml:space="preserve"> женский монастырь с. Покровские </w:t>
      </w:r>
      <w:proofErr w:type="spellStart"/>
      <w:r w:rsidRPr="0078027D">
        <w:rPr>
          <w:rFonts w:ascii="Times New Roman" w:hAnsi="Times New Roman"/>
          <w:sz w:val="28"/>
          <w:szCs w:val="28"/>
          <w:lang w:eastAsia="ru-RU"/>
        </w:rPr>
        <w:t>Селищи</w:t>
      </w:r>
      <w:proofErr w:type="spellEnd"/>
      <w:r w:rsidRPr="0078027D">
        <w:rPr>
          <w:rFonts w:ascii="Times New Roman" w:hAnsi="Times New Roman"/>
          <w:sz w:val="28"/>
          <w:szCs w:val="28"/>
          <w:lang w:eastAsia="ru-RU"/>
        </w:rPr>
        <w:t xml:space="preserve"> </w:t>
      </w:r>
      <w:proofErr w:type="spellStart"/>
      <w:r w:rsidRPr="0078027D">
        <w:rPr>
          <w:rFonts w:ascii="Times New Roman" w:hAnsi="Times New Roman"/>
          <w:sz w:val="28"/>
          <w:szCs w:val="28"/>
          <w:lang w:eastAsia="ru-RU"/>
        </w:rPr>
        <w:t>Зубово</w:t>
      </w:r>
      <w:proofErr w:type="spellEnd"/>
      <w:r w:rsidRPr="0078027D">
        <w:rPr>
          <w:rFonts w:ascii="Times New Roman" w:hAnsi="Times New Roman"/>
          <w:sz w:val="28"/>
          <w:szCs w:val="28"/>
          <w:lang w:eastAsia="ru-RU"/>
        </w:rPr>
        <w:t xml:space="preserve">-Полянского муниципального района Республики Мордовия </w:t>
      </w:r>
      <w:proofErr w:type="spellStart"/>
      <w:r w:rsidRPr="0078027D">
        <w:rPr>
          <w:rFonts w:ascii="Times New Roman" w:hAnsi="Times New Roman"/>
          <w:sz w:val="28"/>
          <w:szCs w:val="28"/>
          <w:lang w:eastAsia="ru-RU"/>
        </w:rPr>
        <w:t>Краснослободской</w:t>
      </w:r>
      <w:proofErr w:type="spellEnd"/>
      <w:r w:rsidRPr="0078027D">
        <w:rPr>
          <w:rFonts w:ascii="Times New Roman" w:hAnsi="Times New Roman"/>
          <w:sz w:val="28"/>
          <w:szCs w:val="28"/>
          <w:lang w:eastAsia="ru-RU"/>
        </w:rPr>
        <w:t xml:space="preserve"> Епархии Русской Православной Церкви» (Московский Патриархат). Проект: «Духовно-просветительский проект по изучению и сохранению культурного наследия русского и мордовского народа»;</w:t>
      </w:r>
    </w:p>
    <w:p w:rsidR="00292258" w:rsidRPr="0078027D" w:rsidRDefault="00292258" w:rsidP="00656A37">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78027D">
        <w:rPr>
          <w:rFonts w:ascii="Times New Roman" w:hAnsi="Times New Roman"/>
          <w:sz w:val="28"/>
          <w:szCs w:val="28"/>
          <w:lang w:eastAsia="ru-RU"/>
        </w:rPr>
        <w:t xml:space="preserve">– Мордовское республиканское отделение Международного общественного фонда «Российский фонд мира». Проект «Всероссийская научно-практическая конференция «Святой, праведный, непобедимый адмирал флота российского </w:t>
      </w:r>
      <w:proofErr w:type="spellStart"/>
      <w:r w:rsidRPr="0078027D">
        <w:rPr>
          <w:rFonts w:ascii="Times New Roman" w:hAnsi="Times New Roman"/>
          <w:sz w:val="28"/>
          <w:szCs w:val="28"/>
          <w:lang w:eastAsia="ru-RU"/>
        </w:rPr>
        <w:t>Ф.Ф.Ушаков</w:t>
      </w:r>
      <w:proofErr w:type="spellEnd"/>
      <w:r w:rsidRPr="0078027D">
        <w:rPr>
          <w:rFonts w:ascii="Times New Roman" w:hAnsi="Times New Roman"/>
          <w:sz w:val="28"/>
          <w:szCs w:val="28"/>
          <w:lang w:eastAsia="ru-RU"/>
        </w:rPr>
        <w:t>» с участием высшего командования Черноморского флота Российской Федерации  в г. Севастополь»;</w:t>
      </w:r>
    </w:p>
    <w:p w:rsidR="00292258" w:rsidRPr="0078027D" w:rsidRDefault="00292258" w:rsidP="00656A37">
      <w:pPr>
        <w:widowControl w:val="0"/>
        <w:autoSpaceDE w:val="0"/>
        <w:autoSpaceDN w:val="0"/>
        <w:adjustRightInd w:val="0"/>
        <w:spacing w:after="0" w:line="240" w:lineRule="auto"/>
        <w:ind w:right="-1" w:firstLine="709"/>
        <w:jc w:val="both"/>
        <w:rPr>
          <w:rFonts w:ascii="Times New Roman" w:hAnsi="Times New Roman"/>
          <w:sz w:val="28"/>
          <w:szCs w:val="28"/>
          <w:lang w:eastAsia="ru-RU"/>
        </w:rPr>
      </w:pPr>
      <w:r w:rsidRPr="0078027D">
        <w:rPr>
          <w:rFonts w:ascii="Times New Roman" w:hAnsi="Times New Roman"/>
          <w:sz w:val="28"/>
          <w:szCs w:val="28"/>
          <w:lang w:eastAsia="ru-RU"/>
        </w:rPr>
        <w:t>– Общественная организация – Местная национально-к</w:t>
      </w:r>
      <w:r w:rsidR="00705FB9">
        <w:rPr>
          <w:rFonts w:ascii="Times New Roman" w:hAnsi="Times New Roman"/>
          <w:sz w:val="28"/>
          <w:szCs w:val="28"/>
          <w:lang w:eastAsia="ru-RU"/>
        </w:rPr>
        <w:t>ультурная автономия украинцев города</w:t>
      </w:r>
      <w:r w:rsidRPr="0078027D">
        <w:rPr>
          <w:rFonts w:ascii="Times New Roman" w:hAnsi="Times New Roman"/>
          <w:sz w:val="28"/>
          <w:szCs w:val="28"/>
          <w:lang w:eastAsia="ru-RU"/>
        </w:rPr>
        <w:t xml:space="preserve"> Саранска Республики Мордовия. Проект «Организация и проведение встречи с украинской песней «</w:t>
      </w:r>
      <w:proofErr w:type="spellStart"/>
      <w:r w:rsidRPr="0078027D">
        <w:rPr>
          <w:rFonts w:ascii="Times New Roman" w:hAnsi="Times New Roman"/>
          <w:sz w:val="28"/>
          <w:szCs w:val="28"/>
          <w:lang w:eastAsia="ru-RU"/>
        </w:rPr>
        <w:t>Сднамойся</w:t>
      </w:r>
      <w:proofErr w:type="spellEnd"/>
      <w:r w:rsidRPr="0078027D">
        <w:rPr>
          <w:rFonts w:ascii="Times New Roman" w:hAnsi="Times New Roman"/>
          <w:sz w:val="28"/>
          <w:szCs w:val="28"/>
          <w:lang w:eastAsia="ru-RU"/>
        </w:rPr>
        <w:t xml:space="preserve">, люба </w:t>
      </w:r>
      <w:proofErr w:type="spellStart"/>
      <w:r w:rsidRPr="0078027D">
        <w:rPr>
          <w:rFonts w:ascii="Times New Roman" w:hAnsi="Times New Roman"/>
          <w:sz w:val="28"/>
          <w:szCs w:val="28"/>
          <w:lang w:eastAsia="ru-RU"/>
        </w:rPr>
        <w:t>родино</w:t>
      </w:r>
      <w:proofErr w:type="spellEnd"/>
      <w:r w:rsidRPr="0078027D">
        <w:rPr>
          <w:rFonts w:ascii="Times New Roman" w:hAnsi="Times New Roman"/>
          <w:sz w:val="28"/>
          <w:szCs w:val="28"/>
          <w:lang w:eastAsia="ru-RU"/>
        </w:rPr>
        <w:t>!»;</w:t>
      </w:r>
    </w:p>
    <w:p w:rsidR="00292258" w:rsidRPr="0078027D" w:rsidRDefault="00292258" w:rsidP="00656A37">
      <w:pPr>
        <w:widowControl w:val="0"/>
        <w:tabs>
          <w:tab w:val="left" w:pos="540"/>
        </w:tabs>
        <w:autoSpaceDE w:val="0"/>
        <w:autoSpaceDN w:val="0"/>
        <w:adjustRightInd w:val="0"/>
        <w:spacing w:after="0" w:line="240" w:lineRule="auto"/>
        <w:ind w:firstLine="709"/>
        <w:jc w:val="both"/>
        <w:rPr>
          <w:rFonts w:ascii="Times New Roman" w:hAnsi="Times New Roman"/>
          <w:spacing w:val="-6"/>
          <w:sz w:val="28"/>
          <w:szCs w:val="28"/>
          <w:lang w:eastAsia="ru-RU"/>
        </w:rPr>
      </w:pPr>
      <w:r w:rsidRPr="0078027D">
        <w:rPr>
          <w:rFonts w:ascii="Times New Roman" w:hAnsi="Times New Roman"/>
          <w:sz w:val="28"/>
          <w:szCs w:val="28"/>
          <w:lang w:eastAsia="ru-RU"/>
        </w:rPr>
        <w:t>–  Городское казачье общество  «Свято-</w:t>
      </w:r>
      <w:proofErr w:type="spellStart"/>
      <w:r w:rsidRPr="0078027D">
        <w:rPr>
          <w:rFonts w:ascii="Times New Roman" w:hAnsi="Times New Roman"/>
          <w:sz w:val="28"/>
          <w:szCs w:val="28"/>
          <w:lang w:eastAsia="ru-RU"/>
        </w:rPr>
        <w:t>Предтеченское</w:t>
      </w:r>
      <w:proofErr w:type="spellEnd"/>
      <w:r w:rsidRPr="0078027D">
        <w:rPr>
          <w:rFonts w:ascii="Times New Roman" w:hAnsi="Times New Roman"/>
          <w:sz w:val="28"/>
          <w:szCs w:val="28"/>
          <w:lang w:eastAsia="ru-RU"/>
        </w:rPr>
        <w:t xml:space="preserve">». Проекты: «Православные казачата» и </w:t>
      </w:r>
      <w:r w:rsidRPr="0078027D">
        <w:rPr>
          <w:rFonts w:ascii="Arial" w:hAnsi="Arial"/>
          <w:spacing w:val="-6"/>
          <w:sz w:val="28"/>
          <w:szCs w:val="28"/>
          <w:lang w:eastAsia="ru-RU"/>
        </w:rPr>
        <w:t xml:space="preserve"> </w:t>
      </w:r>
      <w:r w:rsidRPr="0078027D">
        <w:rPr>
          <w:rFonts w:ascii="Times New Roman" w:hAnsi="Times New Roman"/>
          <w:spacing w:val="-6"/>
          <w:sz w:val="28"/>
          <w:szCs w:val="28"/>
          <w:lang w:eastAsia="ru-RU"/>
        </w:rPr>
        <w:t>«Казачий сполох»;</w:t>
      </w:r>
    </w:p>
    <w:p w:rsidR="00292258" w:rsidRPr="0078027D" w:rsidRDefault="00292258" w:rsidP="00656A37">
      <w:pPr>
        <w:widowControl w:val="0"/>
        <w:tabs>
          <w:tab w:val="left" w:pos="0"/>
        </w:tabs>
        <w:autoSpaceDE w:val="0"/>
        <w:autoSpaceDN w:val="0"/>
        <w:adjustRightInd w:val="0"/>
        <w:spacing w:after="0" w:line="240" w:lineRule="auto"/>
        <w:ind w:firstLine="709"/>
        <w:jc w:val="both"/>
        <w:rPr>
          <w:rFonts w:ascii="Times New Roman" w:hAnsi="Times New Roman"/>
          <w:sz w:val="28"/>
          <w:szCs w:val="28"/>
          <w:lang w:eastAsia="ru-RU"/>
        </w:rPr>
      </w:pPr>
      <w:r w:rsidRPr="0078027D">
        <w:rPr>
          <w:rFonts w:ascii="Times New Roman" w:hAnsi="Times New Roman"/>
          <w:sz w:val="28"/>
          <w:szCs w:val="28"/>
          <w:lang w:eastAsia="ru-RU"/>
        </w:rPr>
        <w:t>– Частное учреждение «Исламский культурный центр». Проект «Республиканский молодежный форум «Россия – наш общий дом»;</w:t>
      </w:r>
    </w:p>
    <w:p w:rsidR="00292258" w:rsidRPr="0078027D" w:rsidRDefault="00292258" w:rsidP="00656A37">
      <w:pPr>
        <w:widowControl w:val="0"/>
        <w:tabs>
          <w:tab w:val="left" w:pos="540"/>
          <w:tab w:val="left" w:pos="900"/>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78027D">
        <w:rPr>
          <w:rFonts w:ascii="Times New Roman" w:hAnsi="Times New Roman"/>
          <w:sz w:val="28"/>
          <w:szCs w:val="28"/>
          <w:lang w:eastAsia="ru-RU"/>
        </w:rPr>
        <w:t xml:space="preserve">– Некоммерческий фонд развития духовной культуры «Православное делание». Проект «Программа духовно-нравственного просвещения населения Республики Мордовия: в 2018 году»; </w:t>
      </w:r>
    </w:p>
    <w:p w:rsidR="00292258" w:rsidRPr="0078027D" w:rsidRDefault="00292258" w:rsidP="00656A37">
      <w:pPr>
        <w:widowControl w:val="0"/>
        <w:tabs>
          <w:tab w:val="left" w:pos="540"/>
          <w:tab w:val="left" w:pos="900"/>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78027D">
        <w:rPr>
          <w:rFonts w:ascii="Times New Roman" w:hAnsi="Times New Roman"/>
          <w:bCs/>
          <w:sz w:val="28"/>
          <w:szCs w:val="28"/>
          <w:lang w:eastAsia="ru-RU"/>
        </w:rPr>
        <w:t xml:space="preserve">– </w:t>
      </w:r>
      <w:proofErr w:type="spellStart"/>
      <w:r w:rsidRPr="0078027D">
        <w:rPr>
          <w:rFonts w:ascii="Times New Roman" w:hAnsi="Times New Roman"/>
          <w:sz w:val="28"/>
          <w:szCs w:val="28"/>
          <w:lang w:eastAsia="ru-RU"/>
        </w:rPr>
        <w:t>Иоанно</w:t>
      </w:r>
      <w:proofErr w:type="spellEnd"/>
      <w:r w:rsidRPr="0078027D">
        <w:rPr>
          <w:rFonts w:ascii="Times New Roman" w:hAnsi="Times New Roman"/>
          <w:sz w:val="28"/>
          <w:szCs w:val="28"/>
          <w:lang w:eastAsia="ru-RU"/>
        </w:rPr>
        <w:t xml:space="preserve">-Богословский мужской епархиальный монастырь </w:t>
      </w:r>
      <w:proofErr w:type="spellStart"/>
      <w:r w:rsidRPr="0078027D">
        <w:rPr>
          <w:rFonts w:ascii="Times New Roman" w:hAnsi="Times New Roman"/>
          <w:sz w:val="28"/>
          <w:szCs w:val="28"/>
          <w:lang w:eastAsia="ru-RU"/>
        </w:rPr>
        <w:t>с.Макаровка</w:t>
      </w:r>
      <w:proofErr w:type="spellEnd"/>
      <w:r w:rsidRPr="0078027D">
        <w:rPr>
          <w:rFonts w:ascii="Times New Roman" w:hAnsi="Times New Roman"/>
          <w:sz w:val="28"/>
          <w:szCs w:val="28"/>
          <w:lang w:eastAsia="ru-RU"/>
        </w:rPr>
        <w:t xml:space="preserve"> городского округа Саранск Республики Мордовия Саранской и Мордовской Епархии Русской Православной церкви (Московский Патриархат)». Проекты: «Программа патриотической  смены «Наследие» и «Детско-юношеский лагерь-экспедиция «По святым местам Мордовии».</w:t>
      </w:r>
    </w:p>
    <w:p w:rsidR="00292258" w:rsidRPr="0078027D" w:rsidRDefault="00812690" w:rsidP="00656A37">
      <w:pPr>
        <w:widowControl w:val="0"/>
        <w:tabs>
          <w:tab w:val="left" w:pos="540"/>
          <w:tab w:val="left" w:pos="900"/>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78027D">
        <w:rPr>
          <w:rFonts w:ascii="Times New Roman" w:hAnsi="Times New Roman" w:cs="Times New Roman"/>
          <w:sz w:val="28"/>
          <w:szCs w:val="28"/>
        </w:rPr>
        <w:t>‒</w:t>
      </w:r>
      <w:r w:rsidR="00292258" w:rsidRPr="0078027D">
        <w:rPr>
          <w:rFonts w:ascii="Times New Roman" w:hAnsi="Times New Roman"/>
          <w:sz w:val="28"/>
          <w:szCs w:val="28"/>
          <w:lang w:eastAsia="ru-RU"/>
        </w:rPr>
        <w:t xml:space="preserve"> Региональная общественная культурно-просветительская организация «Дом дружбы народов Республики Мордовия». Проект «Венок дружбы в рамках проекта «Дружба народов - единство России».</w:t>
      </w:r>
    </w:p>
    <w:p w:rsidR="00292258" w:rsidRPr="0078027D" w:rsidRDefault="00292258" w:rsidP="00656A37">
      <w:pPr>
        <w:spacing w:after="0" w:line="240" w:lineRule="auto"/>
        <w:ind w:firstLine="708"/>
        <w:jc w:val="both"/>
        <w:rPr>
          <w:rFonts w:ascii="Times New Roman" w:hAnsi="Times New Roman"/>
          <w:sz w:val="28"/>
          <w:szCs w:val="28"/>
          <w:lang w:eastAsia="ru-RU"/>
        </w:rPr>
      </w:pPr>
    </w:p>
    <w:p w:rsidR="00392518" w:rsidRDefault="00392518" w:rsidP="00656A37">
      <w:pPr>
        <w:widowControl w:val="0"/>
        <w:autoSpaceDE w:val="0"/>
        <w:autoSpaceDN w:val="0"/>
        <w:adjustRightInd w:val="0"/>
        <w:spacing w:after="0" w:line="240" w:lineRule="auto"/>
        <w:ind w:firstLine="720"/>
        <w:jc w:val="both"/>
        <w:rPr>
          <w:rFonts w:ascii="Times New Roman" w:hAnsi="Times New Roman"/>
          <w:i/>
          <w:sz w:val="28"/>
          <w:szCs w:val="28"/>
          <w:lang w:eastAsia="ru-RU"/>
        </w:rPr>
      </w:pPr>
    </w:p>
    <w:p w:rsidR="00292258" w:rsidRPr="00392518" w:rsidRDefault="00292258" w:rsidP="00656A37">
      <w:pPr>
        <w:widowControl w:val="0"/>
        <w:autoSpaceDE w:val="0"/>
        <w:autoSpaceDN w:val="0"/>
        <w:adjustRightInd w:val="0"/>
        <w:spacing w:after="0" w:line="240" w:lineRule="auto"/>
        <w:ind w:firstLine="720"/>
        <w:jc w:val="both"/>
        <w:rPr>
          <w:rFonts w:ascii="Times New Roman" w:hAnsi="Times New Roman"/>
          <w:i/>
          <w:sz w:val="28"/>
          <w:szCs w:val="28"/>
          <w:lang w:eastAsia="ru-RU"/>
        </w:rPr>
      </w:pPr>
      <w:r w:rsidRPr="00392518">
        <w:rPr>
          <w:rFonts w:ascii="Times New Roman" w:hAnsi="Times New Roman"/>
          <w:i/>
          <w:sz w:val="28"/>
          <w:szCs w:val="28"/>
          <w:lang w:eastAsia="ru-RU"/>
        </w:rPr>
        <w:t xml:space="preserve">Социально значимые мероприятия в сфере </w:t>
      </w:r>
      <w:proofErr w:type="spellStart"/>
      <w:r w:rsidRPr="00392518">
        <w:rPr>
          <w:rFonts w:ascii="Times New Roman" w:hAnsi="Times New Roman"/>
          <w:i/>
          <w:sz w:val="28"/>
          <w:szCs w:val="28"/>
          <w:lang w:eastAsia="ru-RU"/>
        </w:rPr>
        <w:t>этноконфессиональных</w:t>
      </w:r>
      <w:proofErr w:type="spellEnd"/>
      <w:r w:rsidRPr="00392518">
        <w:rPr>
          <w:rFonts w:ascii="Times New Roman" w:hAnsi="Times New Roman"/>
          <w:i/>
          <w:sz w:val="28"/>
          <w:szCs w:val="28"/>
          <w:lang w:eastAsia="ru-RU"/>
        </w:rPr>
        <w:t xml:space="preserve"> отношений.</w:t>
      </w:r>
    </w:p>
    <w:p w:rsidR="00292258" w:rsidRPr="0078027D" w:rsidRDefault="00292258" w:rsidP="00656A37">
      <w:pPr>
        <w:widowControl w:val="0"/>
        <w:autoSpaceDE w:val="0"/>
        <w:autoSpaceDN w:val="0"/>
        <w:adjustRightInd w:val="0"/>
        <w:spacing w:after="0" w:line="240" w:lineRule="auto"/>
        <w:ind w:firstLine="720"/>
        <w:jc w:val="both"/>
        <w:rPr>
          <w:rFonts w:ascii="Times New Roman" w:hAnsi="Times New Roman"/>
          <w:sz w:val="28"/>
          <w:szCs w:val="28"/>
          <w:u w:val="single"/>
          <w:lang w:eastAsia="ru-RU"/>
        </w:rPr>
      </w:pPr>
      <w:r w:rsidRPr="0078027D">
        <w:rPr>
          <w:rFonts w:ascii="Times New Roman" w:hAnsi="Times New Roman"/>
          <w:sz w:val="28"/>
          <w:szCs w:val="28"/>
          <w:lang w:eastAsia="ru-RU"/>
        </w:rPr>
        <w:t>Важнейшими факторами стабильности и социально-</w:t>
      </w:r>
      <w:proofErr w:type="gramStart"/>
      <w:r w:rsidRPr="0078027D">
        <w:rPr>
          <w:rFonts w:ascii="Times New Roman" w:hAnsi="Times New Roman"/>
          <w:sz w:val="28"/>
          <w:szCs w:val="28"/>
          <w:lang w:eastAsia="ru-RU"/>
        </w:rPr>
        <w:t>экономического  развития</w:t>
      </w:r>
      <w:proofErr w:type="gramEnd"/>
      <w:r w:rsidRPr="0078027D">
        <w:rPr>
          <w:rFonts w:ascii="Times New Roman" w:hAnsi="Times New Roman"/>
          <w:sz w:val="28"/>
          <w:szCs w:val="28"/>
          <w:lang w:eastAsia="ru-RU"/>
        </w:rPr>
        <w:t xml:space="preserve"> республики являются высокий уровень </w:t>
      </w:r>
      <w:proofErr w:type="spellStart"/>
      <w:r w:rsidRPr="0078027D">
        <w:rPr>
          <w:rFonts w:ascii="Times New Roman" w:hAnsi="Times New Roman"/>
          <w:sz w:val="28"/>
          <w:szCs w:val="28"/>
          <w:lang w:eastAsia="ru-RU"/>
        </w:rPr>
        <w:t>этноконфессионального</w:t>
      </w:r>
      <w:proofErr w:type="spellEnd"/>
      <w:r w:rsidRPr="0078027D">
        <w:rPr>
          <w:rFonts w:ascii="Times New Roman" w:hAnsi="Times New Roman"/>
          <w:sz w:val="28"/>
          <w:szCs w:val="28"/>
          <w:lang w:eastAsia="ru-RU"/>
        </w:rPr>
        <w:t xml:space="preserve"> согласия. Гармонизация межнациональных и межконфессиональных отношений – предмет особой заботы органов государственной власти Республики Мордовия. Именно на это были направлены основные социально значимые мероприятия 2018 г.</w:t>
      </w:r>
    </w:p>
    <w:p w:rsidR="00292258" w:rsidRPr="0078027D" w:rsidRDefault="00292258" w:rsidP="00656A37">
      <w:pPr>
        <w:widowControl w:val="0"/>
        <w:autoSpaceDE w:val="0"/>
        <w:autoSpaceDN w:val="0"/>
        <w:adjustRightInd w:val="0"/>
        <w:spacing w:after="0" w:line="240" w:lineRule="auto"/>
        <w:ind w:firstLine="709"/>
        <w:jc w:val="both"/>
        <w:rPr>
          <w:rFonts w:ascii="Times New Roman" w:hAnsi="Times New Roman"/>
          <w:bCs/>
          <w:sz w:val="28"/>
          <w:szCs w:val="28"/>
          <w:lang w:eastAsia="ru-RU"/>
        </w:rPr>
      </w:pPr>
      <w:r w:rsidRPr="0078027D">
        <w:rPr>
          <w:rFonts w:ascii="Times New Roman" w:hAnsi="Times New Roman"/>
          <w:bCs/>
          <w:sz w:val="28"/>
          <w:szCs w:val="28"/>
          <w:lang w:eastAsia="ru-RU"/>
        </w:rPr>
        <w:t xml:space="preserve">В целях популяризации национальной культуры, сохранения и возрождения обрядов, укрепления межнациональных отношений и приумножения традиционных российских духовно-нравственных ценностей как основы российского общества в 2018 г. в Республике Мордовия были организованы и проведены многочисленные </w:t>
      </w:r>
      <w:r w:rsidRPr="0078027D">
        <w:rPr>
          <w:rFonts w:ascii="Times New Roman" w:hAnsi="Times New Roman"/>
          <w:sz w:val="28"/>
          <w:szCs w:val="28"/>
          <w:lang w:eastAsia="ru-RU"/>
        </w:rPr>
        <w:t>выставки</w:t>
      </w:r>
      <w:r w:rsidRPr="0078027D">
        <w:rPr>
          <w:rFonts w:ascii="Times New Roman" w:hAnsi="Times New Roman"/>
          <w:bCs/>
          <w:sz w:val="28"/>
          <w:szCs w:val="28"/>
          <w:lang w:eastAsia="ru-RU"/>
        </w:rPr>
        <w:t xml:space="preserve"> и различные событийные (фестивали, форумы, </w:t>
      </w:r>
      <w:r w:rsidRPr="0078027D">
        <w:rPr>
          <w:rFonts w:ascii="Times New Roman" w:hAnsi="Times New Roman"/>
          <w:sz w:val="28"/>
          <w:szCs w:val="28"/>
          <w:lang w:eastAsia="ru-RU"/>
        </w:rPr>
        <w:t>конкурсы, концерты</w:t>
      </w:r>
      <w:r w:rsidRPr="0078027D">
        <w:rPr>
          <w:rFonts w:ascii="Times New Roman" w:hAnsi="Times New Roman"/>
          <w:bCs/>
          <w:sz w:val="28"/>
          <w:szCs w:val="28"/>
          <w:lang w:eastAsia="ru-RU"/>
        </w:rPr>
        <w:t>), научные (встречи</w:t>
      </w:r>
      <w:r w:rsidRPr="0078027D">
        <w:rPr>
          <w:rFonts w:ascii="Times New Roman" w:hAnsi="Times New Roman"/>
          <w:sz w:val="28"/>
          <w:szCs w:val="28"/>
          <w:lang w:eastAsia="ru-RU"/>
        </w:rPr>
        <w:t xml:space="preserve"> с VIP-гостями</w:t>
      </w:r>
      <w:r w:rsidRPr="0078027D">
        <w:rPr>
          <w:rFonts w:ascii="Times New Roman" w:hAnsi="Times New Roman"/>
          <w:bCs/>
          <w:sz w:val="28"/>
          <w:szCs w:val="28"/>
          <w:lang w:eastAsia="ru-RU"/>
        </w:rPr>
        <w:t xml:space="preserve">, конференции, </w:t>
      </w:r>
      <w:r w:rsidRPr="0078027D">
        <w:rPr>
          <w:rFonts w:ascii="Times New Roman" w:hAnsi="Times New Roman"/>
          <w:sz w:val="28"/>
          <w:szCs w:val="28"/>
          <w:lang w:eastAsia="ru-RU"/>
        </w:rPr>
        <w:t xml:space="preserve">дебаты, тематические </w:t>
      </w:r>
      <w:r w:rsidRPr="0078027D">
        <w:rPr>
          <w:rFonts w:ascii="Times New Roman" w:hAnsi="Times New Roman"/>
          <w:bCs/>
          <w:sz w:val="28"/>
          <w:szCs w:val="28"/>
          <w:lang w:eastAsia="ru-RU"/>
        </w:rPr>
        <w:t>круглые столы) и практические (</w:t>
      </w:r>
      <w:r w:rsidRPr="0078027D">
        <w:rPr>
          <w:rFonts w:ascii="Times New Roman" w:hAnsi="Times New Roman"/>
          <w:sz w:val="28"/>
          <w:szCs w:val="28"/>
          <w:lang w:eastAsia="ru-RU"/>
        </w:rPr>
        <w:t>мастер-классы, показательные уроки, деловые игры, тренинги</w:t>
      </w:r>
      <w:r w:rsidRPr="0078027D">
        <w:rPr>
          <w:rFonts w:ascii="Times New Roman" w:hAnsi="Times New Roman"/>
          <w:bCs/>
          <w:sz w:val="28"/>
          <w:szCs w:val="28"/>
          <w:lang w:eastAsia="ru-RU"/>
        </w:rPr>
        <w:t xml:space="preserve">) мероприятия, </w:t>
      </w:r>
      <w:r w:rsidRPr="0078027D">
        <w:rPr>
          <w:rFonts w:ascii="Times New Roman" w:hAnsi="Times New Roman"/>
          <w:sz w:val="28"/>
          <w:szCs w:val="28"/>
          <w:lang w:eastAsia="ru-RU"/>
        </w:rPr>
        <w:t>ориентированные на дальнейшее сохранение национальных традиций, построение гражданского общества многонациональной России</w:t>
      </w:r>
      <w:r w:rsidRPr="0078027D">
        <w:rPr>
          <w:rFonts w:ascii="Times New Roman" w:hAnsi="Times New Roman"/>
          <w:bCs/>
          <w:sz w:val="28"/>
          <w:szCs w:val="28"/>
          <w:lang w:eastAsia="ru-RU"/>
        </w:rPr>
        <w:t>.</w:t>
      </w:r>
    </w:p>
    <w:p w:rsidR="00292258" w:rsidRPr="0078027D" w:rsidRDefault="00292258" w:rsidP="00656A37">
      <w:pPr>
        <w:shd w:val="clear" w:color="auto" w:fill="FEFEFE"/>
        <w:spacing w:after="0" w:line="240" w:lineRule="auto"/>
        <w:ind w:firstLine="709"/>
        <w:jc w:val="both"/>
        <w:rPr>
          <w:rFonts w:ascii="Times New Roman" w:hAnsi="Times New Roman"/>
          <w:sz w:val="28"/>
          <w:szCs w:val="28"/>
        </w:rPr>
      </w:pPr>
      <w:r w:rsidRPr="0078027D">
        <w:rPr>
          <w:rFonts w:ascii="Times New Roman" w:hAnsi="Times New Roman"/>
          <w:bCs/>
          <w:sz w:val="28"/>
          <w:szCs w:val="28"/>
          <w:lang w:eastAsia="ru-RU"/>
        </w:rPr>
        <w:t xml:space="preserve">В их числе: международная </w:t>
      </w:r>
      <w:r w:rsidRPr="0078027D">
        <w:rPr>
          <w:rFonts w:ascii="Times New Roman" w:hAnsi="Times New Roman"/>
          <w:sz w:val="28"/>
          <w:szCs w:val="28"/>
          <w:lang w:eastAsia="ru-RU"/>
        </w:rPr>
        <w:t xml:space="preserve">этнокультурная экспедиция «Волга – река мира. Диалог культур волжских народов»; </w:t>
      </w:r>
      <w:r w:rsidRPr="0078027D">
        <w:rPr>
          <w:rFonts w:ascii="Times New Roman" w:hAnsi="Times New Roman"/>
          <w:sz w:val="28"/>
          <w:szCs w:val="28"/>
        </w:rPr>
        <w:t>республиканский  национально-фольклорный праздник «</w:t>
      </w:r>
      <w:proofErr w:type="spellStart"/>
      <w:r w:rsidRPr="0078027D">
        <w:rPr>
          <w:rFonts w:ascii="Times New Roman" w:hAnsi="Times New Roman"/>
          <w:sz w:val="28"/>
          <w:szCs w:val="28"/>
        </w:rPr>
        <w:t>Шумбрат</w:t>
      </w:r>
      <w:proofErr w:type="spellEnd"/>
      <w:r w:rsidRPr="0078027D">
        <w:rPr>
          <w:rFonts w:ascii="Times New Roman" w:hAnsi="Times New Roman"/>
          <w:sz w:val="28"/>
          <w:szCs w:val="28"/>
        </w:rPr>
        <w:t>»; фестивали народного творчества «</w:t>
      </w:r>
      <w:proofErr w:type="spellStart"/>
      <w:r w:rsidRPr="0078027D">
        <w:rPr>
          <w:rFonts w:ascii="Times New Roman" w:hAnsi="Times New Roman"/>
          <w:sz w:val="28"/>
          <w:szCs w:val="28"/>
        </w:rPr>
        <w:t>Эрзянь</w:t>
      </w:r>
      <w:proofErr w:type="spellEnd"/>
      <w:r w:rsidRPr="0078027D">
        <w:rPr>
          <w:rFonts w:ascii="Times New Roman" w:hAnsi="Times New Roman"/>
          <w:sz w:val="28"/>
          <w:szCs w:val="28"/>
        </w:rPr>
        <w:t xml:space="preserve"> </w:t>
      </w:r>
      <w:proofErr w:type="spellStart"/>
      <w:r w:rsidRPr="0078027D">
        <w:rPr>
          <w:rFonts w:ascii="Times New Roman" w:hAnsi="Times New Roman"/>
          <w:sz w:val="28"/>
          <w:szCs w:val="28"/>
        </w:rPr>
        <w:t>карть</w:t>
      </w:r>
      <w:proofErr w:type="spellEnd"/>
      <w:r w:rsidRPr="0078027D">
        <w:rPr>
          <w:rFonts w:ascii="Times New Roman" w:hAnsi="Times New Roman"/>
          <w:sz w:val="28"/>
          <w:szCs w:val="28"/>
        </w:rPr>
        <w:t>» (</w:t>
      </w:r>
      <w:proofErr w:type="spellStart"/>
      <w:r w:rsidRPr="0078027D">
        <w:rPr>
          <w:rFonts w:ascii="Times New Roman" w:hAnsi="Times New Roman"/>
          <w:sz w:val="28"/>
          <w:szCs w:val="28"/>
        </w:rPr>
        <w:t>с.Дегилевка</w:t>
      </w:r>
      <w:proofErr w:type="spellEnd"/>
      <w:r w:rsidRPr="0078027D">
        <w:rPr>
          <w:rFonts w:ascii="Times New Roman" w:hAnsi="Times New Roman"/>
          <w:sz w:val="28"/>
          <w:szCs w:val="28"/>
        </w:rPr>
        <w:t xml:space="preserve">, </w:t>
      </w:r>
      <w:proofErr w:type="spellStart"/>
      <w:r w:rsidRPr="0078027D">
        <w:rPr>
          <w:rFonts w:ascii="Times New Roman" w:hAnsi="Times New Roman"/>
          <w:sz w:val="28"/>
          <w:szCs w:val="28"/>
        </w:rPr>
        <w:t>Б.Березниковский</w:t>
      </w:r>
      <w:proofErr w:type="spellEnd"/>
      <w:r w:rsidRPr="0078027D">
        <w:rPr>
          <w:rFonts w:ascii="Times New Roman" w:hAnsi="Times New Roman"/>
          <w:sz w:val="28"/>
          <w:szCs w:val="28"/>
        </w:rPr>
        <w:t xml:space="preserve"> район), «</w:t>
      </w:r>
      <w:proofErr w:type="spellStart"/>
      <w:r w:rsidRPr="0078027D">
        <w:rPr>
          <w:rFonts w:ascii="Times New Roman" w:hAnsi="Times New Roman"/>
          <w:sz w:val="28"/>
          <w:szCs w:val="28"/>
        </w:rPr>
        <w:t>Теньгушевское</w:t>
      </w:r>
      <w:proofErr w:type="spellEnd"/>
      <w:r w:rsidRPr="0078027D">
        <w:rPr>
          <w:rFonts w:ascii="Times New Roman" w:hAnsi="Times New Roman"/>
          <w:sz w:val="28"/>
          <w:szCs w:val="28"/>
        </w:rPr>
        <w:t xml:space="preserve"> </w:t>
      </w:r>
      <w:proofErr w:type="spellStart"/>
      <w:r w:rsidRPr="0078027D">
        <w:rPr>
          <w:rFonts w:ascii="Times New Roman" w:hAnsi="Times New Roman"/>
          <w:sz w:val="28"/>
          <w:szCs w:val="28"/>
        </w:rPr>
        <w:t>семицветье</w:t>
      </w:r>
      <w:proofErr w:type="spellEnd"/>
      <w:r w:rsidRPr="0078027D">
        <w:rPr>
          <w:rFonts w:ascii="Times New Roman" w:hAnsi="Times New Roman"/>
          <w:sz w:val="28"/>
          <w:szCs w:val="28"/>
        </w:rPr>
        <w:t>» (</w:t>
      </w:r>
      <w:proofErr w:type="spellStart"/>
      <w:r w:rsidRPr="0078027D">
        <w:rPr>
          <w:rFonts w:ascii="Times New Roman" w:hAnsi="Times New Roman"/>
          <w:sz w:val="28"/>
          <w:szCs w:val="28"/>
        </w:rPr>
        <w:t>с.Теньгушево</w:t>
      </w:r>
      <w:proofErr w:type="spellEnd"/>
      <w:r w:rsidRPr="0078027D">
        <w:rPr>
          <w:rFonts w:ascii="Times New Roman" w:hAnsi="Times New Roman"/>
          <w:sz w:val="28"/>
          <w:szCs w:val="28"/>
        </w:rPr>
        <w:t xml:space="preserve">, </w:t>
      </w:r>
      <w:proofErr w:type="spellStart"/>
      <w:r w:rsidRPr="0078027D">
        <w:rPr>
          <w:rFonts w:ascii="Times New Roman" w:hAnsi="Times New Roman"/>
          <w:sz w:val="28"/>
          <w:szCs w:val="28"/>
        </w:rPr>
        <w:t>Теньгушевский</w:t>
      </w:r>
      <w:proofErr w:type="spellEnd"/>
      <w:r w:rsidRPr="0078027D">
        <w:rPr>
          <w:rFonts w:ascii="Times New Roman" w:hAnsi="Times New Roman"/>
          <w:sz w:val="28"/>
          <w:szCs w:val="28"/>
        </w:rPr>
        <w:t xml:space="preserve"> район), «</w:t>
      </w:r>
      <w:proofErr w:type="spellStart"/>
      <w:r w:rsidRPr="0078027D">
        <w:rPr>
          <w:rFonts w:ascii="Times New Roman" w:hAnsi="Times New Roman"/>
          <w:sz w:val="28"/>
          <w:szCs w:val="28"/>
        </w:rPr>
        <w:t>Урусовские</w:t>
      </w:r>
      <w:proofErr w:type="spellEnd"/>
      <w:r w:rsidRPr="0078027D">
        <w:rPr>
          <w:rFonts w:ascii="Times New Roman" w:hAnsi="Times New Roman"/>
          <w:sz w:val="28"/>
          <w:szCs w:val="28"/>
        </w:rPr>
        <w:t xml:space="preserve"> валенки» (</w:t>
      </w:r>
      <w:proofErr w:type="spellStart"/>
      <w:r w:rsidRPr="0078027D">
        <w:rPr>
          <w:rFonts w:ascii="Times New Roman" w:hAnsi="Times New Roman"/>
          <w:sz w:val="28"/>
          <w:szCs w:val="28"/>
        </w:rPr>
        <w:t>с.Урусово</w:t>
      </w:r>
      <w:proofErr w:type="spellEnd"/>
      <w:r w:rsidRPr="0078027D">
        <w:rPr>
          <w:rFonts w:ascii="Times New Roman" w:hAnsi="Times New Roman"/>
          <w:sz w:val="28"/>
          <w:szCs w:val="28"/>
        </w:rPr>
        <w:t xml:space="preserve">, </w:t>
      </w:r>
      <w:proofErr w:type="spellStart"/>
      <w:r w:rsidRPr="0078027D">
        <w:rPr>
          <w:rFonts w:ascii="Times New Roman" w:hAnsi="Times New Roman"/>
          <w:sz w:val="28"/>
          <w:szCs w:val="28"/>
        </w:rPr>
        <w:t>Ардатовский</w:t>
      </w:r>
      <w:proofErr w:type="spellEnd"/>
      <w:r w:rsidRPr="0078027D">
        <w:rPr>
          <w:rFonts w:ascii="Times New Roman" w:hAnsi="Times New Roman"/>
          <w:sz w:val="28"/>
          <w:szCs w:val="28"/>
        </w:rPr>
        <w:t xml:space="preserve"> район), «</w:t>
      </w:r>
      <w:proofErr w:type="spellStart"/>
      <w:r w:rsidRPr="0078027D">
        <w:rPr>
          <w:rFonts w:ascii="Times New Roman" w:hAnsi="Times New Roman"/>
          <w:sz w:val="28"/>
          <w:szCs w:val="28"/>
        </w:rPr>
        <w:t>ЗаВаленки</w:t>
      </w:r>
      <w:proofErr w:type="spellEnd"/>
      <w:r w:rsidRPr="0078027D">
        <w:rPr>
          <w:rFonts w:ascii="Times New Roman" w:hAnsi="Times New Roman"/>
          <w:sz w:val="28"/>
          <w:szCs w:val="28"/>
        </w:rPr>
        <w:t>» (</w:t>
      </w:r>
      <w:proofErr w:type="spellStart"/>
      <w:r w:rsidRPr="0078027D">
        <w:rPr>
          <w:rFonts w:ascii="Times New Roman" w:hAnsi="Times New Roman"/>
          <w:sz w:val="28"/>
          <w:szCs w:val="28"/>
        </w:rPr>
        <w:t>с.Аксел</w:t>
      </w:r>
      <w:proofErr w:type="spellEnd"/>
      <w:r w:rsidRPr="0078027D">
        <w:rPr>
          <w:rFonts w:ascii="Times New Roman" w:hAnsi="Times New Roman"/>
          <w:sz w:val="28"/>
          <w:szCs w:val="28"/>
        </w:rPr>
        <w:t xml:space="preserve">, </w:t>
      </w:r>
      <w:proofErr w:type="spellStart"/>
      <w:r w:rsidRPr="0078027D">
        <w:rPr>
          <w:rFonts w:ascii="Times New Roman" w:hAnsi="Times New Roman"/>
          <w:sz w:val="28"/>
          <w:szCs w:val="28"/>
        </w:rPr>
        <w:t>Темниковский</w:t>
      </w:r>
      <w:proofErr w:type="spellEnd"/>
      <w:r w:rsidRPr="0078027D">
        <w:rPr>
          <w:rFonts w:ascii="Times New Roman" w:hAnsi="Times New Roman"/>
          <w:sz w:val="28"/>
          <w:szCs w:val="28"/>
        </w:rPr>
        <w:t xml:space="preserve"> район), «</w:t>
      </w:r>
      <w:proofErr w:type="spellStart"/>
      <w:r w:rsidRPr="0078027D">
        <w:rPr>
          <w:rFonts w:ascii="Times New Roman" w:hAnsi="Times New Roman"/>
          <w:sz w:val="28"/>
          <w:szCs w:val="28"/>
        </w:rPr>
        <w:t>Тавлинская</w:t>
      </w:r>
      <w:proofErr w:type="spellEnd"/>
      <w:r w:rsidRPr="0078027D">
        <w:rPr>
          <w:rFonts w:ascii="Times New Roman" w:hAnsi="Times New Roman"/>
          <w:sz w:val="28"/>
          <w:szCs w:val="28"/>
        </w:rPr>
        <w:t xml:space="preserve"> игрушка» (</w:t>
      </w:r>
      <w:proofErr w:type="spellStart"/>
      <w:r w:rsidRPr="0078027D">
        <w:rPr>
          <w:rFonts w:ascii="Times New Roman" w:hAnsi="Times New Roman"/>
          <w:sz w:val="28"/>
          <w:szCs w:val="28"/>
        </w:rPr>
        <w:t>с.Подлесная</w:t>
      </w:r>
      <w:proofErr w:type="spellEnd"/>
      <w:r w:rsidRPr="0078027D">
        <w:rPr>
          <w:rFonts w:ascii="Times New Roman" w:hAnsi="Times New Roman"/>
          <w:sz w:val="28"/>
          <w:szCs w:val="28"/>
        </w:rPr>
        <w:t xml:space="preserve"> </w:t>
      </w:r>
      <w:proofErr w:type="spellStart"/>
      <w:r w:rsidRPr="0078027D">
        <w:rPr>
          <w:rFonts w:ascii="Times New Roman" w:hAnsi="Times New Roman"/>
          <w:sz w:val="28"/>
          <w:szCs w:val="28"/>
        </w:rPr>
        <w:t>Тавла</w:t>
      </w:r>
      <w:proofErr w:type="spellEnd"/>
      <w:r w:rsidRPr="0078027D">
        <w:rPr>
          <w:rFonts w:ascii="Times New Roman" w:hAnsi="Times New Roman"/>
          <w:sz w:val="28"/>
          <w:szCs w:val="28"/>
        </w:rPr>
        <w:t xml:space="preserve">, </w:t>
      </w:r>
      <w:proofErr w:type="spellStart"/>
      <w:r w:rsidRPr="0078027D">
        <w:rPr>
          <w:rFonts w:ascii="Times New Roman" w:hAnsi="Times New Roman"/>
          <w:sz w:val="28"/>
          <w:szCs w:val="28"/>
        </w:rPr>
        <w:t>Кочкуровский</w:t>
      </w:r>
      <w:proofErr w:type="spellEnd"/>
      <w:r w:rsidRPr="0078027D">
        <w:rPr>
          <w:rFonts w:ascii="Times New Roman" w:hAnsi="Times New Roman"/>
          <w:sz w:val="28"/>
          <w:szCs w:val="28"/>
        </w:rPr>
        <w:t xml:space="preserve"> район), «Песни ямщиков» (</w:t>
      </w:r>
      <w:proofErr w:type="spellStart"/>
      <w:r w:rsidRPr="0078027D">
        <w:rPr>
          <w:rFonts w:ascii="Times New Roman" w:hAnsi="Times New Roman"/>
          <w:sz w:val="28"/>
          <w:szCs w:val="28"/>
        </w:rPr>
        <w:t>с.Ямская</w:t>
      </w:r>
      <w:proofErr w:type="spellEnd"/>
      <w:r w:rsidRPr="0078027D">
        <w:rPr>
          <w:rFonts w:ascii="Times New Roman" w:hAnsi="Times New Roman"/>
          <w:sz w:val="28"/>
          <w:szCs w:val="28"/>
        </w:rPr>
        <w:t xml:space="preserve"> слобода, </w:t>
      </w:r>
      <w:proofErr w:type="spellStart"/>
      <w:r w:rsidRPr="0078027D">
        <w:rPr>
          <w:rFonts w:ascii="Times New Roman" w:hAnsi="Times New Roman"/>
          <w:sz w:val="28"/>
          <w:szCs w:val="28"/>
        </w:rPr>
        <w:t>Ельниковский</w:t>
      </w:r>
      <w:proofErr w:type="spellEnd"/>
      <w:r w:rsidRPr="0078027D">
        <w:rPr>
          <w:rFonts w:ascii="Times New Roman" w:hAnsi="Times New Roman"/>
          <w:sz w:val="28"/>
          <w:szCs w:val="28"/>
        </w:rPr>
        <w:t xml:space="preserve"> район), народные гуляния «</w:t>
      </w:r>
      <w:proofErr w:type="spellStart"/>
      <w:r w:rsidRPr="0078027D">
        <w:rPr>
          <w:rFonts w:ascii="Times New Roman" w:hAnsi="Times New Roman"/>
          <w:sz w:val="28"/>
          <w:szCs w:val="28"/>
        </w:rPr>
        <w:t>Шурале</w:t>
      </w:r>
      <w:proofErr w:type="spellEnd"/>
      <w:r w:rsidRPr="0078027D">
        <w:rPr>
          <w:rFonts w:ascii="Times New Roman" w:hAnsi="Times New Roman"/>
          <w:sz w:val="28"/>
          <w:szCs w:val="28"/>
        </w:rPr>
        <w:t xml:space="preserve"> </w:t>
      </w:r>
      <w:proofErr w:type="spellStart"/>
      <w:r w:rsidRPr="0078027D">
        <w:rPr>
          <w:rFonts w:ascii="Times New Roman" w:hAnsi="Times New Roman"/>
          <w:sz w:val="28"/>
          <w:szCs w:val="28"/>
        </w:rPr>
        <w:t>Боткасы</w:t>
      </w:r>
      <w:proofErr w:type="spellEnd"/>
      <w:r w:rsidRPr="0078027D">
        <w:rPr>
          <w:rFonts w:ascii="Times New Roman" w:hAnsi="Times New Roman"/>
          <w:sz w:val="28"/>
          <w:szCs w:val="28"/>
        </w:rPr>
        <w:t>» (Тат-</w:t>
      </w:r>
      <w:proofErr w:type="spellStart"/>
      <w:r w:rsidRPr="0078027D">
        <w:rPr>
          <w:rFonts w:ascii="Times New Roman" w:hAnsi="Times New Roman"/>
          <w:sz w:val="28"/>
          <w:szCs w:val="28"/>
        </w:rPr>
        <w:t>Пишля</w:t>
      </w:r>
      <w:proofErr w:type="spellEnd"/>
      <w:r w:rsidRPr="0078027D">
        <w:rPr>
          <w:rFonts w:ascii="Times New Roman" w:hAnsi="Times New Roman"/>
          <w:sz w:val="28"/>
          <w:szCs w:val="28"/>
        </w:rPr>
        <w:t>, Рузаевский район), «</w:t>
      </w:r>
      <w:proofErr w:type="spellStart"/>
      <w:r w:rsidRPr="0078027D">
        <w:rPr>
          <w:rFonts w:ascii="Times New Roman" w:hAnsi="Times New Roman"/>
          <w:sz w:val="28"/>
          <w:szCs w:val="28"/>
        </w:rPr>
        <w:t>Шишкеевский</w:t>
      </w:r>
      <w:proofErr w:type="spellEnd"/>
      <w:r w:rsidRPr="0078027D">
        <w:rPr>
          <w:rFonts w:ascii="Times New Roman" w:hAnsi="Times New Roman"/>
          <w:sz w:val="28"/>
          <w:szCs w:val="28"/>
        </w:rPr>
        <w:t xml:space="preserve"> базар» (с. Шишкеево, Рузаевский район), гастрономические фестивали «</w:t>
      </w:r>
      <w:proofErr w:type="spellStart"/>
      <w:r w:rsidRPr="0078027D">
        <w:rPr>
          <w:rFonts w:ascii="Times New Roman" w:hAnsi="Times New Roman"/>
          <w:sz w:val="28"/>
          <w:szCs w:val="28"/>
        </w:rPr>
        <w:t>Кургоня</w:t>
      </w:r>
      <w:proofErr w:type="spellEnd"/>
      <w:r w:rsidRPr="0078027D">
        <w:rPr>
          <w:rFonts w:ascii="Times New Roman" w:hAnsi="Times New Roman"/>
          <w:sz w:val="28"/>
          <w:szCs w:val="28"/>
        </w:rPr>
        <w:t>» (Рузаевский район), «</w:t>
      </w:r>
      <w:proofErr w:type="spellStart"/>
      <w:r w:rsidRPr="0078027D">
        <w:rPr>
          <w:rFonts w:ascii="Times New Roman" w:hAnsi="Times New Roman"/>
          <w:sz w:val="28"/>
          <w:szCs w:val="28"/>
        </w:rPr>
        <w:t>Ярхцама</w:t>
      </w:r>
      <w:proofErr w:type="spellEnd"/>
      <w:r w:rsidRPr="0078027D">
        <w:rPr>
          <w:rFonts w:ascii="Times New Roman" w:hAnsi="Times New Roman"/>
          <w:sz w:val="28"/>
          <w:szCs w:val="28"/>
        </w:rPr>
        <w:t xml:space="preserve"> </w:t>
      </w:r>
      <w:proofErr w:type="spellStart"/>
      <w:r w:rsidRPr="0078027D">
        <w:rPr>
          <w:rFonts w:ascii="Times New Roman" w:hAnsi="Times New Roman"/>
          <w:sz w:val="28"/>
          <w:szCs w:val="28"/>
        </w:rPr>
        <w:t>васта</w:t>
      </w:r>
      <w:proofErr w:type="spellEnd"/>
      <w:r w:rsidRPr="0078027D">
        <w:rPr>
          <w:rFonts w:ascii="Times New Roman" w:hAnsi="Times New Roman"/>
          <w:sz w:val="28"/>
          <w:szCs w:val="28"/>
        </w:rPr>
        <w:t xml:space="preserve">» (с. Старое </w:t>
      </w:r>
      <w:proofErr w:type="spellStart"/>
      <w:r w:rsidRPr="0078027D">
        <w:rPr>
          <w:rFonts w:ascii="Times New Roman" w:hAnsi="Times New Roman"/>
          <w:sz w:val="28"/>
          <w:szCs w:val="28"/>
        </w:rPr>
        <w:t>Шайгово</w:t>
      </w:r>
      <w:proofErr w:type="spellEnd"/>
      <w:r w:rsidRPr="0078027D">
        <w:rPr>
          <w:rFonts w:ascii="Times New Roman" w:hAnsi="Times New Roman"/>
          <w:sz w:val="28"/>
          <w:szCs w:val="28"/>
        </w:rPr>
        <w:t xml:space="preserve">, </w:t>
      </w:r>
      <w:proofErr w:type="spellStart"/>
      <w:r w:rsidRPr="0078027D">
        <w:rPr>
          <w:rFonts w:ascii="Times New Roman" w:hAnsi="Times New Roman"/>
          <w:sz w:val="28"/>
          <w:szCs w:val="28"/>
        </w:rPr>
        <w:t>Старошайговский</w:t>
      </w:r>
      <w:proofErr w:type="spellEnd"/>
      <w:r w:rsidRPr="0078027D">
        <w:rPr>
          <w:rFonts w:ascii="Times New Roman" w:hAnsi="Times New Roman"/>
          <w:sz w:val="28"/>
          <w:szCs w:val="28"/>
        </w:rPr>
        <w:t xml:space="preserve"> район), «</w:t>
      </w:r>
      <w:proofErr w:type="spellStart"/>
      <w:r w:rsidRPr="0078027D">
        <w:rPr>
          <w:rFonts w:ascii="Times New Roman" w:hAnsi="Times New Roman"/>
          <w:sz w:val="28"/>
          <w:szCs w:val="28"/>
        </w:rPr>
        <w:t>ВкусФест</w:t>
      </w:r>
      <w:proofErr w:type="spellEnd"/>
      <w:r w:rsidRPr="0078027D">
        <w:rPr>
          <w:rFonts w:ascii="Times New Roman" w:hAnsi="Times New Roman"/>
          <w:sz w:val="28"/>
          <w:szCs w:val="28"/>
        </w:rPr>
        <w:t>» (п. Ромоданово, Ромодановский район) и т.д.</w:t>
      </w:r>
    </w:p>
    <w:p w:rsidR="00292258" w:rsidRPr="0078027D" w:rsidRDefault="00292258" w:rsidP="00656A37">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78027D">
        <w:rPr>
          <w:rFonts w:ascii="Times New Roman" w:hAnsi="Times New Roman"/>
          <w:sz w:val="28"/>
          <w:szCs w:val="28"/>
          <w:lang w:eastAsia="ru-RU"/>
        </w:rPr>
        <w:t xml:space="preserve">На всероссийский уровень вышли проводимые в апреле мероприятия, посвященные Дню мордовских языков, которые одновременно прошли во всех муниципалитетах республики и в регионах Российской Федерации с компактным проживанием мордовского населения. </w:t>
      </w:r>
    </w:p>
    <w:p w:rsidR="00292258" w:rsidRPr="0078027D" w:rsidRDefault="00292258" w:rsidP="00656A37">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78027D">
        <w:rPr>
          <w:rFonts w:ascii="Times New Roman" w:hAnsi="Times New Roman"/>
          <w:sz w:val="28"/>
          <w:szCs w:val="28"/>
          <w:lang w:eastAsia="ru-RU"/>
        </w:rPr>
        <w:t>На протяжении многих лет Мордовия заслуженно имеет репутацию региона, где совместные усилия органов власти, представителей традиционных религиозных институтов и широкой общественности нацелены на возрождение, укрепление и приумножение духовно-нравственных ценностей и традиций, воспитание чувства патриотизма и интернационализма. Это позволяет успешно решать национальные проблемы, в целом обеспечивающие национальную безопасность России и региона.</w:t>
      </w:r>
    </w:p>
    <w:p w:rsidR="00292258" w:rsidRPr="0078027D" w:rsidRDefault="00292258" w:rsidP="00656A37">
      <w:pPr>
        <w:widowControl w:val="0"/>
        <w:autoSpaceDE w:val="0"/>
        <w:autoSpaceDN w:val="0"/>
        <w:adjustRightInd w:val="0"/>
        <w:spacing w:after="0" w:line="240" w:lineRule="auto"/>
        <w:ind w:firstLine="709"/>
        <w:jc w:val="both"/>
        <w:rPr>
          <w:rFonts w:ascii="Times New Roman" w:hAnsi="Times New Roman"/>
          <w:sz w:val="28"/>
          <w:szCs w:val="28"/>
        </w:rPr>
      </w:pPr>
      <w:r w:rsidRPr="0078027D">
        <w:rPr>
          <w:rFonts w:ascii="Times New Roman" w:hAnsi="Times New Roman"/>
          <w:sz w:val="28"/>
          <w:szCs w:val="28"/>
        </w:rPr>
        <w:t xml:space="preserve">Министерством культуры, национальной политики, туризма и архивного дела Республики Мордовия совместно с исполнительными органами государственной власти, национально-культурными и общественными организациями Республики Мордовия в 2018 года проведен ряд социально значимых мероприятий, направленных на </w:t>
      </w:r>
      <w:r w:rsidRPr="0078027D">
        <w:rPr>
          <w:rStyle w:val="2"/>
          <w:rFonts w:ascii="Times New Roman" w:hAnsi="Times New Roman"/>
          <w:sz w:val="28"/>
          <w:szCs w:val="28"/>
        </w:rPr>
        <w:t xml:space="preserve">реализацию положений Комплексного плана противодействия </w:t>
      </w:r>
      <w:r w:rsidRPr="0078027D">
        <w:rPr>
          <w:rStyle w:val="3"/>
          <w:rFonts w:ascii="Times New Roman" w:hAnsi="Times New Roman"/>
          <w:spacing w:val="0"/>
          <w:sz w:val="28"/>
          <w:szCs w:val="28"/>
        </w:rPr>
        <w:t xml:space="preserve">идеологии терроризма в Российской Федерации на </w:t>
      </w:r>
      <w:r w:rsidRPr="0078027D">
        <w:rPr>
          <w:rFonts w:ascii="Times New Roman" w:hAnsi="Times New Roman"/>
          <w:sz w:val="28"/>
          <w:szCs w:val="28"/>
        </w:rPr>
        <w:t>2013-2018 годы.</w:t>
      </w:r>
    </w:p>
    <w:p w:rsidR="00292258" w:rsidRPr="0078027D" w:rsidRDefault="00292258" w:rsidP="00656A37">
      <w:pPr>
        <w:widowControl w:val="0"/>
        <w:autoSpaceDE w:val="0"/>
        <w:autoSpaceDN w:val="0"/>
        <w:adjustRightInd w:val="0"/>
        <w:spacing w:after="0" w:line="240" w:lineRule="auto"/>
        <w:ind w:firstLine="709"/>
        <w:jc w:val="both"/>
        <w:rPr>
          <w:rFonts w:ascii="Times New Roman" w:hAnsi="Times New Roman"/>
          <w:sz w:val="28"/>
          <w:szCs w:val="28"/>
        </w:rPr>
      </w:pPr>
      <w:r w:rsidRPr="0078027D">
        <w:rPr>
          <w:rFonts w:ascii="Times New Roman" w:hAnsi="Times New Roman"/>
          <w:sz w:val="28"/>
          <w:szCs w:val="28"/>
        </w:rPr>
        <w:t>Среди них наиболее значимыми являются следующие: международный творческий конкурс «Рождественская звезда»; творческий конкурс «Святыни земли мордовской»; торжественные мероприятия, посвященные годовщине канонизации в лике святых и приуроченные ко дню преставления русского флотоводца, святого праведного воина Феодора Ушакова и Дню славянской письменности и культуры; ежегодные Масловские чтения и Кирилло-Мефодиевские образовательные чтения; Межрегиональные образовательные чтения, посвященные памяти Святителя Луки (</w:t>
      </w:r>
      <w:proofErr w:type="spellStart"/>
      <w:r w:rsidRPr="0078027D">
        <w:rPr>
          <w:rFonts w:ascii="Times New Roman" w:hAnsi="Times New Roman"/>
          <w:sz w:val="28"/>
          <w:szCs w:val="28"/>
        </w:rPr>
        <w:t>Войно-Ясенецкого</w:t>
      </w:r>
      <w:proofErr w:type="spellEnd"/>
      <w:r w:rsidRPr="0078027D">
        <w:rPr>
          <w:rFonts w:ascii="Times New Roman" w:hAnsi="Times New Roman"/>
          <w:sz w:val="28"/>
          <w:szCs w:val="28"/>
        </w:rPr>
        <w:t>), архиепископа Симферопольского и Крымского; Межрегиональные рождественские образовательные чтения Республики Мордовия «Молодежь: свобода и ответственность».</w:t>
      </w:r>
    </w:p>
    <w:p w:rsidR="00292258" w:rsidRPr="0078027D" w:rsidRDefault="00292258" w:rsidP="00656A37">
      <w:pPr>
        <w:widowControl w:val="0"/>
        <w:autoSpaceDE w:val="0"/>
        <w:autoSpaceDN w:val="0"/>
        <w:adjustRightInd w:val="0"/>
        <w:spacing w:after="0" w:line="240" w:lineRule="auto"/>
        <w:ind w:firstLine="709"/>
        <w:jc w:val="both"/>
        <w:rPr>
          <w:rFonts w:ascii="Times New Roman" w:hAnsi="Times New Roman"/>
          <w:sz w:val="28"/>
          <w:szCs w:val="28"/>
        </w:rPr>
      </w:pPr>
      <w:r w:rsidRPr="0078027D">
        <w:rPr>
          <w:rFonts w:ascii="Times New Roman" w:hAnsi="Times New Roman"/>
          <w:sz w:val="28"/>
          <w:szCs w:val="28"/>
        </w:rPr>
        <w:t>Наши мордовские храмы и монастыри представляют собой не только культурную ценность, но и являются местом проведения большого числа культурно-массовых мероприятий, таких как: научно-практические конференции, фестивали, направленные на гармонизацию межнациональных отношений, профилактику этнического и религиозного экстремизма.</w:t>
      </w:r>
    </w:p>
    <w:p w:rsidR="00292258" w:rsidRPr="0078027D" w:rsidRDefault="00292258" w:rsidP="00656A37">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78027D">
        <w:rPr>
          <w:rFonts w:ascii="Times New Roman" w:hAnsi="Times New Roman"/>
          <w:sz w:val="28"/>
          <w:szCs w:val="28"/>
        </w:rPr>
        <w:t>Иоанно</w:t>
      </w:r>
      <w:proofErr w:type="spellEnd"/>
      <w:r w:rsidRPr="0078027D">
        <w:rPr>
          <w:rFonts w:ascii="Times New Roman" w:hAnsi="Times New Roman"/>
          <w:sz w:val="28"/>
          <w:szCs w:val="28"/>
        </w:rPr>
        <w:t xml:space="preserve">-Богословский </w:t>
      </w:r>
      <w:proofErr w:type="spellStart"/>
      <w:r w:rsidRPr="0078027D">
        <w:rPr>
          <w:rFonts w:ascii="Times New Roman" w:hAnsi="Times New Roman"/>
          <w:sz w:val="28"/>
          <w:szCs w:val="28"/>
        </w:rPr>
        <w:t>Макаровский</w:t>
      </w:r>
      <w:proofErr w:type="spellEnd"/>
      <w:r w:rsidRPr="0078027D">
        <w:rPr>
          <w:rFonts w:ascii="Times New Roman" w:hAnsi="Times New Roman"/>
          <w:sz w:val="28"/>
          <w:szCs w:val="28"/>
        </w:rPr>
        <w:t xml:space="preserve"> мужской монастырь, центральный (соборный) храм которого является памятником культуры федерального значения, имеет уникальное, огромное значение, далеко выходящее за рамки региона. Здесь базируется Координационный центр Синодального молодежного отдела Русской Православной Церкви в Приволжском федеральном округе, успешно функционирует детский православный лагерь «Солнечная Мордовия», сочетающий в себе духовно-просветительские, образовательные и рекреационные функции.</w:t>
      </w:r>
    </w:p>
    <w:p w:rsidR="00292258" w:rsidRPr="0078027D" w:rsidRDefault="00292258" w:rsidP="00656A37">
      <w:pPr>
        <w:widowControl w:val="0"/>
        <w:autoSpaceDE w:val="0"/>
        <w:autoSpaceDN w:val="0"/>
        <w:adjustRightInd w:val="0"/>
        <w:spacing w:after="0" w:line="240" w:lineRule="auto"/>
        <w:ind w:firstLine="709"/>
        <w:jc w:val="both"/>
        <w:rPr>
          <w:rFonts w:ascii="Times New Roman" w:hAnsi="Times New Roman"/>
          <w:sz w:val="28"/>
          <w:szCs w:val="28"/>
        </w:rPr>
      </w:pPr>
      <w:r w:rsidRPr="0078027D">
        <w:rPr>
          <w:rFonts w:ascii="Times New Roman" w:hAnsi="Times New Roman"/>
          <w:sz w:val="28"/>
          <w:szCs w:val="28"/>
        </w:rPr>
        <w:t xml:space="preserve">С 27 по 28 октября 2018 года на базе паломнического центра </w:t>
      </w:r>
      <w:proofErr w:type="spellStart"/>
      <w:r w:rsidRPr="0078027D">
        <w:rPr>
          <w:rFonts w:ascii="Times New Roman" w:hAnsi="Times New Roman"/>
          <w:sz w:val="28"/>
          <w:szCs w:val="28"/>
          <w:shd w:val="clear" w:color="auto" w:fill="FFFFFF"/>
        </w:rPr>
        <w:t>Иоанно</w:t>
      </w:r>
      <w:proofErr w:type="spellEnd"/>
      <w:r w:rsidRPr="0078027D">
        <w:rPr>
          <w:rFonts w:ascii="Times New Roman" w:hAnsi="Times New Roman"/>
          <w:sz w:val="28"/>
          <w:szCs w:val="28"/>
          <w:shd w:val="clear" w:color="auto" w:fill="FFFFFF"/>
        </w:rPr>
        <w:t>-</w:t>
      </w:r>
      <w:r w:rsidRPr="0078027D">
        <w:rPr>
          <w:rFonts w:ascii="Times New Roman" w:hAnsi="Times New Roman"/>
          <w:sz w:val="28"/>
          <w:szCs w:val="28"/>
        </w:rPr>
        <w:t xml:space="preserve">Богословского мужского монастыря прошли мероприятия </w:t>
      </w:r>
      <w:r w:rsidRPr="0078027D">
        <w:rPr>
          <w:rFonts w:ascii="Times New Roman" w:hAnsi="Times New Roman"/>
          <w:sz w:val="28"/>
          <w:szCs w:val="28"/>
          <w:lang w:val="en-US"/>
        </w:rPr>
        <w:t>IV</w:t>
      </w:r>
      <w:r w:rsidRPr="0078027D">
        <w:rPr>
          <w:rFonts w:ascii="Times New Roman" w:hAnsi="Times New Roman"/>
          <w:sz w:val="28"/>
          <w:szCs w:val="28"/>
        </w:rPr>
        <w:t xml:space="preserve"> Межрегионального образовательного форума для православной молодежи Приволжского федерального округа «</w:t>
      </w:r>
      <w:proofErr w:type="spellStart"/>
      <w:r w:rsidRPr="0078027D">
        <w:rPr>
          <w:rFonts w:ascii="Times New Roman" w:hAnsi="Times New Roman"/>
          <w:sz w:val="28"/>
          <w:szCs w:val="28"/>
        </w:rPr>
        <w:t>Пересвет</w:t>
      </w:r>
      <w:proofErr w:type="spellEnd"/>
      <w:r w:rsidRPr="0078027D">
        <w:rPr>
          <w:rFonts w:ascii="Times New Roman" w:hAnsi="Times New Roman"/>
          <w:sz w:val="28"/>
          <w:szCs w:val="28"/>
        </w:rPr>
        <w:t>» «Добровольчество как форма служения Отечеству».</w:t>
      </w:r>
    </w:p>
    <w:p w:rsidR="00292258" w:rsidRPr="0078027D" w:rsidRDefault="00292258" w:rsidP="00656A37">
      <w:pPr>
        <w:widowControl w:val="0"/>
        <w:autoSpaceDE w:val="0"/>
        <w:autoSpaceDN w:val="0"/>
        <w:adjustRightInd w:val="0"/>
        <w:spacing w:after="0" w:line="240" w:lineRule="auto"/>
        <w:ind w:firstLine="709"/>
        <w:jc w:val="both"/>
        <w:rPr>
          <w:rFonts w:ascii="Times New Roman" w:hAnsi="Times New Roman"/>
          <w:sz w:val="28"/>
          <w:szCs w:val="28"/>
        </w:rPr>
      </w:pPr>
      <w:r w:rsidRPr="0078027D">
        <w:rPr>
          <w:rFonts w:ascii="Times New Roman" w:hAnsi="Times New Roman"/>
          <w:sz w:val="28"/>
          <w:szCs w:val="28"/>
        </w:rPr>
        <w:t>С</w:t>
      </w:r>
      <w:r w:rsidRPr="0078027D">
        <w:rPr>
          <w:rFonts w:ascii="Times New Roman" w:hAnsi="Times New Roman"/>
          <w:b/>
          <w:sz w:val="28"/>
          <w:szCs w:val="28"/>
        </w:rPr>
        <w:t xml:space="preserve"> </w:t>
      </w:r>
      <w:r w:rsidRPr="0078027D">
        <w:rPr>
          <w:rFonts w:ascii="Times New Roman" w:hAnsi="Times New Roman"/>
          <w:sz w:val="28"/>
          <w:szCs w:val="28"/>
        </w:rPr>
        <w:t xml:space="preserve">31 октября по 3 ноября </w:t>
      </w:r>
      <w:r w:rsidRPr="0078027D">
        <w:rPr>
          <w:rFonts w:ascii="Times New Roman" w:hAnsi="Times New Roman"/>
          <w:iCs/>
          <w:sz w:val="28"/>
          <w:szCs w:val="28"/>
        </w:rPr>
        <w:t xml:space="preserve">2018 </w:t>
      </w:r>
      <w:r w:rsidRPr="0078027D">
        <w:rPr>
          <w:rFonts w:ascii="Times New Roman" w:hAnsi="Times New Roman"/>
          <w:sz w:val="28"/>
          <w:szCs w:val="28"/>
        </w:rPr>
        <w:t>года</w:t>
      </w:r>
      <w:r w:rsidRPr="0078027D">
        <w:rPr>
          <w:rFonts w:ascii="Times New Roman" w:hAnsi="Times New Roman"/>
          <w:iCs/>
          <w:sz w:val="28"/>
          <w:szCs w:val="28"/>
        </w:rPr>
        <w:t xml:space="preserve"> в Республике Мордовия </w:t>
      </w:r>
      <w:r w:rsidRPr="0078027D">
        <w:rPr>
          <w:rFonts w:ascii="Times New Roman" w:hAnsi="Times New Roman"/>
          <w:sz w:val="28"/>
          <w:szCs w:val="28"/>
        </w:rPr>
        <w:t>проходил Всероссийский форум «Мусульмане России: гражданская идентичность и современные форматы межкультурного взаимодействия», в рамках которого состоялось открытие нового здания Исламского культурно</w:t>
      </w:r>
      <w:r w:rsidR="00705FB9">
        <w:rPr>
          <w:rFonts w:ascii="Times New Roman" w:hAnsi="Times New Roman"/>
          <w:sz w:val="28"/>
          <w:szCs w:val="28"/>
        </w:rPr>
        <w:t>го центра города</w:t>
      </w:r>
      <w:r w:rsidRPr="0078027D">
        <w:rPr>
          <w:rFonts w:ascii="Times New Roman" w:hAnsi="Times New Roman"/>
          <w:sz w:val="28"/>
          <w:szCs w:val="28"/>
        </w:rPr>
        <w:t xml:space="preserve"> Саранска.</w:t>
      </w:r>
    </w:p>
    <w:p w:rsidR="00292258" w:rsidRPr="0078027D" w:rsidRDefault="00292258" w:rsidP="00656A37">
      <w:pPr>
        <w:widowControl w:val="0"/>
        <w:autoSpaceDE w:val="0"/>
        <w:autoSpaceDN w:val="0"/>
        <w:adjustRightInd w:val="0"/>
        <w:spacing w:after="0" w:line="240" w:lineRule="auto"/>
        <w:ind w:firstLine="709"/>
        <w:jc w:val="both"/>
        <w:rPr>
          <w:rFonts w:ascii="Times New Roman" w:hAnsi="Times New Roman"/>
          <w:sz w:val="28"/>
          <w:szCs w:val="28"/>
        </w:rPr>
      </w:pPr>
      <w:r w:rsidRPr="0078027D">
        <w:rPr>
          <w:rFonts w:ascii="Times New Roman" w:hAnsi="Times New Roman"/>
          <w:sz w:val="28"/>
          <w:szCs w:val="28"/>
        </w:rPr>
        <w:t>Основной целью деятельности которого, станет работа по укрепление, сохранение и развитие межнационального и межконфессионального согласия в России и Мордовии, укрепление векового добрососедства между народами, сохранение национально-культурных и религиозных традиций татарского народа Республики Мордовия, противодействие идеологии экстремизма и радикального ислама, профилактика деструктивного поведения молодежи.</w:t>
      </w:r>
    </w:p>
    <w:p w:rsidR="00292258" w:rsidRPr="0078027D" w:rsidRDefault="00292258" w:rsidP="00656A37">
      <w:pPr>
        <w:widowControl w:val="0"/>
        <w:autoSpaceDE w:val="0"/>
        <w:autoSpaceDN w:val="0"/>
        <w:adjustRightInd w:val="0"/>
        <w:spacing w:after="0" w:line="240" w:lineRule="auto"/>
        <w:ind w:firstLine="709"/>
        <w:jc w:val="both"/>
        <w:rPr>
          <w:rFonts w:ascii="Times New Roman" w:hAnsi="Times New Roman"/>
          <w:sz w:val="28"/>
          <w:szCs w:val="28"/>
        </w:rPr>
      </w:pPr>
      <w:r w:rsidRPr="0078027D">
        <w:rPr>
          <w:rFonts w:ascii="Times New Roman" w:hAnsi="Times New Roman"/>
          <w:sz w:val="28"/>
          <w:szCs w:val="28"/>
        </w:rPr>
        <w:t xml:space="preserve">Также, 24 </w:t>
      </w:r>
      <w:r w:rsidRPr="0078027D">
        <w:rPr>
          <w:rFonts w:ascii="Times New Roman" w:hAnsi="Times New Roman"/>
          <w:iCs/>
          <w:sz w:val="28"/>
          <w:szCs w:val="28"/>
        </w:rPr>
        <w:t xml:space="preserve">ноября 2018 </w:t>
      </w:r>
      <w:r w:rsidRPr="0078027D">
        <w:rPr>
          <w:rFonts w:ascii="Times New Roman" w:hAnsi="Times New Roman"/>
          <w:sz w:val="28"/>
          <w:szCs w:val="28"/>
        </w:rPr>
        <w:t xml:space="preserve">года в Центральной соборной мечети                  </w:t>
      </w:r>
      <w:r w:rsidR="00812690">
        <w:rPr>
          <w:rFonts w:ascii="Times New Roman" w:hAnsi="Times New Roman"/>
          <w:sz w:val="28"/>
          <w:szCs w:val="28"/>
        </w:rPr>
        <w:t xml:space="preserve"> города</w:t>
      </w:r>
      <w:r w:rsidRPr="0078027D">
        <w:rPr>
          <w:rFonts w:ascii="Times New Roman" w:hAnsi="Times New Roman"/>
          <w:sz w:val="28"/>
          <w:szCs w:val="28"/>
        </w:rPr>
        <w:t xml:space="preserve"> Саранска «</w:t>
      </w:r>
      <w:proofErr w:type="spellStart"/>
      <w:r w:rsidRPr="0078027D">
        <w:rPr>
          <w:rFonts w:ascii="Times New Roman" w:hAnsi="Times New Roman"/>
          <w:sz w:val="28"/>
          <w:szCs w:val="28"/>
        </w:rPr>
        <w:t>Ааль</w:t>
      </w:r>
      <w:proofErr w:type="spellEnd"/>
      <w:r w:rsidRPr="0078027D">
        <w:rPr>
          <w:rFonts w:ascii="Times New Roman" w:hAnsi="Times New Roman"/>
          <w:sz w:val="28"/>
          <w:szCs w:val="28"/>
        </w:rPr>
        <w:t>-Мансур» при участии руководства Министерства культуры, национальной политики, туризма и архивного дела Республики Мордовия состоялся с</w:t>
      </w:r>
      <w:r w:rsidRPr="0078027D">
        <w:rPr>
          <w:rFonts w:ascii="Times New Roman" w:hAnsi="Times New Roman"/>
          <w:iCs/>
          <w:sz w:val="28"/>
          <w:szCs w:val="28"/>
        </w:rPr>
        <w:t>еминар «Группы и течения в Исламе». Выступавшие н</w:t>
      </w:r>
      <w:r w:rsidRPr="0078027D">
        <w:rPr>
          <w:rFonts w:ascii="Times New Roman" w:hAnsi="Times New Roman"/>
          <w:sz w:val="28"/>
          <w:szCs w:val="28"/>
        </w:rPr>
        <w:t>а семинаре, в очередной раз напомнили слушателям о запрещенных мусульманских организациях в Росси и призвали имамов регулярно проводить профилактику с прихожанами мечетей, чтобы предотвратить их попадание в сети радикалов и экстремистов.</w:t>
      </w:r>
    </w:p>
    <w:p w:rsidR="00292258" w:rsidRPr="0078027D" w:rsidRDefault="00292258" w:rsidP="00656A37">
      <w:pPr>
        <w:widowControl w:val="0"/>
        <w:autoSpaceDE w:val="0"/>
        <w:autoSpaceDN w:val="0"/>
        <w:adjustRightInd w:val="0"/>
        <w:spacing w:after="0" w:line="240" w:lineRule="auto"/>
        <w:ind w:firstLine="709"/>
        <w:jc w:val="both"/>
        <w:rPr>
          <w:rFonts w:ascii="Times New Roman" w:hAnsi="Times New Roman"/>
          <w:sz w:val="28"/>
          <w:szCs w:val="28"/>
        </w:rPr>
      </w:pPr>
      <w:r w:rsidRPr="0078027D">
        <w:rPr>
          <w:rFonts w:ascii="Times New Roman" w:hAnsi="Times New Roman"/>
          <w:sz w:val="28"/>
          <w:szCs w:val="28"/>
        </w:rPr>
        <w:t>Кроме того, 21 декабря 2018 года в Ислам</w:t>
      </w:r>
      <w:r w:rsidR="00812690">
        <w:rPr>
          <w:rFonts w:ascii="Times New Roman" w:hAnsi="Times New Roman"/>
          <w:sz w:val="28"/>
          <w:szCs w:val="28"/>
        </w:rPr>
        <w:t>ском культурном центре        города</w:t>
      </w:r>
      <w:r w:rsidRPr="0078027D">
        <w:rPr>
          <w:rFonts w:ascii="Times New Roman" w:hAnsi="Times New Roman"/>
          <w:sz w:val="28"/>
          <w:szCs w:val="28"/>
        </w:rPr>
        <w:t xml:space="preserve"> Саранска проведена</w:t>
      </w:r>
      <w:r w:rsidRPr="0078027D">
        <w:rPr>
          <w:rFonts w:ascii="Times New Roman" w:hAnsi="Times New Roman"/>
          <w:b/>
          <w:sz w:val="28"/>
          <w:szCs w:val="28"/>
        </w:rPr>
        <w:t xml:space="preserve"> </w:t>
      </w:r>
      <w:r w:rsidRPr="0078027D">
        <w:rPr>
          <w:rFonts w:ascii="Times New Roman" w:hAnsi="Times New Roman"/>
          <w:sz w:val="28"/>
          <w:szCs w:val="28"/>
        </w:rPr>
        <w:t xml:space="preserve">Региональная научно-практическая конференция </w:t>
      </w:r>
      <w:r w:rsidRPr="0078027D">
        <w:rPr>
          <w:rFonts w:ascii="Times New Roman" w:hAnsi="Times New Roman"/>
          <w:caps/>
          <w:sz w:val="28"/>
          <w:szCs w:val="28"/>
        </w:rPr>
        <w:t>«</w:t>
      </w:r>
      <w:r w:rsidRPr="0078027D">
        <w:rPr>
          <w:rFonts w:ascii="Times New Roman" w:hAnsi="Times New Roman"/>
          <w:sz w:val="28"/>
          <w:szCs w:val="28"/>
        </w:rPr>
        <w:t>Деформация исторической памяти как угроза национальной безопасности</w:t>
      </w:r>
      <w:r w:rsidRPr="0078027D">
        <w:rPr>
          <w:rFonts w:ascii="Times New Roman" w:hAnsi="Times New Roman"/>
          <w:caps/>
          <w:sz w:val="28"/>
          <w:szCs w:val="28"/>
        </w:rPr>
        <w:t>»</w:t>
      </w:r>
      <w:r w:rsidRPr="0078027D">
        <w:rPr>
          <w:rFonts w:ascii="Times New Roman" w:hAnsi="Times New Roman"/>
          <w:sz w:val="28"/>
          <w:szCs w:val="28"/>
        </w:rPr>
        <w:t>.</w:t>
      </w:r>
    </w:p>
    <w:p w:rsidR="00292258" w:rsidRPr="0078027D" w:rsidRDefault="00292258" w:rsidP="00656A37">
      <w:pPr>
        <w:widowControl w:val="0"/>
        <w:autoSpaceDE w:val="0"/>
        <w:autoSpaceDN w:val="0"/>
        <w:adjustRightInd w:val="0"/>
        <w:spacing w:after="0" w:line="240" w:lineRule="auto"/>
        <w:ind w:firstLine="709"/>
        <w:jc w:val="both"/>
        <w:rPr>
          <w:rFonts w:ascii="Times New Roman" w:hAnsi="Times New Roman"/>
          <w:sz w:val="28"/>
          <w:szCs w:val="28"/>
        </w:rPr>
      </w:pPr>
      <w:r w:rsidRPr="0078027D">
        <w:rPr>
          <w:rFonts w:ascii="Times New Roman" w:hAnsi="Times New Roman"/>
          <w:sz w:val="28"/>
          <w:szCs w:val="28"/>
        </w:rPr>
        <w:t>Основные направления работы конференции: эскалация агрессии и нетерпимости в условиях современного общества; ис</w:t>
      </w:r>
      <w:r w:rsidRPr="0078027D">
        <w:rPr>
          <w:rFonts w:ascii="Times New Roman" w:hAnsi="Times New Roman"/>
          <w:iCs/>
          <w:sz w:val="28"/>
          <w:szCs w:val="28"/>
        </w:rPr>
        <w:t>кажение ценностных ориентиров как угроза национальной безопасности России; сн</w:t>
      </w:r>
      <w:r w:rsidRPr="0078027D">
        <w:rPr>
          <w:rFonts w:ascii="Times New Roman" w:hAnsi="Times New Roman"/>
          <w:sz w:val="28"/>
          <w:szCs w:val="28"/>
        </w:rPr>
        <w:t>ижение интеллектуального и культурного уровня: основные тенденции и перспективы преодоления проблемы.</w:t>
      </w:r>
    </w:p>
    <w:p w:rsidR="00292258" w:rsidRPr="0078027D" w:rsidRDefault="00292258" w:rsidP="00656A37">
      <w:pPr>
        <w:widowControl w:val="0"/>
        <w:autoSpaceDE w:val="0"/>
        <w:autoSpaceDN w:val="0"/>
        <w:adjustRightInd w:val="0"/>
        <w:spacing w:after="0" w:line="240" w:lineRule="auto"/>
        <w:ind w:firstLine="709"/>
        <w:jc w:val="both"/>
        <w:rPr>
          <w:rFonts w:ascii="Times New Roman" w:hAnsi="Times New Roman"/>
          <w:sz w:val="28"/>
          <w:szCs w:val="28"/>
        </w:rPr>
      </w:pPr>
      <w:r w:rsidRPr="0078027D">
        <w:rPr>
          <w:rFonts w:ascii="Times New Roman" w:hAnsi="Times New Roman"/>
          <w:sz w:val="28"/>
          <w:szCs w:val="28"/>
        </w:rPr>
        <w:t>В ходе работы конференции были заслушаны доклады ведущих ученых Республики Мордовия по обозначенной тематике.</w:t>
      </w:r>
    </w:p>
    <w:p w:rsidR="00292258" w:rsidRPr="0078027D" w:rsidRDefault="00292258" w:rsidP="00656A37">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78027D">
        <w:rPr>
          <w:rFonts w:ascii="Times New Roman" w:hAnsi="Times New Roman"/>
          <w:sz w:val="28"/>
          <w:szCs w:val="28"/>
          <w:lang w:eastAsia="ru-RU"/>
        </w:rPr>
        <w:t xml:space="preserve">В целях улучшения межэтнических отношений, профилактики ксенофобии и укрепления единства российской нации сотрудники министерства участвовали в работе выездного межведомственного совещания по вопросу «О состоянии и принимаемых органами власти, органами местного самоуправления, правоохранительными органами республики мерах по снижению </w:t>
      </w:r>
      <w:proofErr w:type="spellStart"/>
      <w:r w:rsidRPr="0078027D">
        <w:rPr>
          <w:rFonts w:ascii="Times New Roman" w:hAnsi="Times New Roman"/>
          <w:sz w:val="28"/>
          <w:szCs w:val="28"/>
          <w:lang w:eastAsia="ru-RU"/>
        </w:rPr>
        <w:t>радикализации</w:t>
      </w:r>
      <w:proofErr w:type="spellEnd"/>
      <w:r w:rsidRPr="0078027D">
        <w:rPr>
          <w:rFonts w:ascii="Times New Roman" w:hAnsi="Times New Roman"/>
          <w:sz w:val="28"/>
          <w:szCs w:val="28"/>
          <w:lang w:eastAsia="ru-RU"/>
        </w:rPr>
        <w:t xml:space="preserve"> в с. </w:t>
      </w:r>
      <w:proofErr w:type="spellStart"/>
      <w:r w:rsidRPr="0078027D">
        <w:rPr>
          <w:rFonts w:ascii="Times New Roman" w:hAnsi="Times New Roman"/>
          <w:sz w:val="28"/>
          <w:szCs w:val="28"/>
          <w:lang w:eastAsia="ru-RU"/>
        </w:rPr>
        <w:t>Белозерье</w:t>
      </w:r>
      <w:proofErr w:type="spellEnd"/>
      <w:r w:rsidRPr="0078027D">
        <w:rPr>
          <w:rFonts w:ascii="Times New Roman" w:hAnsi="Times New Roman"/>
          <w:sz w:val="28"/>
          <w:szCs w:val="28"/>
          <w:lang w:eastAsia="ru-RU"/>
        </w:rPr>
        <w:t xml:space="preserve"> Ромодановского муниципального района Республики Мордовия». В ходе этого мероприятия они подробно изложили о принятых мерах по пресечению проявлений идеологической, расовой и национальной нетерпимости, профилактике экстремизма, воспитания правовой культуры молодёжи в городском округе Саранск. </w:t>
      </w:r>
    </w:p>
    <w:p w:rsidR="00292258" w:rsidRPr="0078027D" w:rsidRDefault="00292258" w:rsidP="00656A37">
      <w:pPr>
        <w:widowControl w:val="0"/>
        <w:autoSpaceDE w:val="0"/>
        <w:autoSpaceDN w:val="0"/>
        <w:adjustRightInd w:val="0"/>
        <w:spacing w:after="0" w:line="240" w:lineRule="auto"/>
        <w:ind w:firstLine="709"/>
        <w:jc w:val="both"/>
        <w:rPr>
          <w:rFonts w:ascii="Times New Roman" w:hAnsi="Times New Roman"/>
          <w:sz w:val="28"/>
          <w:szCs w:val="28"/>
        </w:rPr>
      </w:pPr>
      <w:r w:rsidRPr="0078027D">
        <w:rPr>
          <w:rFonts w:ascii="Times New Roman" w:hAnsi="Times New Roman"/>
          <w:sz w:val="28"/>
          <w:szCs w:val="28"/>
          <w:lang w:eastAsia="ru-RU"/>
        </w:rPr>
        <w:t xml:space="preserve">Также, </w:t>
      </w:r>
      <w:r w:rsidRPr="0078027D">
        <w:rPr>
          <w:rFonts w:ascii="Times New Roman" w:hAnsi="Times New Roman"/>
          <w:sz w:val="28"/>
          <w:szCs w:val="28"/>
        </w:rPr>
        <w:t xml:space="preserve">27 </w:t>
      </w:r>
      <w:r w:rsidRPr="0078027D">
        <w:rPr>
          <w:rFonts w:ascii="Times New Roman" w:hAnsi="Times New Roman"/>
          <w:iCs/>
          <w:sz w:val="28"/>
          <w:szCs w:val="28"/>
        </w:rPr>
        <w:t xml:space="preserve">ноября 2018 </w:t>
      </w:r>
      <w:r w:rsidRPr="0078027D">
        <w:rPr>
          <w:rFonts w:ascii="Times New Roman" w:hAnsi="Times New Roman"/>
          <w:sz w:val="28"/>
          <w:szCs w:val="28"/>
        </w:rPr>
        <w:t xml:space="preserve">года с целью продолжения работы по оздоровлению ситуации в с. </w:t>
      </w:r>
      <w:proofErr w:type="spellStart"/>
      <w:r w:rsidRPr="0078027D">
        <w:rPr>
          <w:rFonts w:ascii="Times New Roman" w:hAnsi="Times New Roman"/>
          <w:sz w:val="28"/>
          <w:szCs w:val="28"/>
        </w:rPr>
        <w:t>Белозерье</w:t>
      </w:r>
      <w:proofErr w:type="spellEnd"/>
      <w:r w:rsidRPr="0078027D">
        <w:rPr>
          <w:rFonts w:ascii="Times New Roman" w:hAnsi="Times New Roman"/>
          <w:sz w:val="28"/>
          <w:szCs w:val="28"/>
        </w:rPr>
        <w:t xml:space="preserve"> Министерством культуры, национальной политики, туризма и архивного дела Республики Мордовия во взаимодействии с Администрацией Главы Республики Мордовия, администрацией Ромодановского муниципального района Республики Мордовия, администрацией села </w:t>
      </w:r>
      <w:proofErr w:type="spellStart"/>
      <w:r w:rsidRPr="0078027D">
        <w:rPr>
          <w:rFonts w:ascii="Times New Roman" w:hAnsi="Times New Roman"/>
          <w:sz w:val="28"/>
          <w:szCs w:val="28"/>
        </w:rPr>
        <w:t>Белозерье</w:t>
      </w:r>
      <w:proofErr w:type="spellEnd"/>
      <w:r w:rsidRPr="0078027D">
        <w:rPr>
          <w:rFonts w:ascii="Times New Roman" w:hAnsi="Times New Roman"/>
          <w:sz w:val="28"/>
          <w:szCs w:val="28"/>
        </w:rPr>
        <w:t xml:space="preserve">, правоохранительного блока  проведено выездное рабочее совещание с представителями мусульманского духовенства республики в с. </w:t>
      </w:r>
      <w:proofErr w:type="spellStart"/>
      <w:r w:rsidRPr="0078027D">
        <w:rPr>
          <w:rFonts w:ascii="Times New Roman" w:hAnsi="Times New Roman"/>
          <w:sz w:val="28"/>
          <w:szCs w:val="28"/>
        </w:rPr>
        <w:t>Белозерье</w:t>
      </w:r>
      <w:proofErr w:type="spellEnd"/>
      <w:r w:rsidRPr="0078027D">
        <w:rPr>
          <w:rFonts w:ascii="Times New Roman" w:hAnsi="Times New Roman"/>
          <w:sz w:val="28"/>
          <w:szCs w:val="28"/>
        </w:rPr>
        <w:t xml:space="preserve"> Ромодановского муниципального района Республики Мордовия с участием имамов и председателей местных мусульманских религиозных организаций Республики Мордовия                  (с. </w:t>
      </w:r>
      <w:proofErr w:type="spellStart"/>
      <w:r w:rsidRPr="0078027D">
        <w:rPr>
          <w:rFonts w:ascii="Times New Roman" w:hAnsi="Times New Roman"/>
          <w:sz w:val="28"/>
          <w:szCs w:val="28"/>
        </w:rPr>
        <w:t>Белозерье</w:t>
      </w:r>
      <w:proofErr w:type="spellEnd"/>
      <w:r w:rsidRPr="0078027D">
        <w:rPr>
          <w:rFonts w:ascii="Times New Roman" w:hAnsi="Times New Roman"/>
          <w:sz w:val="28"/>
          <w:szCs w:val="28"/>
        </w:rPr>
        <w:t>).</w:t>
      </w:r>
    </w:p>
    <w:p w:rsidR="00292258" w:rsidRPr="0078027D" w:rsidRDefault="00292258" w:rsidP="00656A37">
      <w:pPr>
        <w:widowControl w:val="0"/>
        <w:autoSpaceDE w:val="0"/>
        <w:autoSpaceDN w:val="0"/>
        <w:adjustRightInd w:val="0"/>
        <w:spacing w:after="0" w:line="240" w:lineRule="auto"/>
        <w:ind w:firstLine="709"/>
        <w:jc w:val="both"/>
        <w:rPr>
          <w:rFonts w:ascii="Times New Roman" w:hAnsi="Times New Roman"/>
          <w:sz w:val="28"/>
          <w:szCs w:val="28"/>
        </w:rPr>
      </w:pPr>
      <w:r w:rsidRPr="0078027D">
        <w:rPr>
          <w:rFonts w:ascii="Times New Roman" w:hAnsi="Times New Roman"/>
          <w:sz w:val="28"/>
          <w:szCs w:val="28"/>
        </w:rPr>
        <w:t xml:space="preserve">На заседании рассмотрены вопросы проведения совместных с органами государственной власти республики мероприятий, направленных на локализацию деятельности отдельных радикально настроенных представителей мусульманской </w:t>
      </w:r>
      <w:proofErr w:type="spellStart"/>
      <w:r w:rsidRPr="0078027D">
        <w:rPr>
          <w:rFonts w:ascii="Times New Roman" w:hAnsi="Times New Roman"/>
          <w:sz w:val="28"/>
          <w:szCs w:val="28"/>
        </w:rPr>
        <w:t>уммы</w:t>
      </w:r>
      <w:proofErr w:type="spellEnd"/>
      <w:r w:rsidRPr="0078027D">
        <w:rPr>
          <w:rFonts w:ascii="Times New Roman" w:hAnsi="Times New Roman"/>
          <w:sz w:val="28"/>
          <w:szCs w:val="28"/>
        </w:rPr>
        <w:t xml:space="preserve"> в целях недопущения деяний экстремистского характера, на формирование среди верующих гражданской позиции на основе положений Конституции Российской Федерации, на патриотическое воспитание и сохранение традиционных духовных ценностей, затрагивались вопросы привития молодежи идей межнациональной и межрелигиозной толерантности.</w:t>
      </w:r>
    </w:p>
    <w:p w:rsidR="000324D5" w:rsidRPr="0078027D" w:rsidRDefault="000324D5" w:rsidP="00656A37">
      <w:pPr>
        <w:widowControl w:val="0"/>
        <w:autoSpaceDE w:val="0"/>
        <w:autoSpaceDN w:val="0"/>
        <w:adjustRightInd w:val="0"/>
        <w:spacing w:after="0" w:line="240" w:lineRule="auto"/>
        <w:ind w:firstLine="709"/>
        <w:jc w:val="both"/>
        <w:rPr>
          <w:rFonts w:ascii="Times New Roman" w:hAnsi="Times New Roman"/>
          <w:b/>
          <w:sz w:val="28"/>
          <w:szCs w:val="28"/>
        </w:rPr>
      </w:pPr>
    </w:p>
    <w:p w:rsidR="00292258" w:rsidRPr="00392518" w:rsidRDefault="00292258" w:rsidP="00656A37">
      <w:pPr>
        <w:widowControl w:val="0"/>
        <w:autoSpaceDE w:val="0"/>
        <w:autoSpaceDN w:val="0"/>
        <w:adjustRightInd w:val="0"/>
        <w:spacing w:after="0" w:line="240" w:lineRule="auto"/>
        <w:ind w:firstLine="709"/>
        <w:jc w:val="both"/>
        <w:rPr>
          <w:rFonts w:ascii="Times New Roman" w:hAnsi="Times New Roman"/>
          <w:i/>
          <w:sz w:val="28"/>
          <w:szCs w:val="28"/>
        </w:rPr>
      </w:pPr>
      <w:r w:rsidRPr="00392518">
        <w:rPr>
          <w:rFonts w:ascii="Times New Roman" w:hAnsi="Times New Roman"/>
          <w:i/>
          <w:sz w:val="28"/>
          <w:szCs w:val="28"/>
        </w:rPr>
        <w:t>Мониторинг межнациональных и межконфессиональных отношений.</w:t>
      </w:r>
    </w:p>
    <w:p w:rsidR="00292258" w:rsidRPr="0078027D" w:rsidRDefault="00292258" w:rsidP="00656A37">
      <w:pPr>
        <w:widowControl w:val="0"/>
        <w:autoSpaceDE w:val="0"/>
        <w:autoSpaceDN w:val="0"/>
        <w:adjustRightInd w:val="0"/>
        <w:spacing w:after="0" w:line="240" w:lineRule="auto"/>
        <w:ind w:firstLine="709"/>
        <w:jc w:val="both"/>
        <w:rPr>
          <w:rFonts w:ascii="Times New Roman" w:hAnsi="Times New Roman"/>
          <w:sz w:val="28"/>
          <w:szCs w:val="28"/>
        </w:rPr>
      </w:pPr>
      <w:r w:rsidRPr="0078027D">
        <w:rPr>
          <w:rFonts w:ascii="Times New Roman" w:hAnsi="Times New Roman"/>
          <w:sz w:val="28"/>
          <w:szCs w:val="28"/>
        </w:rPr>
        <w:t xml:space="preserve">В Республике Мордовия функционирует Система мониторинга состояния межнациональных (межэтнических) и межконфессиональных отношений и раннего предупреждения конфликтных ситуаций на территории Республики Мордовия. </w:t>
      </w:r>
    </w:p>
    <w:p w:rsidR="00292258" w:rsidRPr="0078027D" w:rsidRDefault="00292258" w:rsidP="00656A37">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78027D">
        <w:rPr>
          <w:rFonts w:ascii="Times New Roman" w:hAnsi="Times New Roman"/>
          <w:sz w:val="28"/>
          <w:szCs w:val="28"/>
          <w:lang w:eastAsia="ru-RU"/>
        </w:rPr>
        <w:t>Система внедрена на трех уровнях: федеральном (ФАДН России), республиканском (Министерство культуры и  национальной политики Республики Мордовия), местном (в муниципальных районах Республики Мордовия и городском округе Саранск). Такой охват способствует оперативному взаимодействию  между органами государственной власти и местного самоуправления Республики Мордовия, позволяет эффективно взаимодействовать в  решении задач, связанных с предотвращением и разрешением конфликтов на национальной или религиозной почве. Правовой основой для внедрения системы на уровне муниципальной власти являются соответствующие соглашения, заключенные Министерством с администрациями муниципальных районов  республики и городского округа Саранск.</w:t>
      </w:r>
    </w:p>
    <w:p w:rsidR="00292258" w:rsidRPr="0078027D" w:rsidRDefault="00292258" w:rsidP="00656A37">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78027D">
        <w:rPr>
          <w:rFonts w:ascii="Times New Roman" w:hAnsi="Times New Roman"/>
          <w:sz w:val="28"/>
          <w:szCs w:val="28"/>
          <w:lang w:eastAsia="ru-RU"/>
        </w:rPr>
        <w:t xml:space="preserve">Регулярный и комплексный характер носят социологические исследования, проводимые в Республике Мордовия по вопросам </w:t>
      </w:r>
      <w:proofErr w:type="spellStart"/>
      <w:r w:rsidRPr="0078027D">
        <w:rPr>
          <w:rFonts w:ascii="Times New Roman" w:hAnsi="Times New Roman"/>
          <w:sz w:val="28"/>
          <w:szCs w:val="28"/>
          <w:lang w:eastAsia="ru-RU"/>
        </w:rPr>
        <w:t>этноконфессиональных</w:t>
      </w:r>
      <w:proofErr w:type="spellEnd"/>
      <w:r w:rsidRPr="0078027D">
        <w:rPr>
          <w:rFonts w:ascii="Times New Roman" w:hAnsi="Times New Roman"/>
          <w:sz w:val="28"/>
          <w:szCs w:val="28"/>
          <w:lang w:eastAsia="ru-RU"/>
        </w:rPr>
        <w:t xml:space="preserve"> отношений.</w:t>
      </w:r>
    </w:p>
    <w:p w:rsidR="00292258" w:rsidRPr="0078027D" w:rsidRDefault="00292258" w:rsidP="00656A37">
      <w:pPr>
        <w:widowControl w:val="0"/>
        <w:autoSpaceDE w:val="0"/>
        <w:autoSpaceDN w:val="0"/>
        <w:adjustRightInd w:val="0"/>
        <w:spacing w:after="0" w:line="240" w:lineRule="auto"/>
        <w:ind w:firstLine="709"/>
        <w:jc w:val="both"/>
        <w:rPr>
          <w:rFonts w:ascii="Times New Roman" w:hAnsi="Times New Roman"/>
          <w:sz w:val="28"/>
          <w:szCs w:val="28"/>
        </w:rPr>
      </w:pPr>
      <w:r w:rsidRPr="0078027D">
        <w:rPr>
          <w:rFonts w:ascii="Times New Roman" w:hAnsi="Times New Roman"/>
          <w:sz w:val="28"/>
          <w:szCs w:val="28"/>
          <w:lang w:eastAsia="ru-RU"/>
        </w:rPr>
        <w:t>Доля граждан, положительно оценивающих состояние межнациональных отношений по результатам мониторинга межнациональных отношений, проведенного специалистами Научно-исследовательского института</w:t>
      </w:r>
      <w:r w:rsidR="00B64C99">
        <w:rPr>
          <w:rFonts w:ascii="Times New Roman" w:hAnsi="Times New Roman"/>
          <w:sz w:val="28"/>
          <w:szCs w:val="28"/>
          <w:lang w:eastAsia="ru-RU"/>
        </w:rPr>
        <w:t xml:space="preserve"> </w:t>
      </w:r>
      <w:proofErr w:type="spellStart"/>
      <w:r w:rsidR="00B64C99">
        <w:rPr>
          <w:rFonts w:ascii="Times New Roman" w:hAnsi="Times New Roman"/>
          <w:sz w:val="28"/>
          <w:szCs w:val="28"/>
          <w:lang w:eastAsia="ru-RU"/>
        </w:rPr>
        <w:t>Регионологии</w:t>
      </w:r>
      <w:proofErr w:type="spellEnd"/>
      <w:r w:rsidR="00B64C99">
        <w:rPr>
          <w:rFonts w:ascii="Times New Roman" w:hAnsi="Times New Roman"/>
          <w:sz w:val="28"/>
          <w:szCs w:val="28"/>
          <w:lang w:eastAsia="ru-RU"/>
        </w:rPr>
        <w:t xml:space="preserve"> ФГБОУ ВО «МГУ имени</w:t>
      </w:r>
      <w:r w:rsidRPr="0078027D">
        <w:rPr>
          <w:rFonts w:ascii="Times New Roman" w:hAnsi="Times New Roman"/>
          <w:sz w:val="28"/>
          <w:szCs w:val="28"/>
          <w:lang w:eastAsia="ru-RU"/>
        </w:rPr>
        <w:t xml:space="preserve"> Н.П. Огарева», составила 90,0 %; уровень толерантного отношения к представителям другой национальности – 86,0 %. </w:t>
      </w:r>
      <w:r w:rsidRPr="0078027D">
        <w:rPr>
          <w:rFonts w:ascii="Times New Roman" w:hAnsi="Times New Roman"/>
          <w:sz w:val="28"/>
          <w:szCs w:val="28"/>
        </w:rPr>
        <w:t>Доля граждан, подтверждающих отсутствие в свой адрес дискриминации по признакам национальности, языка, религии в общем количе</w:t>
      </w:r>
      <w:r w:rsidR="00D2185F" w:rsidRPr="0078027D">
        <w:rPr>
          <w:rFonts w:ascii="Times New Roman" w:hAnsi="Times New Roman"/>
          <w:sz w:val="28"/>
          <w:szCs w:val="28"/>
        </w:rPr>
        <w:t>стве опрошенных граждан – 88 %.</w:t>
      </w:r>
    </w:p>
    <w:p w:rsidR="00292258" w:rsidRPr="0078027D" w:rsidRDefault="00292258" w:rsidP="00656A37">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78027D">
        <w:rPr>
          <w:rFonts w:ascii="Times New Roman" w:hAnsi="Times New Roman"/>
          <w:sz w:val="28"/>
          <w:szCs w:val="28"/>
          <w:lang w:eastAsia="ru-RU"/>
        </w:rPr>
        <w:t xml:space="preserve">В Республике Мордовия в тесной взаимосвязи с общественными и религиозными организациями, землячествами, представляющими интересы различных этнических и религиозных групп, в том числе входящими в состав консультативных структур при органах государственной власти осуществляется работа по содействию адаптации и интеграции мигрантов. </w:t>
      </w:r>
    </w:p>
    <w:p w:rsidR="00292258" w:rsidRPr="0078027D" w:rsidRDefault="00292258" w:rsidP="00656A37">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78027D">
        <w:rPr>
          <w:rFonts w:ascii="Times New Roman" w:hAnsi="Times New Roman"/>
          <w:sz w:val="28"/>
          <w:szCs w:val="28"/>
          <w:lang w:eastAsia="ru-RU"/>
        </w:rPr>
        <w:t>Систематически проводятся встречи с руководителями и представителями национальных организаций, в ходе которых целенаправленно обращается внимание руководства данных общественных организаций на необходимость проведения среди граждан своей национальной принадлежности активной работы по разъяснению положений миграционного законодательства Российской Федерации, соблюдения ими порядка оформления на работу. В центре внимания также находятся вопросы недопущения проявления экстремизма, межнациональной розни, об уголовной и административной ответственности за подстрекательство и совершение групповых нарушений и иных противоправных действий.</w:t>
      </w:r>
    </w:p>
    <w:p w:rsidR="00292258" w:rsidRPr="0078027D" w:rsidRDefault="00292258" w:rsidP="00656A37">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78027D">
        <w:rPr>
          <w:rFonts w:ascii="Times New Roman" w:hAnsi="Times New Roman"/>
          <w:sz w:val="28"/>
          <w:szCs w:val="28"/>
          <w:lang w:eastAsia="ru-RU"/>
        </w:rPr>
        <w:t xml:space="preserve">В целях поддержки социально ориентированных некоммерческих организаций, реализующих проекты и программы, направленные на интеграцию и адаптацию мигрантов проводиться конкурс на выделение субсидий некоммерческим организациям, осуществляющим деятельность в области укрепления и развития межнационального, межэтнического и межконфессионального сотрудничества, содействия духовному развитию личности. </w:t>
      </w:r>
    </w:p>
    <w:p w:rsidR="00292258" w:rsidRPr="0078027D" w:rsidRDefault="00292258" w:rsidP="00656A37">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78027D">
        <w:rPr>
          <w:rFonts w:ascii="Times New Roman" w:hAnsi="Times New Roman"/>
          <w:sz w:val="28"/>
          <w:szCs w:val="28"/>
          <w:lang w:eastAsia="ru-RU"/>
        </w:rPr>
        <w:t xml:space="preserve">На системной основе проводится комплекс организационных и профилактических мероприятий, направленных на социокультурную адаптацию и интеграцию мигрантов, на недопущение возникновения очагов социальной напряженности, вызванных негативными процессами в межнациональной сфере.  Цель  проводимых мероприятий ‒ сохранение и развитие духовного и культурного потенциала народов, проживающих на территории Республики Мордовия, на основе идей межэтнического и межконфессионального согласия. </w:t>
      </w:r>
    </w:p>
    <w:p w:rsidR="00292258" w:rsidRPr="0078027D" w:rsidRDefault="00292258" w:rsidP="00656A37">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78027D">
        <w:rPr>
          <w:rFonts w:ascii="Times New Roman" w:hAnsi="Times New Roman"/>
          <w:sz w:val="28"/>
          <w:szCs w:val="28"/>
          <w:lang w:eastAsia="ru-RU"/>
        </w:rPr>
        <w:t>В Республике Мордовия действуют следующие некоммерческие организации, реализующие мероприятия по социальной и культурной адаптации мигрантов:</w:t>
      </w:r>
    </w:p>
    <w:p w:rsidR="00292258" w:rsidRPr="0078027D" w:rsidRDefault="00292258" w:rsidP="00656A37">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78027D">
        <w:rPr>
          <w:rFonts w:ascii="Times New Roman" w:hAnsi="Times New Roman"/>
          <w:sz w:val="28"/>
          <w:szCs w:val="28"/>
          <w:lang w:eastAsia="ru-RU"/>
        </w:rPr>
        <w:t>‒ Некоммерческая ассоциация «Поволжский центр культур финно-угорских народов»;</w:t>
      </w:r>
    </w:p>
    <w:p w:rsidR="00292258" w:rsidRPr="0078027D" w:rsidRDefault="00292258" w:rsidP="00656A37">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78027D">
        <w:rPr>
          <w:rFonts w:ascii="Times New Roman" w:hAnsi="Times New Roman"/>
          <w:sz w:val="28"/>
          <w:szCs w:val="28"/>
          <w:lang w:eastAsia="ru-RU"/>
        </w:rPr>
        <w:t xml:space="preserve">‒ </w:t>
      </w:r>
      <w:r w:rsidRPr="00812690">
        <w:rPr>
          <w:rFonts w:ascii="Times New Roman" w:hAnsi="Times New Roman"/>
          <w:spacing w:val="-10"/>
          <w:sz w:val="28"/>
          <w:szCs w:val="28"/>
          <w:lang w:eastAsia="ru-RU"/>
        </w:rPr>
        <w:t>Региональное отделение Общероссийской</w:t>
      </w:r>
      <w:r w:rsidRPr="0078027D">
        <w:rPr>
          <w:rFonts w:ascii="Times New Roman" w:hAnsi="Times New Roman"/>
          <w:sz w:val="28"/>
          <w:szCs w:val="28"/>
          <w:lang w:eastAsia="ru-RU"/>
        </w:rPr>
        <w:t xml:space="preserve"> общественной организации «Союз армян России» в Республике Мордовия;</w:t>
      </w:r>
    </w:p>
    <w:p w:rsidR="00292258" w:rsidRPr="0078027D" w:rsidRDefault="00292258" w:rsidP="00656A37">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78027D">
        <w:rPr>
          <w:rFonts w:ascii="Times New Roman" w:hAnsi="Times New Roman"/>
          <w:sz w:val="28"/>
          <w:szCs w:val="28"/>
          <w:lang w:eastAsia="ru-RU"/>
        </w:rPr>
        <w:t>‒ Общественная организация – Местная национально-к</w:t>
      </w:r>
      <w:r w:rsidR="00705FB9">
        <w:rPr>
          <w:rFonts w:ascii="Times New Roman" w:hAnsi="Times New Roman"/>
          <w:sz w:val="28"/>
          <w:szCs w:val="28"/>
          <w:lang w:eastAsia="ru-RU"/>
        </w:rPr>
        <w:t>ультурная автономия украинцев города</w:t>
      </w:r>
      <w:r w:rsidRPr="0078027D">
        <w:rPr>
          <w:rFonts w:ascii="Times New Roman" w:hAnsi="Times New Roman"/>
          <w:sz w:val="28"/>
          <w:szCs w:val="28"/>
          <w:lang w:eastAsia="ru-RU"/>
        </w:rPr>
        <w:t xml:space="preserve"> Саранска Республики Мордовия;</w:t>
      </w:r>
    </w:p>
    <w:p w:rsidR="00292258" w:rsidRPr="0078027D" w:rsidRDefault="00292258" w:rsidP="00656A37">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78027D">
        <w:rPr>
          <w:rFonts w:ascii="Times New Roman" w:hAnsi="Times New Roman"/>
          <w:sz w:val="28"/>
          <w:szCs w:val="28"/>
          <w:lang w:eastAsia="ru-RU"/>
        </w:rPr>
        <w:t>‒ Мордовская региональная общественная национально-культурная организация «Азербайджан»;</w:t>
      </w:r>
    </w:p>
    <w:p w:rsidR="00292258" w:rsidRPr="0078027D" w:rsidRDefault="00292258" w:rsidP="00656A37">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78027D">
        <w:rPr>
          <w:rFonts w:ascii="Times New Roman" w:hAnsi="Times New Roman"/>
          <w:sz w:val="28"/>
          <w:szCs w:val="28"/>
          <w:lang w:eastAsia="ru-RU"/>
        </w:rPr>
        <w:t>‒ Частное учреждени</w:t>
      </w:r>
      <w:r w:rsidR="00D2185F" w:rsidRPr="0078027D">
        <w:rPr>
          <w:rFonts w:ascii="Times New Roman" w:hAnsi="Times New Roman"/>
          <w:sz w:val="28"/>
          <w:szCs w:val="28"/>
          <w:lang w:eastAsia="ru-RU"/>
        </w:rPr>
        <w:t>е «Исламский культурный центр».</w:t>
      </w:r>
    </w:p>
    <w:p w:rsidR="00292258" w:rsidRPr="0078027D" w:rsidRDefault="00292258" w:rsidP="00656A37">
      <w:pPr>
        <w:widowControl w:val="0"/>
        <w:autoSpaceDE w:val="0"/>
        <w:autoSpaceDN w:val="0"/>
        <w:adjustRightInd w:val="0"/>
        <w:spacing w:after="0" w:line="240" w:lineRule="auto"/>
        <w:ind w:firstLine="708"/>
        <w:jc w:val="both"/>
        <w:rPr>
          <w:rFonts w:ascii="Times New Roman" w:hAnsi="Times New Roman"/>
          <w:sz w:val="28"/>
          <w:szCs w:val="28"/>
          <w:lang w:eastAsia="ru-RU"/>
        </w:rPr>
      </w:pPr>
      <w:r w:rsidRPr="0078027D">
        <w:rPr>
          <w:rFonts w:ascii="Times New Roman" w:hAnsi="Times New Roman"/>
          <w:sz w:val="28"/>
          <w:szCs w:val="28"/>
          <w:lang w:eastAsia="ru-RU"/>
        </w:rPr>
        <w:t xml:space="preserve">В целях повышения эффективности деятельности, связанной с контрпропагандой агитационной работы приверженцев радикальных организаций с использованием возможностей сети Интернет и средств массовой информации на страницах республиканских СМИ открыты рубрики, где регулярно размещаются материалы, пропагандирующие идеи дружбы, гражданского и духовного единения народов Республики Мордовия. Реализуется ряд проектов, направленных на гармонизацию межнациональных и межконфессиональных отношений, противодействие экстремизму и ксенофобии. В частности, совместно с редакцией газеты «Известия Мордовии», Мордовским государственным университетом на страницах периодических изданий «Известия Мордовии» и «Голос Мордовского университета» открыты рубрики «Все мы – Россия» и «Мир без экстремизма». В рамках проектов практикуются различные формы открытого диалога: приглашенные эксперты, общественные деятели и читатели делятся своими размышлениями о сегодняшней ситуации в Мордовии, России и мире. </w:t>
      </w:r>
    </w:p>
    <w:p w:rsidR="00292258" w:rsidRPr="0078027D" w:rsidRDefault="00292258" w:rsidP="00656A37">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78027D">
        <w:rPr>
          <w:rFonts w:ascii="Times New Roman" w:hAnsi="Times New Roman"/>
          <w:sz w:val="28"/>
          <w:szCs w:val="28"/>
          <w:lang w:eastAsia="ru-RU"/>
        </w:rPr>
        <w:t>На страницах газеты «</w:t>
      </w:r>
      <w:proofErr w:type="spellStart"/>
      <w:r w:rsidRPr="0078027D">
        <w:rPr>
          <w:rFonts w:ascii="Times New Roman" w:hAnsi="Times New Roman"/>
          <w:sz w:val="28"/>
          <w:szCs w:val="28"/>
          <w:lang w:eastAsia="ru-RU"/>
        </w:rPr>
        <w:t>Юлдаш</w:t>
      </w:r>
      <w:proofErr w:type="spellEnd"/>
      <w:r w:rsidRPr="0078027D">
        <w:rPr>
          <w:rFonts w:ascii="Times New Roman" w:hAnsi="Times New Roman"/>
          <w:sz w:val="28"/>
          <w:szCs w:val="28"/>
          <w:lang w:eastAsia="ru-RU"/>
        </w:rPr>
        <w:t xml:space="preserve">» периодически публикуются материалы о выдающихся деятелях литературы, искусства, науки татарской национальности, уроженцах Мордовии; очерки из истории традиционного ислама, известных религиозных деятелях. Ряд публикаций в газете, а также в республиканских еженедельниках «Вечерний Саранск», «Известия Мордовии», «Столица С» и др. посвящены разоблачению опасности распространения в регионе позиций т.н. «чистого ислама» и его последователей. </w:t>
      </w:r>
    </w:p>
    <w:p w:rsidR="00292258" w:rsidRPr="0078027D" w:rsidRDefault="00292258" w:rsidP="00656A37">
      <w:pPr>
        <w:spacing w:after="0" w:line="240" w:lineRule="auto"/>
        <w:ind w:firstLine="709"/>
        <w:jc w:val="both"/>
        <w:rPr>
          <w:rFonts w:ascii="Times New Roman" w:hAnsi="Times New Roman"/>
          <w:sz w:val="28"/>
          <w:szCs w:val="28"/>
          <w:lang w:eastAsia="ru-RU"/>
        </w:rPr>
      </w:pPr>
      <w:r w:rsidRPr="0078027D">
        <w:rPr>
          <w:rFonts w:ascii="Times New Roman" w:hAnsi="Times New Roman"/>
          <w:sz w:val="28"/>
          <w:szCs w:val="28"/>
          <w:lang w:eastAsia="ru-RU"/>
        </w:rPr>
        <w:t>Деятельность Министерства культуры, национальной политики, туризма и архивного дела Республики Мордовия периодически освещается в республиканских электронных и печатных средствах массовой информации и на странице министерства на официальном сайте органов государственной власти Республики Мордовия в информационно-телекоммуникационной сети «Интернет».</w:t>
      </w:r>
    </w:p>
    <w:p w:rsidR="00292258" w:rsidRPr="0078027D" w:rsidRDefault="00292258" w:rsidP="00656A37">
      <w:pPr>
        <w:widowControl w:val="0"/>
        <w:autoSpaceDE w:val="0"/>
        <w:autoSpaceDN w:val="0"/>
        <w:adjustRightInd w:val="0"/>
        <w:spacing w:after="0" w:line="240" w:lineRule="auto"/>
        <w:ind w:firstLine="708"/>
        <w:jc w:val="both"/>
        <w:rPr>
          <w:rFonts w:ascii="Times New Roman" w:hAnsi="Times New Roman"/>
          <w:sz w:val="28"/>
          <w:szCs w:val="28"/>
          <w:lang w:eastAsia="ru-RU"/>
        </w:rPr>
      </w:pPr>
      <w:r w:rsidRPr="0078027D">
        <w:rPr>
          <w:rFonts w:ascii="Times New Roman" w:hAnsi="Times New Roman"/>
          <w:sz w:val="28"/>
          <w:szCs w:val="28"/>
          <w:lang w:eastAsia="ru-RU"/>
        </w:rPr>
        <w:t xml:space="preserve">В течение 2018 года органами государственной власти совместно с  образовательными и общественными  организациями республики проводилась целенаправленная  работа  с выпускниками школ из других субъектов Российской Федерации, их родителями, педагогами и активом национально-культурных автономий и объединений по привлечению выпускников общеобразовательных школ для обучения в Республике Мордовия.  </w:t>
      </w:r>
    </w:p>
    <w:p w:rsidR="00292258" w:rsidRPr="0078027D" w:rsidRDefault="00292258" w:rsidP="00656A37">
      <w:pPr>
        <w:widowControl w:val="0"/>
        <w:autoSpaceDE w:val="0"/>
        <w:autoSpaceDN w:val="0"/>
        <w:adjustRightInd w:val="0"/>
        <w:spacing w:after="0" w:line="240" w:lineRule="auto"/>
        <w:ind w:firstLine="708"/>
        <w:jc w:val="both"/>
        <w:rPr>
          <w:rFonts w:ascii="Times New Roman" w:hAnsi="Times New Roman"/>
          <w:sz w:val="28"/>
          <w:szCs w:val="28"/>
          <w:lang w:eastAsia="ru-RU"/>
        </w:rPr>
      </w:pPr>
      <w:r w:rsidRPr="0078027D">
        <w:rPr>
          <w:rFonts w:ascii="Times New Roman" w:hAnsi="Times New Roman"/>
          <w:sz w:val="28"/>
          <w:szCs w:val="28"/>
          <w:lang w:eastAsia="ru-RU"/>
        </w:rPr>
        <w:t xml:space="preserve">В результате  проведенной в 2018 г. </w:t>
      </w:r>
      <w:proofErr w:type="spellStart"/>
      <w:r w:rsidRPr="0078027D">
        <w:rPr>
          <w:rFonts w:ascii="Times New Roman" w:hAnsi="Times New Roman"/>
          <w:sz w:val="28"/>
          <w:szCs w:val="28"/>
          <w:lang w:eastAsia="ru-RU"/>
        </w:rPr>
        <w:t>профориентационной</w:t>
      </w:r>
      <w:proofErr w:type="spellEnd"/>
      <w:r w:rsidRPr="0078027D">
        <w:rPr>
          <w:rFonts w:ascii="Times New Roman" w:hAnsi="Times New Roman"/>
          <w:sz w:val="28"/>
          <w:szCs w:val="28"/>
          <w:lang w:eastAsia="ru-RU"/>
        </w:rPr>
        <w:t xml:space="preserve"> работы  в ФГБОУ ВО «Мордовский государственный университет имени Н.П. Огарёва» на первый курс было принято из регионов Российской Федерации 710 человек, в ФГБОУ ВО «Мордовский государственный педагогический институт имени М.Е. </w:t>
      </w:r>
      <w:proofErr w:type="spellStart"/>
      <w:r w:rsidRPr="0078027D">
        <w:rPr>
          <w:rFonts w:ascii="Times New Roman" w:hAnsi="Times New Roman"/>
          <w:sz w:val="28"/>
          <w:szCs w:val="28"/>
          <w:lang w:eastAsia="ru-RU"/>
        </w:rPr>
        <w:t>Евсевьева</w:t>
      </w:r>
      <w:proofErr w:type="spellEnd"/>
      <w:r w:rsidRPr="0078027D">
        <w:rPr>
          <w:rFonts w:ascii="Times New Roman" w:hAnsi="Times New Roman"/>
          <w:sz w:val="28"/>
          <w:szCs w:val="28"/>
          <w:lang w:eastAsia="ru-RU"/>
        </w:rPr>
        <w:t xml:space="preserve">» – 377, в Саранский кооперативный институт Российского университета кооперации – 23, Средне-Волжский Институт (филиал) ФГБОУ ВО </w:t>
      </w:r>
      <w:r w:rsidRPr="0078027D">
        <w:rPr>
          <w:rFonts w:ascii="Times New Roman" w:hAnsi="Times New Roman"/>
          <w:sz w:val="28"/>
          <w:szCs w:val="28"/>
          <w:shd w:val="clear" w:color="auto" w:fill="FFFFFF"/>
          <w:lang w:eastAsia="ru-RU"/>
        </w:rPr>
        <w:t>«Всероссийский государственный университет юс</w:t>
      </w:r>
      <w:r w:rsidR="00705FB9">
        <w:rPr>
          <w:rFonts w:ascii="Times New Roman" w:hAnsi="Times New Roman"/>
          <w:sz w:val="28"/>
          <w:szCs w:val="28"/>
          <w:shd w:val="clear" w:color="auto" w:fill="FFFFFF"/>
          <w:lang w:eastAsia="ru-RU"/>
        </w:rPr>
        <w:t>тиции (РПА Минюста России)» в городе</w:t>
      </w:r>
      <w:r w:rsidRPr="0078027D">
        <w:rPr>
          <w:rFonts w:ascii="Times New Roman" w:hAnsi="Times New Roman"/>
          <w:sz w:val="28"/>
          <w:szCs w:val="28"/>
          <w:shd w:val="clear" w:color="auto" w:fill="FFFFFF"/>
          <w:lang w:eastAsia="ru-RU"/>
        </w:rPr>
        <w:t xml:space="preserve"> Саранске</w:t>
      </w:r>
      <w:r w:rsidRPr="0078027D">
        <w:rPr>
          <w:rFonts w:ascii="Times New Roman" w:hAnsi="Times New Roman"/>
          <w:sz w:val="28"/>
          <w:szCs w:val="28"/>
          <w:lang w:eastAsia="ru-RU"/>
        </w:rPr>
        <w:t xml:space="preserve"> – 87, учреждения начального и среднего профессионального образования – 169. Всего иногородних абитуриентов в образовательные организации Республики Мордовия               в 2018 г. зачислено 1366,  в 2017 г. – 1338 человек. </w:t>
      </w:r>
    </w:p>
    <w:p w:rsidR="00292258" w:rsidRDefault="00292258" w:rsidP="00656A37">
      <w:pPr>
        <w:widowControl w:val="0"/>
        <w:autoSpaceDE w:val="0"/>
        <w:autoSpaceDN w:val="0"/>
        <w:adjustRightInd w:val="0"/>
        <w:spacing w:after="0" w:line="240" w:lineRule="auto"/>
        <w:ind w:firstLine="708"/>
        <w:jc w:val="both"/>
        <w:rPr>
          <w:rFonts w:ascii="Times New Roman" w:hAnsi="Times New Roman"/>
          <w:sz w:val="28"/>
          <w:szCs w:val="28"/>
          <w:lang w:eastAsia="ru-RU"/>
        </w:rPr>
      </w:pPr>
    </w:p>
    <w:p w:rsidR="00812690" w:rsidRDefault="00812690" w:rsidP="00656A37">
      <w:pPr>
        <w:widowControl w:val="0"/>
        <w:autoSpaceDE w:val="0"/>
        <w:autoSpaceDN w:val="0"/>
        <w:adjustRightInd w:val="0"/>
        <w:spacing w:after="0" w:line="240" w:lineRule="auto"/>
        <w:ind w:firstLine="708"/>
        <w:jc w:val="both"/>
        <w:rPr>
          <w:rFonts w:ascii="Times New Roman" w:hAnsi="Times New Roman"/>
          <w:sz w:val="28"/>
          <w:szCs w:val="28"/>
          <w:lang w:eastAsia="ru-RU"/>
        </w:rPr>
      </w:pPr>
    </w:p>
    <w:p w:rsidR="00812690" w:rsidRDefault="00812690" w:rsidP="00656A37">
      <w:pPr>
        <w:widowControl w:val="0"/>
        <w:autoSpaceDE w:val="0"/>
        <w:autoSpaceDN w:val="0"/>
        <w:adjustRightInd w:val="0"/>
        <w:spacing w:after="0" w:line="240" w:lineRule="auto"/>
        <w:ind w:firstLine="708"/>
        <w:jc w:val="both"/>
        <w:rPr>
          <w:rFonts w:ascii="Times New Roman" w:hAnsi="Times New Roman"/>
          <w:sz w:val="28"/>
          <w:szCs w:val="28"/>
          <w:lang w:eastAsia="ru-RU"/>
        </w:rPr>
      </w:pPr>
    </w:p>
    <w:p w:rsidR="00812690" w:rsidRPr="0078027D" w:rsidRDefault="00812690" w:rsidP="00656A37">
      <w:pPr>
        <w:widowControl w:val="0"/>
        <w:autoSpaceDE w:val="0"/>
        <w:autoSpaceDN w:val="0"/>
        <w:adjustRightInd w:val="0"/>
        <w:spacing w:after="0" w:line="240" w:lineRule="auto"/>
        <w:ind w:firstLine="708"/>
        <w:jc w:val="both"/>
        <w:rPr>
          <w:rFonts w:ascii="Times New Roman" w:hAnsi="Times New Roman"/>
          <w:sz w:val="28"/>
          <w:szCs w:val="28"/>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9"/>
        <w:gridCol w:w="679"/>
        <w:gridCol w:w="623"/>
        <w:gridCol w:w="679"/>
        <w:gridCol w:w="623"/>
        <w:gridCol w:w="679"/>
        <w:gridCol w:w="623"/>
        <w:gridCol w:w="679"/>
        <w:gridCol w:w="623"/>
        <w:gridCol w:w="679"/>
        <w:gridCol w:w="623"/>
        <w:gridCol w:w="679"/>
        <w:gridCol w:w="623"/>
      </w:tblGrid>
      <w:tr w:rsidR="00292258" w:rsidRPr="0078027D" w:rsidTr="0055394F">
        <w:trPr>
          <w:jc w:val="center"/>
        </w:trPr>
        <w:tc>
          <w:tcPr>
            <w:tcW w:w="503" w:type="pct"/>
            <w:vMerge w:val="restart"/>
          </w:tcPr>
          <w:p w:rsidR="00292258" w:rsidRPr="0078027D" w:rsidRDefault="00292258" w:rsidP="00656A37">
            <w:pPr>
              <w:spacing w:after="0" w:line="240" w:lineRule="auto"/>
              <w:jc w:val="center"/>
              <w:rPr>
                <w:rFonts w:ascii="Times New Roman" w:hAnsi="Times New Roman"/>
                <w:b/>
                <w:sz w:val="24"/>
                <w:szCs w:val="24"/>
              </w:rPr>
            </w:pPr>
            <w:r w:rsidRPr="0078027D">
              <w:rPr>
                <w:rFonts w:ascii="Times New Roman" w:hAnsi="Times New Roman"/>
                <w:b/>
                <w:sz w:val="24"/>
                <w:szCs w:val="24"/>
              </w:rPr>
              <w:t>Вуз</w:t>
            </w:r>
          </w:p>
        </w:tc>
        <w:tc>
          <w:tcPr>
            <w:tcW w:w="4497" w:type="pct"/>
            <w:gridSpan w:val="12"/>
          </w:tcPr>
          <w:p w:rsidR="00292258" w:rsidRPr="0078027D" w:rsidRDefault="00292258" w:rsidP="00656A37">
            <w:pPr>
              <w:spacing w:after="0" w:line="240" w:lineRule="auto"/>
              <w:jc w:val="center"/>
              <w:rPr>
                <w:rFonts w:ascii="Times New Roman" w:hAnsi="Times New Roman"/>
                <w:b/>
                <w:sz w:val="24"/>
                <w:szCs w:val="24"/>
              </w:rPr>
            </w:pPr>
            <w:r w:rsidRPr="0078027D">
              <w:rPr>
                <w:rFonts w:ascii="Times New Roman" w:hAnsi="Times New Roman"/>
                <w:b/>
                <w:sz w:val="24"/>
                <w:szCs w:val="24"/>
              </w:rPr>
              <w:t>Зачислено</w:t>
            </w:r>
          </w:p>
        </w:tc>
      </w:tr>
      <w:tr w:rsidR="00292258" w:rsidRPr="0078027D" w:rsidTr="0055394F">
        <w:trPr>
          <w:trHeight w:val="280"/>
          <w:jc w:val="center"/>
        </w:trPr>
        <w:tc>
          <w:tcPr>
            <w:tcW w:w="503" w:type="pct"/>
            <w:vMerge/>
          </w:tcPr>
          <w:p w:rsidR="00292258" w:rsidRPr="0078027D" w:rsidRDefault="00292258" w:rsidP="00656A37">
            <w:pPr>
              <w:spacing w:after="0" w:line="240" w:lineRule="auto"/>
              <w:jc w:val="center"/>
              <w:rPr>
                <w:rFonts w:ascii="Times New Roman" w:hAnsi="Times New Roman"/>
                <w:b/>
                <w:sz w:val="24"/>
                <w:szCs w:val="24"/>
              </w:rPr>
            </w:pPr>
          </w:p>
        </w:tc>
        <w:tc>
          <w:tcPr>
            <w:tcW w:w="889" w:type="pct"/>
            <w:gridSpan w:val="2"/>
          </w:tcPr>
          <w:p w:rsidR="00292258" w:rsidRPr="0078027D" w:rsidRDefault="00292258" w:rsidP="00656A37">
            <w:pPr>
              <w:spacing w:after="0" w:line="240" w:lineRule="auto"/>
              <w:jc w:val="center"/>
              <w:rPr>
                <w:rFonts w:ascii="Times New Roman" w:hAnsi="Times New Roman"/>
                <w:b/>
                <w:sz w:val="24"/>
                <w:szCs w:val="24"/>
              </w:rPr>
            </w:pPr>
            <w:r w:rsidRPr="0078027D">
              <w:rPr>
                <w:rFonts w:ascii="Times New Roman" w:hAnsi="Times New Roman"/>
                <w:b/>
                <w:sz w:val="24"/>
                <w:szCs w:val="24"/>
              </w:rPr>
              <w:t>2013 г.</w:t>
            </w:r>
          </w:p>
        </w:tc>
        <w:tc>
          <w:tcPr>
            <w:tcW w:w="655" w:type="pct"/>
            <w:gridSpan w:val="2"/>
          </w:tcPr>
          <w:p w:rsidR="00292258" w:rsidRPr="0078027D" w:rsidRDefault="00292258" w:rsidP="00656A37">
            <w:pPr>
              <w:spacing w:after="0" w:line="240" w:lineRule="auto"/>
              <w:jc w:val="center"/>
              <w:rPr>
                <w:rFonts w:ascii="Times New Roman" w:hAnsi="Times New Roman"/>
                <w:b/>
                <w:sz w:val="24"/>
                <w:szCs w:val="24"/>
              </w:rPr>
            </w:pPr>
            <w:r w:rsidRPr="0078027D">
              <w:rPr>
                <w:rFonts w:ascii="Times New Roman" w:hAnsi="Times New Roman"/>
                <w:b/>
                <w:sz w:val="24"/>
                <w:szCs w:val="24"/>
              </w:rPr>
              <w:t>2014 г.</w:t>
            </w:r>
          </w:p>
        </w:tc>
        <w:tc>
          <w:tcPr>
            <w:tcW w:w="739" w:type="pct"/>
            <w:gridSpan w:val="2"/>
          </w:tcPr>
          <w:p w:rsidR="00292258" w:rsidRPr="0078027D" w:rsidRDefault="00292258" w:rsidP="00656A37">
            <w:pPr>
              <w:spacing w:after="0" w:line="240" w:lineRule="auto"/>
              <w:jc w:val="center"/>
              <w:rPr>
                <w:rFonts w:ascii="Times New Roman" w:hAnsi="Times New Roman"/>
                <w:b/>
                <w:sz w:val="24"/>
                <w:szCs w:val="24"/>
              </w:rPr>
            </w:pPr>
            <w:r w:rsidRPr="0078027D">
              <w:rPr>
                <w:rFonts w:ascii="Times New Roman" w:hAnsi="Times New Roman"/>
                <w:b/>
                <w:sz w:val="24"/>
                <w:szCs w:val="24"/>
              </w:rPr>
              <w:t>2015</w:t>
            </w:r>
          </w:p>
        </w:tc>
        <w:tc>
          <w:tcPr>
            <w:tcW w:w="739" w:type="pct"/>
            <w:gridSpan w:val="2"/>
          </w:tcPr>
          <w:p w:rsidR="00292258" w:rsidRPr="0078027D" w:rsidRDefault="00292258" w:rsidP="00656A37">
            <w:pPr>
              <w:spacing w:after="0" w:line="240" w:lineRule="auto"/>
              <w:jc w:val="center"/>
              <w:rPr>
                <w:rFonts w:ascii="Times New Roman" w:hAnsi="Times New Roman"/>
                <w:b/>
                <w:sz w:val="24"/>
                <w:szCs w:val="24"/>
              </w:rPr>
            </w:pPr>
            <w:r w:rsidRPr="0078027D">
              <w:rPr>
                <w:rFonts w:ascii="Times New Roman" w:hAnsi="Times New Roman"/>
                <w:b/>
                <w:sz w:val="24"/>
                <w:szCs w:val="24"/>
              </w:rPr>
              <w:t>2016</w:t>
            </w:r>
          </w:p>
        </w:tc>
        <w:tc>
          <w:tcPr>
            <w:tcW w:w="739" w:type="pct"/>
            <w:gridSpan w:val="2"/>
          </w:tcPr>
          <w:p w:rsidR="00292258" w:rsidRPr="0078027D" w:rsidRDefault="00292258" w:rsidP="00656A37">
            <w:pPr>
              <w:spacing w:after="0" w:line="240" w:lineRule="auto"/>
              <w:jc w:val="center"/>
              <w:rPr>
                <w:rFonts w:ascii="Times New Roman" w:hAnsi="Times New Roman"/>
                <w:b/>
                <w:sz w:val="24"/>
                <w:szCs w:val="24"/>
              </w:rPr>
            </w:pPr>
            <w:r w:rsidRPr="0078027D">
              <w:rPr>
                <w:rFonts w:ascii="Times New Roman" w:hAnsi="Times New Roman"/>
                <w:b/>
                <w:sz w:val="24"/>
                <w:szCs w:val="24"/>
              </w:rPr>
              <w:t>2017</w:t>
            </w:r>
          </w:p>
        </w:tc>
        <w:tc>
          <w:tcPr>
            <w:tcW w:w="738" w:type="pct"/>
            <w:gridSpan w:val="2"/>
          </w:tcPr>
          <w:p w:rsidR="00292258" w:rsidRPr="0078027D" w:rsidRDefault="00292258" w:rsidP="00656A37">
            <w:pPr>
              <w:spacing w:after="0" w:line="240" w:lineRule="auto"/>
              <w:jc w:val="center"/>
              <w:rPr>
                <w:rFonts w:ascii="Times New Roman" w:hAnsi="Times New Roman"/>
                <w:b/>
                <w:sz w:val="24"/>
                <w:szCs w:val="24"/>
              </w:rPr>
            </w:pPr>
            <w:r w:rsidRPr="0078027D">
              <w:rPr>
                <w:rFonts w:ascii="Times New Roman" w:hAnsi="Times New Roman"/>
                <w:b/>
                <w:sz w:val="24"/>
                <w:szCs w:val="24"/>
              </w:rPr>
              <w:t>2018</w:t>
            </w:r>
          </w:p>
        </w:tc>
      </w:tr>
      <w:tr w:rsidR="00292258" w:rsidRPr="0078027D" w:rsidTr="0055394F">
        <w:trPr>
          <w:trHeight w:val="360"/>
          <w:jc w:val="center"/>
        </w:trPr>
        <w:tc>
          <w:tcPr>
            <w:tcW w:w="503" w:type="pct"/>
            <w:vMerge/>
          </w:tcPr>
          <w:p w:rsidR="00292258" w:rsidRPr="0078027D" w:rsidRDefault="00292258" w:rsidP="00656A37">
            <w:pPr>
              <w:spacing w:after="0" w:line="240" w:lineRule="auto"/>
              <w:jc w:val="center"/>
              <w:rPr>
                <w:rFonts w:ascii="Times New Roman" w:hAnsi="Times New Roman"/>
                <w:b/>
                <w:sz w:val="24"/>
                <w:szCs w:val="24"/>
              </w:rPr>
            </w:pPr>
          </w:p>
        </w:tc>
        <w:tc>
          <w:tcPr>
            <w:tcW w:w="449" w:type="pct"/>
          </w:tcPr>
          <w:p w:rsidR="00292258" w:rsidRPr="0078027D" w:rsidRDefault="00292258" w:rsidP="00656A37">
            <w:pPr>
              <w:spacing w:after="0" w:line="240" w:lineRule="auto"/>
              <w:ind w:left="-87"/>
              <w:jc w:val="center"/>
              <w:rPr>
                <w:rFonts w:ascii="Times New Roman" w:hAnsi="Times New Roman"/>
                <w:b/>
                <w:sz w:val="24"/>
                <w:szCs w:val="24"/>
              </w:rPr>
            </w:pPr>
            <w:r w:rsidRPr="0078027D">
              <w:rPr>
                <w:rFonts w:ascii="Times New Roman" w:hAnsi="Times New Roman"/>
                <w:b/>
                <w:sz w:val="24"/>
                <w:szCs w:val="24"/>
              </w:rPr>
              <w:t>всего</w:t>
            </w:r>
          </w:p>
        </w:tc>
        <w:tc>
          <w:tcPr>
            <w:tcW w:w="440" w:type="pct"/>
          </w:tcPr>
          <w:p w:rsidR="00292258" w:rsidRPr="0078027D" w:rsidRDefault="00292258" w:rsidP="00656A37">
            <w:pPr>
              <w:spacing w:after="0" w:line="240" w:lineRule="auto"/>
              <w:ind w:left="-87"/>
              <w:jc w:val="center"/>
              <w:rPr>
                <w:rFonts w:ascii="Times New Roman" w:hAnsi="Times New Roman"/>
                <w:b/>
                <w:sz w:val="24"/>
                <w:szCs w:val="24"/>
              </w:rPr>
            </w:pPr>
            <w:r w:rsidRPr="0078027D">
              <w:rPr>
                <w:rFonts w:ascii="Times New Roman" w:hAnsi="Times New Roman"/>
                <w:b/>
                <w:sz w:val="24"/>
                <w:szCs w:val="24"/>
              </w:rPr>
              <w:t>очно</w:t>
            </w:r>
          </w:p>
        </w:tc>
        <w:tc>
          <w:tcPr>
            <w:tcW w:w="299" w:type="pct"/>
          </w:tcPr>
          <w:p w:rsidR="00292258" w:rsidRPr="0078027D" w:rsidRDefault="00292258" w:rsidP="00656A37">
            <w:pPr>
              <w:spacing w:after="0" w:line="240" w:lineRule="auto"/>
              <w:ind w:left="-87"/>
              <w:jc w:val="center"/>
              <w:rPr>
                <w:rFonts w:ascii="Times New Roman" w:hAnsi="Times New Roman"/>
                <w:b/>
                <w:sz w:val="24"/>
                <w:szCs w:val="24"/>
              </w:rPr>
            </w:pPr>
            <w:r w:rsidRPr="0078027D">
              <w:rPr>
                <w:rFonts w:ascii="Times New Roman" w:hAnsi="Times New Roman"/>
                <w:b/>
                <w:sz w:val="24"/>
                <w:szCs w:val="24"/>
              </w:rPr>
              <w:t>всего</w:t>
            </w:r>
          </w:p>
        </w:tc>
        <w:tc>
          <w:tcPr>
            <w:tcW w:w="356" w:type="pct"/>
          </w:tcPr>
          <w:p w:rsidR="00292258" w:rsidRPr="0078027D" w:rsidRDefault="00292258" w:rsidP="00656A37">
            <w:pPr>
              <w:spacing w:after="0" w:line="240" w:lineRule="auto"/>
              <w:ind w:left="-87"/>
              <w:jc w:val="center"/>
              <w:rPr>
                <w:rFonts w:ascii="Times New Roman" w:hAnsi="Times New Roman"/>
                <w:b/>
                <w:sz w:val="24"/>
                <w:szCs w:val="24"/>
              </w:rPr>
            </w:pPr>
            <w:r w:rsidRPr="0078027D">
              <w:rPr>
                <w:rFonts w:ascii="Times New Roman" w:hAnsi="Times New Roman"/>
                <w:b/>
                <w:sz w:val="24"/>
                <w:szCs w:val="24"/>
              </w:rPr>
              <w:t>очно</w:t>
            </w:r>
          </w:p>
        </w:tc>
        <w:tc>
          <w:tcPr>
            <w:tcW w:w="383" w:type="pct"/>
          </w:tcPr>
          <w:p w:rsidR="00292258" w:rsidRPr="0078027D" w:rsidRDefault="00292258" w:rsidP="00656A37">
            <w:pPr>
              <w:spacing w:after="0" w:line="240" w:lineRule="auto"/>
              <w:ind w:left="-87"/>
              <w:jc w:val="center"/>
              <w:rPr>
                <w:rFonts w:ascii="Times New Roman" w:hAnsi="Times New Roman"/>
                <w:b/>
                <w:sz w:val="24"/>
                <w:szCs w:val="24"/>
              </w:rPr>
            </w:pPr>
            <w:r w:rsidRPr="0078027D">
              <w:rPr>
                <w:rFonts w:ascii="Times New Roman" w:hAnsi="Times New Roman"/>
                <w:b/>
                <w:sz w:val="24"/>
                <w:szCs w:val="24"/>
              </w:rPr>
              <w:t>всего</w:t>
            </w:r>
          </w:p>
        </w:tc>
        <w:tc>
          <w:tcPr>
            <w:tcW w:w="356" w:type="pct"/>
          </w:tcPr>
          <w:p w:rsidR="00292258" w:rsidRPr="0078027D" w:rsidRDefault="00292258" w:rsidP="00656A37">
            <w:pPr>
              <w:spacing w:after="0" w:line="240" w:lineRule="auto"/>
              <w:ind w:left="-87"/>
              <w:jc w:val="center"/>
              <w:rPr>
                <w:rFonts w:ascii="Times New Roman" w:hAnsi="Times New Roman"/>
                <w:b/>
                <w:sz w:val="24"/>
                <w:szCs w:val="24"/>
              </w:rPr>
            </w:pPr>
            <w:r w:rsidRPr="0078027D">
              <w:rPr>
                <w:rFonts w:ascii="Times New Roman" w:hAnsi="Times New Roman"/>
                <w:b/>
                <w:sz w:val="24"/>
                <w:szCs w:val="24"/>
              </w:rPr>
              <w:t>очно</w:t>
            </w:r>
          </w:p>
        </w:tc>
        <w:tc>
          <w:tcPr>
            <w:tcW w:w="383" w:type="pct"/>
          </w:tcPr>
          <w:p w:rsidR="00292258" w:rsidRPr="0078027D" w:rsidRDefault="00292258" w:rsidP="00656A37">
            <w:pPr>
              <w:spacing w:after="0" w:line="240" w:lineRule="auto"/>
              <w:ind w:left="-87"/>
              <w:jc w:val="center"/>
              <w:rPr>
                <w:rFonts w:ascii="Times New Roman" w:hAnsi="Times New Roman"/>
                <w:b/>
                <w:sz w:val="24"/>
                <w:szCs w:val="24"/>
              </w:rPr>
            </w:pPr>
            <w:r w:rsidRPr="0078027D">
              <w:rPr>
                <w:rFonts w:ascii="Times New Roman" w:hAnsi="Times New Roman"/>
                <w:b/>
                <w:sz w:val="24"/>
                <w:szCs w:val="24"/>
              </w:rPr>
              <w:t>всего</w:t>
            </w:r>
          </w:p>
        </w:tc>
        <w:tc>
          <w:tcPr>
            <w:tcW w:w="356" w:type="pct"/>
          </w:tcPr>
          <w:p w:rsidR="00292258" w:rsidRPr="0078027D" w:rsidRDefault="00292258" w:rsidP="00656A37">
            <w:pPr>
              <w:spacing w:after="0" w:line="240" w:lineRule="auto"/>
              <w:ind w:left="-87"/>
              <w:jc w:val="center"/>
              <w:rPr>
                <w:rFonts w:ascii="Times New Roman" w:hAnsi="Times New Roman"/>
                <w:b/>
                <w:sz w:val="24"/>
                <w:szCs w:val="24"/>
              </w:rPr>
            </w:pPr>
            <w:r w:rsidRPr="0078027D">
              <w:rPr>
                <w:rFonts w:ascii="Times New Roman" w:hAnsi="Times New Roman"/>
                <w:b/>
                <w:sz w:val="24"/>
                <w:szCs w:val="24"/>
              </w:rPr>
              <w:t>очно</w:t>
            </w:r>
          </w:p>
        </w:tc>
        <w:tc>
          <w:tcPr>
            <w:tcW w:w="383" w:type="pct"/>
          </w:tcPr>
          <w:p w:rsidR="00292258" w:rsidRPr="0078027D" w:rsidRDefault="00292258" w:rsidP="00656A37">
            <w:pPr>
              <w:spacing w:after="0" w:line="240" w:lineRule="auto"/>
              <w:ind w:left="-87"/>
              <w:jc w:val="center"/>
              <w:rPr>
                <w:rFonts w:ascii="Times New Roman" w:hAnsi="Times New Roman"/>
                <w:b/>
                <w:sz w:val="24"/>
                <w:szCs w:val="24"/>
              </w:rPr>
            </w:pPr>
            <w:r w:rsidRPr="0078027D">
              <w:rPr>
                <w:rFonts w:ascii="Times New Roman" w:hAnsi="Times New Roman"/>
                <w:b/>
                <w:sz w:val="24"/>
                <w:szCs w:val="24"/>
              </w:rPr>
              <w:t>всего</w:t>
            </w:r>
          </w:p>
        </w:tc>
        <w:tc>
          <w:tcPr>
            <w:tcW w:w="356" w:type="pct"/>
          </w:tcPr>
          <w:p w:rsidR="00292258" w:rsidRPr="0078027D" w:rsidRDefault="00292258" w:rsidP="00656A37">
            <w:pPr>
              <w:spacing w:after="0" w:line="240" w:lineRule="auto"/>
              <w:ind w:left="-87"/>
              <w:jc w:val="center"/>
              <w:rPr>
                <w:rFonts w:ascii="Times New Roman" w:hAnsi="Times New Roman"/>
                <w:b/>
                <w:sz w:val="24"/>
                <w:szCs w:val="24"/>
              </w:rPr>
            </w:pPr>
            <w:r w:rsidRPr="0078027D">
              <w:rPr>
                <w:rFonts w:ascii="Times New Roman" w:hAnsi="Times New Roman"/>
                <w:b/>
                <w:sz w:val="24"/>
                <w:szCs w:val="24"/>
              </w:rPr>
              <w:t>очно</w:t>
            </w:r>
          </w:p>
        </w:tc>
        <w:tc>
          <w:tcPr>
            <w:tcW w:w="383" w:type="pct"/>
          </w:tcPr>
          <w:p w:rsidR="00292258" w:rsidRPr="0078027D" w:rsidRDefault="00292258" w:rsidP="00656A37">
            <w:pPr>
              <w:spacing w:after="0" w:line="240" w:lineRule="auto"/>
              <w:ind w:left="-87"/>
              <w:jc w:val="center"/>
              <w:rPr>
                <w:rFonts w:ascii="Times New Roman" w:hAnsi="Times New Roman"/>
                <w:b/>
                <w:sz w:val="24"/>
                <w:szCs w:val="24"/>
              </w:rPr>
            </w:pPr>
            <w:r w:rsidRPr="0078027D">
              <w:rPr>
                <w:rFonts w:ascii="Times New Roman" w:hAnsi="Times New Roman"/>
                <w:b/>
                <w:sz w:val="24"/>
                <w:szCs w:val="24"/>
              </w:rPr>
              <w:t>всего</w:t>
            </w:r>
          </w:p>
        </w:tc>
        <w:tc>
          <w:tcPr>
            <w:tcW w:w="355" w:type="pct"/>
          </w:tcPr>
          <w:p w:rsidR="00292258" w:rsidRPr="0078027D" w:rsidRDefault="00292258" w:rsidP="00656A37">
            <w:pPr>
              <w:spacing w:after="0" w:line="240" w:lineRule="auto"/>
              <w:ind w:left="-87"/>
              <w:jc w:val="center"/>
              <w:rPr>
                <w:rFonts w:ascii="Times New Roman" w:hAnsi="Times New Roman"/>
                <w:b/>
                <w:sz w:val="24"/>
                <w:szCs w:val="24"/>
              </w:rPr>
            </w:pPr>
            <w:r w:rsidRPr="0078027D">
              <w:rPr>
                <w:rFonts w:ascii="Times New Roman" w:hAnsi="Times New Roman"/>
                <w:b/>
                <w:sz w:val="24"/>
                <w:szCs w:val="24"/>
              </w:rPr>
              <w:t>очно</w:t>
            </w:r>
          </w:p>
        </w:tc>
      </w:tr>
      <w:tr w:rsidR="00292258" w:rsidRPr="0078027D" w:rsidTr="0055394F">
        <w:trPr>
          <w:trHeight w:val="582"/>
          <w:jc w:val="center"/>
        </w:trPr>
        <w:tc>
          <w:tcPr>
            <w:tcW w:w="503" w:type="pct"/>
          </w:tcPr>
          <w:p w:rsidR="00292258" w:rsidRPr="0078027D" w:rsidRDefault="00292258" w:rsidP="00656A37">
            <w:pPr>
              <w:spacing w:after="0" w:line="240" w:lineRule="auto"/>
              <w:jc w:val="both"/>
              <w:rPr>
                <w:rFonts w:ascii="Times New Roman" w:hAnsi="Times New Roman"/>
                <w:sz w:val="24"/>
                <w:szCs w:val="24"/>
              </w:rPr>
            </w:pPr>
            <w:r w:rsidRPr="0078027D">
              <w:rPr>
                <w:rFonts w:ascii="Times New Roman" w:hAnsi="Times New Roman"/>
                <w:sz w:val="24"/>
                <w:szCs w:val="24"/>
              </w:rPr>
              <w:t xml:space="preserve">МГУ </w:t>
            </w:r>
          </w:p>
          <w:p w:rsidR="00292258" w:rsidRPr="0078027D" w:rsidRDefault="00292258" w:rsidP="00656A37">
            <w:pPr>
              <w:spacing w:after="0" w:line="240" w:lineRule="auto"/>
              <w:jc w:val="both"/>
              <w:rPr>
                <w:rFonts w:ascii="Times New Roman" w:hAnsi="Times New Roman"/>
                <w:sz w:val="24"/>
                <w:szCs w:val="24"/>
              </w:rPr>
            </w:pPr>
          </w:p>
        </w:tc>
        <w:tc>
          <w:tcPr>
            <w:tcW w:w="449"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573</w:t>
            </w:r>
          </w:p>
        </w:tc>
        <w:tc>
          <w:tcPr>
            <w:tcW w:w="440"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437</w:t>
            </w:r>
          </w:p>
        </w:tc>
        <w:tc>
          <w:tcPr>
            <w:tcW w:w="299"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635</w:t>
            </w:r>
          </w:p>
        </w:tc>
        <w:tc>
          <w:tcPr>
            <w:tcW w:w="356"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589</w:t>
            </w:r>
          </w:p>
        </w:tc>
        <w:tc>
          <w:tcPr>
            <w:tcW w:w="383"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681</w:t>
            </w:r>
          </w:p>
        </w:tc>
        <w:tc>
          <w:tcPr>
            <w:tcW w:w="356"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583</w:t>
            </w:r>
          </w:p>
        </w:tc>
        <w:tc>
          <w:tcPr>
            <w:tcW w:w="383"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696</w:t>
            </w:r>
          </w:p>
        </w:tc>
        <w:tc>
          <w:tcPr>
            <w:tcW w:w="356"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573</w:t>
            </w:r>
          </w:p>
        </w:tc>
        <w:tc>
          <w:tcPr>
            <w:tcW w:w="383"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703</w:t>
            </w:r>
          </w:p>
        </w:tc>
        <w:tc>
          <w:tcPr>
            <w:tcW w:w="356"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566</w:t>
            </w:r>
          </w:p>
        </w:tc>
        <w:tc>
          <w:tcPr>
            <w:tcW w:w="383"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710</w:t>
            </w:r>
          </w:p>
        </w:tc>
        <w:tc>
          <w:tcPr>
            <w:tcW w:w="355"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551</w:t>
            </w:r>
          </w:p>
        </w:tc>
      </w:tr>
      <w:tr w:rsidR="00292258" w:rsidRPr="0078027D" w:rsidTr="0055394F">
        <w:trPr>
          <w:jc w:val="center"/>
        </w:trPr>
        <w:tc>
          <w:tcPr>
            <w:tcW w:w="503" w:type="pct"/>
          </w:tcPr>
          <w:p w:rsidR="00292258" w:rsidRPr="0078027D" w:rsidRDefault="00292258" w:rsidP="00656A37">
            <w:pPr>
              <w:spacing w:after="0" w:line="240" w:lineRule="auto"/>
              <w:jc w:val="both"/>
              <w:rPr>
                <w:rFonts w:ascii="Times New Roman" w:hAnsi="Times New Roman"/>
                <w:sz w:val="24"/>
                <w:szCs w:val="24"/>
              </w:rPr>
            </w:pPr>
            <w:r w:rsidRPr="0078027D">
              <w:rPr>
                <w:rFonts w:ascii="Times New Roman" w:hAnsi="Times New Roman"/>
                <w:sz w:val="24"/>
                <w:szCs w:val="24"/>
              </w:rPr>
              <w:t xml:space="preserve">МГПИ </w:t>
            </w:r>
          </w:p>
          <w:p w:rsidR="00292258" w:rsidRPr="0078027D" w:rsidRDefault="00292258" w:rsidP="00656A37">
            <w:pPr>
              <w:spacing w:after="0" w:line="240" w:lineRule="auto"/>
              <w:jc w:val="both"/>
              <w:rPr>
                <w:rFonts w:ascii="Times New Roman" w:hAnsi="Times New Roman"/>
                <w:sz w:val="24"/>
                <w:szCs w:val="24"/>
              </w:rPr>
            </w:pPr>
          </w:p>
        </w:tc>
        <w:tc>
          <w:tcPr>
            <w:tcW w:w="449"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298</w:t>
            </w:r>
          </w:p>
        </w:tc>
        <w:tc>
          <w:tcPr>
            <w:tcW w:w="440"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208</w:t>
            </w:r>
          </w:p>
        </w:tc>
        <w:tc>
          <w:tcPr>
            <w:tcW w:w="299"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306</w:t>
            </w:r>
          </w:p>
        </w:tc>
        <w:tc>
          <w:tcPr>
            <w:tcW w:w="356"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217</w:t>
            </w:r>
          </w:p>
        </w:tc>
        <w:tc>
          <w:tcPr>
            <w:tcW w:w="383"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277</w:t>
            </w:r>
          </w:p>
        </w:tc>
        <w:tc>
          <w:tcPr>
            <w:tcW w:w="356"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194</w:t>
            </w:r>
          </w:p>
        </w:tc>
        <w:tc>
          <w:tcPr>
            <w:tcW w:w="383"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275</w:t>
            </w:r>
          </w:p>
        </w:tc>
        <w:tc>
          <w:tcPr>
            <w:tcW w:w="356"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177</w:t>
            </w:r>
          </w:p>
        </w:tc>
        <w:tc>
          <w:tcPr>
            <w:tcW w:w="383"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291</w:t>
            </w:r>
          </w:p>
        </w:tc>
        <w:tc>
          <w:tcPr>
            <w:tcW w:w="356"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185</w:t>
            </w:r>
          </w:p>
        </w:tc>
        <w:tc>
          <w:tcPr>
            <w:tcW w:w="383"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377</w:t>
            </w:r>
          </w:p>
        </w:tc>
        <w:tc>
          <w:tcPr>
            <w:tcW w:w="355"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189</w:t>
            </w:r>
          </w:p>
        </w:tc>
      </w:tr>
      <w:tr w:rsidR="00292258" w:rsidRPr="0078027D" w:rsidTr="0055394F">
        <w:trPr>
          <w:jc w:val="center"/>
        </w:trPr>
        <w:tc>
          <w:tcPr>
            <w:tcW w:w="503" w:type="pct"/>
          </w:tcPr>
          <w:p w:rsidR="00292258" w:rsidRPr="0078027D" w:rsidRDefault="00292258" w:rsidP="00656A37">
            <w:pPr>
              <w:spacing w:after="0" w:line="240" w:lineRule="auto"/>
              <w:jc w:val="both"/>
              <w:rPr>
                <w:rFonts w:ascii="Times New Roman" w:hAnsi="Times New Roman"/>
                <w:sz w:val="24"/>
                <w:szCs w:val="24"/>
              </w:rPr>
            </w:pPr>
            <w:r w:rsidRPr="0078027D">
              <w:rPr>
                <w:rFonts w:ascii="Times New Roman" w:hAnsi="Times New Roman"/>
                <w:sz w:val="24"/>
                <w:szCs w:val="24"/>
              </w:rPr>
              <w:t>СКИ</w:t>
            </w:r>
          </w:p>
        </w:tc>
        <w:tc>
          <w:tcPr>
            <w:tcW w:w="449"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137</w:t>
            </w:r>
          </w:p>
        </w:tc>
        <w:tc>
          <w:tcPr>
            <w:tcW w:w="440"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60</w:t>
            </w:r>
          </w:p>
        </w:tc>
        <w:tc>
          <w:tcPr>
            <w:tcW w:w="299"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54</w:t>
            </w:r>
          </w:p>
        </w:tc>
        <w:tc>
          <w:tcPr>
            <w:tcW w:w="356"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23</w:t>
            </w:r>
          </w:p>
        </w:tc>
        <w:tc>
          <w:tcPr>
            <w:tcW w:w="383"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43</w:t>
            </w:r>
          </w:p>
        </w:tc>
        <w:tc>
          <w:tcPr>
            <w:tcW w:w="356"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14</w:t>
            </w:r>
          </w:p>
        </w:tc>
        <w:tc>
          <w:tcPr>
            <w:tcW w:w="383"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58</w:t>
            </w:r>
          </w:p>
        </w:tc>
        <w:tc>
          <w:tcPr>
            <w:tcW w:w="356"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19</w:t>
            </w:r>
          </w:p>
        </w:tc>
        <w:tc>
          <w:tcPr>
            <w:tcW w:w="383"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41</w:t>
            </w:r>
          </w:p>
        </w:tc>
        <w:tc>
          <w:tcPr>
            <w:tcW w:w="356"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5</w:t>
            </w:r>
          </w:p>
        </w:tc>
        <w:tc>
          <w:tcPr>
            <w:tcW w:w="383"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23</w:t>
            </w:r>
          </w:p>
        </w:tc>
        <w:tc>
          <w:tcPr>
            <w:tcW w:w="355"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4</w:t>
            </w:r>
          </w:p>
        </w:tc>
      </w:tr>
      <w:tr w:rsidR="00292258" w:rsidRPr="0078027D" w:rsidTr="0055394F">
        <w:trPr>
          <w:trHeight w:val="372"/>
          <w:jc w:val="center"/>
        </w:trPr>
        <w:tc>
          <w:tcPr>
            <w:tcW w:w="503" w:type="pct"/>
          </w:tcPr>
          <w:p w:rsidR="00292258" w:rsidRPr="0078027D" w:rsidRDefault="00292258" w:rsidP="00656A37">
            <w:pPr>
              <w:spacing w:after="0" w:line="240" w:lineRule="auto"/>
              <w:jc w:val="both"/>
              <w:rPr>
                <w:rFonts w:ascii="Times New Roman" w:hAnsi="Times New Roman"/>
                <w:sz w:val="24"/>
                <w:szCs w:val="24"/>
              </w:rPr>
            </w:pPr>
            <w:r w:rsidRPr="0078027D">
              <w:rPr>
                <w:rFonts w:ascii="Times New Roman" w:hAnsi="Times New Roman"/>
                <w:sz w:val="24"/>
                <w:szCs w:val="24"/>
              </w:rPr>
              <w:t>РПА</w:t>
            </w:r>
          </w:p>
        </w:tc>
        <w:tc>
          <w:tcPr>
            <w:tcW w:w="449" w:type="pct"/>
          </w:tcPr>
          <w:p w:rsidR="00292258" w:rsidRPr="0078027D" w:rsidRDefault="00292258" w:rsidP="00656A37">
            <w:pPr>
              <w:spacing w:after="0" w:line="240" w:lineRule="auto"/>
              <w:jc w:val="center"/>
              <w:rPr>
                <w:rFonts w:ascii="Times New Roman" w:hAnsi="Times New Roman"/>
                <w:b/>
                <w:sz w:val="24"/>
                <w:szCs w:val="24"/>
              </w:rPr>
            </w:pPr>
            <w:r w:rsidRPr="0078027D">
              <w:rPr>
                <w:rFonts w:ascii="Times New Roman" w:hAnsi="Times New Roman"/>
                <w:b/>
                <w:sz w:val="24"/>
                <w:szCs w:val="24"/>
              </w:rPr>
              <w:t>–</w:t>
            </w:r>
          </w:p>
        </w:tc>
        <w:tc>
          <w:tcPr>
            <w:tcW w:w="440"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w:t>
            </w:r>
          </w:p>
        </w:tc>
        <w:tc>
          <w:tcPr>
            <w:tcW w:w="299"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23</w:t>
            </w:r>
          </w:p>
        </w:tc>
        <w:tc>
          <w:tcPr>
            <w:tcW w:w="356"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10</w:t>
            </w:r>
          </w:p>
        </w:tc>
        <w:tc>
          <w:tcPr>
            <w:tcW w:w="383" w:type="pct"/>
          </w:tcPr>
          <w:p w:rsidR="00292258" w:rsidRPr="0078027D" w:rsidRDefault="00292258" w:rsidP="00656A37">
            <w:pPr>
              <w:spacing w:after="0" w:line="240" w:lineRule="auto"/>
              <w:jc w:val="center"/>
              <w:rPr>
                <w:rFonts w:ascii="Times New Roman" w:hAnsi="Times New Roman"/>
                <w:sz w:val="24"/>
                <w:szCs w:val="24"/>
                <w:lang w:val="en-US"/>
              </w:rPr>
            </w:pPr>
            <w:r w:rsidRPr="0078027D">
              <w:rPr>
                <w:rFonts w:ascii="Times New Roman" w:hAnsi="Times New Roman"/>
                <w:sz w:val="24"/>
                <w:szCs w:val="24"/>
                <w:lang w:val="en-US"/>
              </w:rPr>
              <w:t>33</w:t>
            </w:r>
          </w:p>
        </w:tc>
        <w:tc>
          <w:tcPr>
            <w:tcW w:w="356" w:type="pct"/>
          </w:tcPr>
          <w:p w:rsidR="00292258" w:rsidRPr="0078027D" w:rsidRDefault="00292258" w:rsidP="00656A37">
            <w:pPr>
              <w:spacing w:after="0" w:line="240" w:lineRule="auto"/>
              <w:jc w:val="center"/>
              <w:rPr>
                <w:rFonts w:ascii="Times New Roman" w:hAnsi="Times New Roman"/>
                <w:sz w:val="24"/>
                <w:szCs w:val="24"/>
                <w:lang w:val="en-US"/>
              </w:rPr>
            </w:pPr>
            <w:r w:rsidRPr="0078027D">
              <w:rPr>
                <w:rFonts w:ascii="Times New Roman" w:hAnsi="Times New Roman"/>
                <w:sz w:val="24"/>
                <w:szCs w:val="24"/>
                <w:lang w:val="en-US"/>
              </w:rPr>
              <w:t>13</w:t>
            </w:r>
          </w:p>
        </w:tc>
        <w:tc>
          <w:tcPr>
            <w:tcW w:w="383"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16</w:t>
            </w:r>
          </w:p>
        </w:tc>
        <w:tc>
          <w:tcPr>
            <w:tcW w:w="356"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10</w:t>
            </w:r>
          </w:p>
        </w:tc>
        <w:tc>
          <w:tcPr>
            <w:tcW w:w="383"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114</w:t>
            </w:r>
          </w:p>
        </w:tc>
        <w:tc>
          <w:tcPr>
            <w:tcW w:w="356"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37</w:t>
            </w:r>
          </w:p>
        </w:tc>
        <w:tc>
          <w:tcPr>
            <w:tcW w:w="383"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87</w:t>
            </w:r>
          </w:p>
        </w:tc>
        <w:tc>
          <w:tcPr>
            <w:tcW w:w="355"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16</w:t>
            </w:r>
          </w:p>
        </w:tc>
      </w:tr>
      <w:tr w:rsidR="00292258" w:rsidRPr="0078027D" w:rsidTr="0055394F">
        <w:trPr>
          <w:trHeight w:val="372"/>
          <w:jc w:val="center"/>
        </w:trPr>
        <w:tc>
          <w:tcPr>
            <w:tcW w:w="503" w:type="pct"/>
          </w:tcPr>
          <w:p w:rsidR="00292258" w:rsidRPr="0078027D" w:rsidRDefault="00292258" w:rsidP="00656A37">
            <w:pPr>
              <w:spacing w:after="0" w:line="240" w:lineRule="auto"/>
              <w:jc w:val="both"/>
              <w:rPr>
                <w:rFonts w:ascii="Times New Roman" w:hAnsi="Times New Roman"/>
                <w:sz w:val="24"/>
                <w:szCs w:val="24"/>
              </w:rPr>
            </w:pPr>
            <w:proofErr w:type="spellStart"/>
            <w:r w:rsidRPr="0078027D">
              <w:rPr>
                <w:rFonts w:ascii="Times New Roman" w:hAnsi="Times New Roman"/>
                <w:sz w:val="24"/>
                <w:szCs w:val="24"/>
              </w:rPr>
              <w:t>РАНХиГС</w:t>
            </w:r>
            <w:proofErr w:type="spellEnd"/>
          </w:p>
        </w:tc>
        <w:tc>
          <w:tcPr>
            <w:tcW w:w="449"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w:t>
            </w:r>
          </w:p>
        </w:tc>
        <w:tc>
          <w:tcPr>
            <w:tcW w:w="440"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w:t>
            </w:r>
          </w:p>
        </w:tc>
        <w:tc>
          <w:tcPr>
            <w:tcW w:w="299"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4</w:t>
            </w:r>
          </w:p>
        </w:tc>
        <w:tc>
          <w:tcPr>
            <w:tcW w:w="356"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1</w:t>
            </w:r>
          </w:p>
        </w:tc>
        <w:tc>
          <w:tcPr>
            <w:tcW w:w="383" w:type="pct"/>
          </w:tcPr>
          <w:p w:rsidR="00292258" w:rsidRPr="0078027D" w:rsidRDefault="00292258" w:rsidP="00656A37">
            <w:pPr>
              <w:spacing w:after="0" w:line="240" w:lineRule="auto"/>
              <w:jc w:val="center"/>
              <w:rPr>
                <w:rFonts w:ascii="Times New Roman" w:hAnsi="Times New Roman"/>
                <w:sz w:val="24"/>
                <w:szCs w:val="24"/>
                <w:lang w:val="en-US"/>
              </w:rPr>
            </w:pPr>
            <w:r w:rsidRPr="0078027D">
              <w:rPr>
                <w:rFonts w:ascii="Times New Roman" w:hAnsi="Times New Roman"/>
                <w:sz w:val="24"/>
                <w:szCs w:val="24"/>
                <w:lang w:val="en-US"/>
              </w:rPr>
              <w:t>5</w:t>
            </w:r>
          </w:p>
        </w:tc>
        <w:tc>
          <w:tcPr>
            <w:tcW w:w="356" w:type="pct"/>
          </w:tcPr>
          <w:p w:rsidR="00292258" w:rsidRPr="0078027D" w:rsidRDefault="00292258" w:rsidP="00656A37">
            <w:pPr>
              <w:spacing w:after="0" w:line="240" w:lineRule="auto"/>
              <w:jc w:val="center"/>
              <w:rPr>
                <w:rFonts w:ascii="Times New Roman" w:hAnsi="Times New Roman"/>
                <w:sz w:val="24"/>
                <w:szCs w:val="24"/>
                <w:lang w:val="en-US"/>
              </w:rPr>
            </w:pPr>
            <w:r w:rsidRPr="0078027D">
              <w:rPr>
                <w:rFonts w:ascii="Times New Roman" w:hAnsi="Times New Roman"/>
                <w:sz w:val="24"/>
                <w:szCs w:val="24"/>
                <w:lang w:val="en-US"/>
              </w:rPr>
              <w:t>–</w:t>
            </w:r>
          </w:p>
        </w:tc>
        <w:tc>
          <w:tcPr>
            <w:tcW w:w="383" w:type="pct"/>
          </w:tcPr>
          <w:p w:rsidR="00292258" w:rsidRPr="0078027D" w:rsidRDefault="00292258" w:rsidP="00656A37">
            <w:pPr>
              <w:spacing w:after="0" w:line="240" w:lineRule="auto"/>
              <w:jc w:val="center"/>
              <w:rPr>
                <w:rFonts w:ascii="Times New Roman" w:hAnsi="Times New Roman"/>
                <w:sz w:val="24"/>
                <w:szCs w:val="24"/>
                <w:lang w:val="en-US"/>
              </w:rPr>
            </w:pPr>
            <w:r w:rsidRPr="0078027D">
              <w:rPr>
                <w:rFonts w:ascii="Times New Roman" w:hAnsi="Times New Roman"/>
                <w:sz w:val="24"/>
                <w:szCs w:val="24"/>
                <w:lang w:val="en-US"/>
              </w:rPr>
              <w:t>3</w:t>
            </w:r>
          </w:p>
        </w:tc>
        <w:tc>
          <w:tcPr>
            <w:tcW w:w="356"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3</w:t>
            </w:r>
          </w:p>
        </w:tc>
        <w:tc>
          <w:tcPr>
            <w:tcW w:w="383"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6</w:t>
            </w:r>
          </w:p>
        </w:tc>
        <w:tc>
          <w:tcPr>
            <w:tcW w:w="356"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w:t>
            </w:r>
          </w:p>
        </w:tc>
        <w:tc>
          <w:tcPr>
            <w:tcW w:w="383" w:type="pct"/>
          </w:tcPr>
          <w:p w:rsidR="00292258" w:rsidRPr="0078027D" w:rsidRDefault="00812690" w:rsidP="00656A37">
            <w:pPr>
              <w:spacing w:after="0" w:line="240" w:lineRule="auto"/>
              <w:jc w:val="center"/>
              <w:rPr>
                <w:rFonts w:ascii="Times New Roman" w:hAnsi="Times New Roman"/>
                <w:sz w:val="24"/>
                <w:szCs w:val="24"/>
              </w:rPr>
            </w:pPr>
            <w:r w:rsidRPr="0078027D">
              <w:rPr>
                <w:rFonts w:ascii="Times New Roman" w:hAnsi="Times New Roman" w:cs="Times New Roman"/>
                <w:sz w:val="28"/>
                <w:szCs w:val="28"/>
              </w:rPr>
              <w:t>‒</w:t>
            </w:r>
          </w:p>
        </w:tc>
        <w:tc>
          <w:tcPr>
            <w:tcW w:w="355" w:type="pct"/>
          </w:tcPr>
          <w:p w:rsidR="00292258" w:rsidRPr="0078027D" w:rsidRDefault="00812690" w:rsidP="00656A37">
            <w:pPr>
              <w:spacing w:after="0" w:line="240" w:lineRule="auto"/>
              <w:jc w:val="center"/>
              <w:rPr>
                <w:rFonts w:ascii="Times New Roman" w:hAnsi="Times New Roman"/>
                <w:sz w:val="24"/>
                <w:szCs w:val="24"/>
              </w:rPr>
            </w:pPr>
            <w:r w:rsidRPr="0078027D">
              <w:rPr>
                <w:rFonts w:ascii="Times New Roman" w:hAnsi="Times New Roman" w:cs="Times New Roman"/>
                <w:sz w:val="28"/>
                <w:szCs w:val="28"/>
              </w:rPr>
              <w:t>‒</w:t>
            </w:r>
          </w:p>
        </w:tc>
      </w:tr>
      <w:tr w:rsidR="00292258" w:rsidRPr="0078027D" w:rsidTr="0055394F">
        <w:trPr>
          <w:trHeight w:val="372"/>
          <w:jc w:val="center"/>
        </w:trPr>
        <w:tc>
          <w:tcPr>
            <w:tcW w:w="503" w:type="pct"/>
          </w:tcPr>
          <w:p w:rsidR="00292258" w:rsidRPr="0078027D" w:rsidRDefault="00292258" w:rsidP="00656A37">
            <w:pPr>
              <w:spacing w:after="0" w:line="240" w:lineRule="auto"/>
              <w:jc w:val="both"/>
              <w:rPr>
                <w:rFonts w:ascii="Times New Roman" w:hAnsi="Times New Roman"/>
                <w:b/>
                <w:sz w:val="24"/>
                <w:szCs w:val="24"/>
              </w:rPr>
            </w:pPr>
            <w:r w:rsidRPr="0078027D">
              <w:rPr>
                <w:rFonts w:ascii="Times New Roman" w:hAnsi="Times New Roman"/>
                <w:b/>
                <w:sz w:val="24"/>
                <w:szCs w:val="24"/>
              </w:rPr>
              <w:t>ИТОГО</w:t>
            </w:r>
          </w:p>
        </w:tc>
        <w:tc>
          <w:tcPr>
            <w:tcW w:w="449" w:type="pct"/>
          </w:tcPr>
          <w:p w:rsidR="00292258" w:rsidRPr="0078027D" w:rsidRDefault="00292258" w:rsidP="00656A37">
            <w:pPr>
              <w:spacing w:after="0" w:line="240" w:lineRule="auto"/>
              <w:jc w:val="center"/>
              <w:rPr>
                <w:rFonts w:ascii="Times New Roman" w:hAnsi="Times New Roman"/>
                <w:b/>
                <w:sz w:val="24"/>
                <w:szCs w:val="24"/>
              </w:rPr>
            </w:pPr>
            <w:r w:rsidRPr="0078027D">
              <w:rPr>
                <w:rFonts w:ascii="Times New Roman" w:hAnsi="Times New Roman"/>
                <w:b/>
                <w:sz w:val="24"/>
                <w:szCs w:val="24"/>
              </w:rPr>
              <w:t>1008</w:t>
            </w:r>
          </w:p>
        </w:tc>
        <w:tc>
          <w:tcPr>
            <w:tcW w:w="440" w:type="pct"/>
          </w:tcPr>
          <w:p w:rsidR="00292258" w:rsidRPr="0078027D" w:rsidRDefault="00292258" w:rsidP="00656A37">
            <w:pPr>
              <w:spacing w:after="0" w:line="240" w:lineRule="auto"/>
              <w:jc w:val="center"/>
              <w:rPr>
                <w:rFonts w:ascii="Times New Roman" w:hAnsi="Times New Roman"/>
                <w:b/>
                <w:sz w:val="24"/>
                <w:szCs w:val="24"/>
              </w:rPr>
            </w:pPr>
            <w:r w:rsidRPr="0078027D">
              <w:rPr>
                <w:rFonts w:ascii="Times New Roman" w:hAnsi="Times New Roman"/>
                <w:sz w:val="24"/>
                <w:szCs w:val="24"/>
              </w:rPr>
              <w:t>705</w:t>
            </w:r>
          </w:p>
        </w:tc>
        <w:tc>
          <w:tcPr>
            <w:tcW w:w="299"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b/>
                <w:sz w:val="24"/>
                <w:szCs w:val="24"/>
              </w:rPr>
              <w:t>1022</w:t>
            </w:r>
          </w:p>
        </w:tc>
        <w:tc>
          <w:tcPr>
            <w:tcW w:w="356" w:type="pct"/>
          </w:tcPr>
          <w:p w:rsidR="00292258" w:rsidRPr="0078027D" w:rsidRDefault="00292258" w:rsidP="00656A37">
            <w:pPr>
              <w:spacing w:after="0" w:line="240" w:lineRule="auto"/>
              <w:jc w:val="center"/>
              <w:rPr>
                <w:rFonts w:ascii="Times New Roman" w:hAnsi="Times New Roman"/>
                <w:b/>
                <w:sz w:val="24"/>
                <w:szCs w:val="24"/>
              </w:rPr>
            </w:pPr>
            <w:r w:rsidRPr="0078027D">
              <w:rPr>
                <w:rFonts w:ascii="Times New Roman" w:hAnsi="Times New Roman"/>
                <w:sz w:val="24"/>
                <w:szCs w:val="24"/>
              </w:rPr>
              <w:t>840</w:t>
            </w:r>
          </w:p>
        </w:tc>
        <w:tc>
          <w:tcPr>
            <w:tcW w:w="383" w:type="pct"/>
          </w:tcPr>
          <w:p w:rsidR="00292258" w:rsidRPr="0078027D" w:rsidRDefault="00292258" w:rsidP="00656A37">
            <w:pPr>
              <w:spacing w:after="0" w:line="240" w:lineRule="auto"/>
              <w:jc w:val="center"/>
              <w:rPr>
                <w:rFonts w:ascii="Times New Roman" w:hAnsi="Times New Roman"/>
                <w:b/>
                <w:sz w:val="24"/>
                <w:szCs w:val="24"/>
              </w:rPr>
            </w:pPr>
            <w:r w:rsidRPr="0078027D">
              <w:rPr>
                <w:rFonts w:ascii="Times New Roman" w:hAnsi="Times New Roman"/>
                <w:b/>
                <w:sz w:val="24"/>
                <w:szCs w:val="24"/>
              </w:rPr>
              <w:t>1039</w:t>
            </w:r>
          </w:p>
        </w:tc>
        <w:tc>
          <w:tcPr>
            <w:tcW w:w="356"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804</w:t>
            </w:r>
          </w:p>
        </w:tc>
        <w:tc>
          <w:tcPr>
            <w:tcW w:w="383" w:type="pct"/>
          </w:tcPr>
          <w:p w:rsidR="00292258" w:rsidRPr="0078027D" w:rsidRDefault="00292258" w:rsidP="00656A37">
            <w:pPr>
              <w:spacing w:after="0" w:line="240" w:lineRule="auto"/>
              <w:jc w:val="center"/>
              <w:rPr>
                <w:rFonts w:ascii="Times New Roman" w:hAnsi="Times New Roman"/>
                <w:b/>
                <w:sz w:val="24"/>
                <w:szCs w:val="24"/>
                <w:lang w:val="en-US"/>
              </w:rPr>
            </w:pPr>
            <w:r w:rsidRPr="0078027D">
              <w:rPr>
                <w:rFonts w:ascii="Times New Roman" w:hAnsi="Times New Roman"/>
                <w:b/>
                <w:sz w:val="24"/>
                <w:szCs w:val="24"/>
                <w:lang w:val="en-US"/>
              </w:rPr>
              <w:t>1048</w:t>
            </w:r>
          </w:p>
        </w:tc>
        <w:tc>
          <w:tcPr>
            <w:tcW w:w="356"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lang w:val="en-US"/>
              </w:rPr>
              <w:t>7</w:t>
            </w:r>
            <w:r w:rsidRPr="0078027D">
              <w:rPr>
                <w:rFonts w:ascii="Times New Roman" w:hAnsi="Times New Roman"/>
                <w:sz w:val="24"/>
                <w:szCs w:val="24"/>
              </w:rPr>
              <w:t>82</w:t>
            </w:r>
          </w:p>
        </w:tc>
        <w:tc>
          <w:tcPr>
            <w:tcW w:w="383" w:type="pct"/>
          </w:tcPr>
          <w:p w:rsidR="00292258" w:rsidRPr="0078027D" w:rsidRDefault="00292258" w:rsidP="00656A37">
            <w:pPr>
              <w:spacing w:after="0" w:line="240" w:lineRule="auto"/>
              <w:jc w:val="center"/>
              <w:rPr>
                <w:rFonts w:ascii="Times New Roman" w:hAnsi="Times New Roman"/>
                <w:b/>
                <w:sz w:val="24"/>
                <w:szCs w:val="24"/>
              </w:rPr>
            </w:pPr>
            <w:r w:rsidRPr="0078027D">
              <w:rPr>
                <w:rFonts w:ascii="Times New Roman" w:hAnsi="Times New Roman"/>
                <w:b/>
                <w:sz w:val="24"/>
                <w:szCs w:val="24"/>
              </w:rPr>
              <w:t>1155</w:t>
            </w:r>
          </w:p>
        </w:tc>
        <w:tc>
          <w:tcPr>
            <w:tcW w:w="356"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793</w:t>
            </w:r>
          </w:p>
        </w:tc>
        <w:tc>
          <w:tcPr>
            <w:tcW w:w="383" w:type="pct"/>
          </w:tcPr>
          <w:p w:rsidR="00292258" w:rsidRPr="0078027D" w:rsidRDefault="00292258" w:rsidP="00656A37">
            <w:pPr>
              <w:spacing w:after="0" w:line="240" w:lineRule="auto"/>
              <w:jc w:val="center"/>
              <w:rPr>
                <w:rFonts w:ascii="Times New Roman" w:hAnsi="Times New Roman"/>
                <w:b/>
                <w:sz w:val="24"/>
                <w:szCs w:val="24"/>
              </w:rPr>
            </w:pPr>
            <w:r w:rsidRPr="0078027D">
              <w:rPr>
                <w:rFonts w:ascii="Times New Roman" w:hAnsi="Times New Roman"/>
                <w:b/>
                <w:sz w:val="24"/>
                <w:szCs w:val="24"/>
              </w:rPr>
              <w:t>1197</w:t>
            </w:r>
          </w:p>
        </w:tc>
        <w:tc>
          <w:tcPr>
            <w:tcW w:w="355" w:type="pct"/>
          </w:tcPr>
          <w:p w:rsidR="00292258" w:rsidRPr="0078027D" w:rsidRDefault="00292258" w:rsidP="00656A37">
            <w:pPr>
              <w:spacing w:after="0" w:line="240" w:lineRule="auto"/>
              <w:jc w:val="center"/>
              <w:rPr>
                <w:rFonts w:ascii="Times New Roman" w:hAnsi="Times New Roman"/>
                <w:sz w:val="24"/>
                <w:szCs w:val="24"/>
              </w:rPr>
            </w:pPr>
            <w:r w:rsidRPr="0078027D">
              <w:rPr>
                <w:rFonts w:ascii="Times New Roman" w:hAnsi="Times New Roman"/>
                <w:sz w:val="24"/>
                <w:szCs w:val="24"/>
              </w:rPr>
              <w:t>760</w:t>
            </w:r>
          </w:p>
        </w:tc>
      </w:tr>
    </w:tbl>
    <w:p w:rsidR="00292258" w:rsidRPr="0078027D" w:rsidRDefault="00292258" w:rsidP="00656A37">
      <w:pPr>
        <w:widowControl w:val="0"/>
        <w:autoSpaceDE w:val="0"/>
        <w:autoSpaceDN w:val="0"/>
        <w:adjustRightInd w:val="0"/>
        <w:spacing w:after="0" w:line="240" w:lineRule="auto"/>
        <w:ind w:left="708" w:firstLine="708"/>
        <w:jc w:val="both"/>
        <w:rPr>
          <w:rFonts w:ascii="Times New Roman" w:hAnsi="Times New Roman"/>
          <w:sz w:val="28"/>
          <w:szCs w:val="28"/>
          <w:lang w:eastAsia="ru-RU"/>
        </w:rPr>
      </w:pPr>
    </w:p>
    <w:p w:rsidR="00292258" w:rsidRPr="0078027D" w:rsidRDefault="00292258" w:rsidP="00656A37">
      <w:pPr>
        <w:widowControl w:val="0"/>
        <w:autoSpaceDE w:val="0"/>
        <w:autoSpaceDN w:val="0"/>
        <w:adjustRightInd w:val="0"/>
        <w:spacing w:after="0" w:line="240" w:lineRule="auto"/>
        <w:ind w:firstLine="708"/>
        <w:jc w:val="both"/>
        <w:rPr>
          <w:rFonts w:ascii="Times New Roman" w:hAnsi="Times New Roman"/>
          <w:sz w:val="28"/>
          <w:szCs w:val="28"/>
          <w:lang w:eastAsia="ru-RU"/>
        </w:rPr>
      </w:pPr>
      <w:r w:rsidRPr="0078027D">
        <w:rPr>
          <w:rFonts w:ascii="Times New Roman" w:hAnsi="Times New Roman"/>
          <w:sz w:val="28"/>
          <w:szCs w:val="28"/>
          <w:lang w:eastAsia="ru-RU"/>
        </w:rPr>
        <w:t xml:space="preserve">Представителям национальных общественных организаций и родительскому сообществу в ходе проведения </w:t>
      </w:r>
      <w:proofErr w:type="spellStart"/>
      <w:r w:rsidRPr="0078027D">
        <w:rPr>
          <w:rFonts w:ascii="Times New Roman" w:hAnsi="Times New Roman"/>
          <w:sz w:val="28"/>
          <w:szCs w:val="28"/>
          <w:lang w:eastAsia="ru-RU"/>
        </w:rPr>
        <w:t>профориентационной</w:t>
      </w:r>
      <w:proofErr w:type="spellEnd"/>
      <w:r w:rsidRPr="0078027D">
        <w:rPr>
          <w:rFonts w:ascii="Times New Roman" w:hAnsi="Times New Roman"/>
          <w:sz w:val="28"/>
          <w:szCs w:val="28"/>
          <w:lang w:eastAsia="ru-RU"/>
        </w:rPr>
        <w:t xml:space="preserve"> работы в субъектах Российской Федерации постоянно доводится информация о Республике Мордовия, социально-бытовых условиях и возможностях дальнейшего трудоустройства на предприятиях республики.</w:t>
      </w:r>
    </w:p>
    <w:bookmarkEnd w:id="2"/>
    <w:p w:rsidR="00EB3B18" w:rsidRPr="0078027D" w:rsidRDefault="00EB3B18" w:rsidP="00656A37">
      <w:pPr>
        <w:keepNext/>
        <w:spacing w:after="0" w:line="240" w:lineRule="auto"/>
        <w:jc w:val="center"/>
        <w:outlineLvl w:val="0"/>
        <w:rPr>
          <w:rFonts w:ascii="Times New Roman" w:eastAsia="Times New Roman" w:hAnsi="Times New Roman" w:cs="Times New Roman"/>
          <w:b/>
          <w:bCs/>
          <w:spacing w:val="-4"/>
          <w:sz w:val="28"/>
          <w:szCs w:val="28"/>
          <w:lang w:eastAsia="ru-RU"/>
        </w:rPr>
      </w:pPr>
    </w:p>
    <w:p w:rsidR="00B93F93" w:rsidRPr="0078027D" w:rsidRDefault="00EB5EF4" w:rsidP="00656A37">
      <w:pPr>
        <w:keepNext/>
        <w:spacing w:after="0" w:line="240" w:lineRule="auto"/>
        <w:jc w:val="center"/>
        <w:outlineLvl w:val="0"/>
        <w:rPr>
          <w:rFonts w:ascii="Times New Roman" w:eastAsia="Times New Roman" w:hAnsi="Times New Roman" w:cs="Times New Roman"/>
          <w:b/>
          <w:bCs/>
          <w:spacing w:val="-4"/>
          <w:sz w:val="28"/>
          <w:szCs w:val="28"/>
          <w:lang w:eastAsia="ru-RU"/>
        </w:rPr>
      </w:pPr>
      <w:r>
        <w:rPr>
          <w:rFonts w:ascii="Times New Roman" w:eastAsia="Times New Roman" w:hAnsi="Times New Roman" w:cs="Times New Roman"/>
          <w:b/>
          <w:bCs/>
          <w:spacing w:val="-4"/>
          <w:sz w:val="28"/>
          <w:szCs w:val="28"/>
          <w:lang w:val="en-US" w:eastAsia="ru-RU"/>
        </w:rPr>
        <w:t>VIII</w:t>
      </w:r>
      <w:r w:rsidR="00B93F93" w:rsidRPr="0078027D">
        <w:rPr>
          <w:rFonts w:ascii="Times New Roman" w:eastAsia="Times New Roman" w:hAnsi="Times New Roman" w:cs="Times New Roman"/>
          <w:b/>
          <w:bCs/>
          <w:spacing w:val="-4"/>
          <w:sz w:val="28"/>
          <w:szCs w:val="28"/>
          <w:lang w:eastAsia="ru-RU"/>
        </w:rPr>
        <w:t>.   Туризм</w:t>
      </w:r>
    </w:p>
    <w:p w:rsidR="004751E3" w:rsidRPr="0078027D" w:rsidRDefault="004751E3" w:rsidP="00656A37">
      <w:pPr>
        <w:spacing w:after="0" w:line="240" w:lineRule="auto"/>
        <w:ind w:firstLine="709"/>
        <w:jc w:val="both"/>
        <w:rPr>
          <w:rFonts w:ascii="Times New Roman" w:eastAsia="Times New Roman" w:hAnsi="Times New Roman" w:cs="Times New Roman"/>
          <w:sz w:val="28"/>
          <w:szCs w:val="24"/>
          <w:lang w:eastAsia="ru-RU"/>
        </w:rPr>
      </w:pPr>
      <w:r w:rsidRPr="0078027D">
        <w:rPr>
          <w:rFonts w:ascii="Times New Roman" w:eastAsia="Times New Roman" w:hAnsi="Times New Roman" w:cs="Times New Roman"/>
          <w:bCs/>
          <w:sz w:val="28"/>
          <w:szCs w:val="32"/>
          <w:lang w:eastAsia="ru-RU"/>
        </w:rPr>
        <w:t xml:space="preserve">В рамках задач по развитию туризма в 2018 году завершена классификация коллективных средств размещения Мордовии и формирование паспортов их антитеррористической защищенности. Во всех основных гостиницах Саранска установлены терминалы приема банковских карт, обеспечен доступ к </w:t>
      </w:r>
      <w:proofErr w:type="spellStart"/>
      <w:r w:rsidRPr="0078027D">
        <w:rPr>
          <w:rFonts w:ascii="Times New Roman" w:eastAsia="Times New Roman" w:hAnsi="Times New Roman" w:cs="Times New Roman"/>
          <w:bCs/>
          <w:sz w:val="28"/>
          <w:szCs w:val="32"/>
          <w:lang w:val="en-US" w:eastAsia="ru-RU"/>
        </w:rPr>
        <w:t>wi</w:t>
      </w:r>
      <w:proofErr w:type="spellEnd"/>
      <w:r w:rsidRPr="0078027D">
        <w:rPr>
          <w:rFonts w:ascii="Times New Roman" w:eastAsia="Times New Roman" w:hAnsi="Times New Roman" w:cs="Times New Roman"/>
          <w:bCs/>
          <w:sz w:val="28"/>
          <w:szCs w:val="32"/>
          <w:lang w:eastAsia="ru-RU"/>
        </w:rPr>
        <w:t>-</w:t>
      </w:r>
      <w:r w:rsidRPr="0078027D">
        <w:rPr>
          <w:rFonts w:ascii="Times New Roman" w:eastAsia="Times New Roman" w:hAnsi="Times New Roman" w:cs="Times New Roman"/>
          <w:bCs/>
          <w:sz w:val="28"/>
          <w:szCs w:val="32"/>
          <w:lang w:val="en-US" w:eastAsia="ru-RU"/>
        </w:rPr>
        <w:t>fi</w:t>
      </w:r>
      <w:r w:rsidRPr="0078027D">
        <w:rPr>
          <w:rFonts w:ascii="Times New Roman" w:eastAsia="Times New Roman" w:hAnsi="Times New Roman" w:cs="Times New Roman"/>
          <w:bCs/>
          <w:sz w:val="28"/>
          <w:szCs w:val="32"/>
          <w:lang w:eastAsia="ru-RU"/>
        </w:rPr>
        <w:t>, наличие справочной туристской информации и сувенирных прилавков. При подготовке к чемпионату мира по футболу введено в эксплуатацию 450 номеров на 1100 мест в гостиницах и хостелах (за вычетом ГЖК «</w:t>
      </w:r>
      <w:proofErr w:type="spellStart"/>
      <w:r w:rsidRPr="0078027D">
        <w:rPr>
          <w:rFonts w:ascii="Times New Roman" w:eastAsia="Times New Roman" w:hAnsi="Times New Roman" w:cs="Times New Roman"/>
          <w:bCs/>
          <w:sz w:val="28"/>
          <w:szCs w:val="32"/>
          <w:lang w:eastAsia="ru-RU"/>
        </w:rPr>
        <w:t>Тавла</w:t>
      </w:r>
      <w:proofErr w:type="spellEnd"/>
      <w:r w:rsidRPr="0078027D">
        <w:rPr>
          <w:rFonts w:ascii="Times New Roman" w:eastAsia="Times New Roman" w:hAnsi="Times New Roman" w:cs="Times New Roman"/>
          <w:bCs/>
          <w:sz w:val="28"/>
          <w:szCs w:val="32"/>
          <w:lang w:eastAsia="ru-RU"/>
        </w:rPr>
        <w:t xml:space="preserve">»), тем самым совокупный номерной фонд республики увеличен на треть. </w:t>
      </w:r>
      <w:r w:rsidRPr="0078027D">
        <w:rPr>
          <w:rFonts w:ascii="Times New Roman" w:eastAsia="Times New Roman" w:hAnsi="Times New Roman" w:cs="Times New Roman"/>
          <w:sz w:val="28"/>
          <w:szCs w:val="24"/>
          <w:lang w:eastAsia="ru-RU"/>
        </w:rPr>
        <w:t>В гостиничной сфере создано 600 дополнительных рабочих мест.</w:t>
      </w:r>
    </w:p>
    <w:p w:rsidR="004751E3" w:rsidRPr="0078027D" w:rsidRDefault="004751E3" w:rsidP="00656A37">
      <w:pPr>
        <w:spacing w:after="0" w:line="240" w:lineRule="auto"/>
        <w:ind w:firstLine="709"/>
        <w:jc w:val="both"/>
        <w:outlineLvl w:val="8"/>
        <w:rPr>
          <w:rFonts w:ascii="Times New Roman" w:eastAsia="Times New Roman" w:hAnsi="Times New Roman" w:cs="Times New Roman"/>
          <w:bCs/>
          <w:sz w:val="28"/>
          <w:szCs w:val="32"/>
          <w:lang w:eastAsia="ru-RU"/>
        </w:rPr>
      </w:pPr>
      <w:r w:rsidRPr="0078027D">
        <w:rPr>
          <w:rFonts w:ascii="Times New Roman" w:eastAsia="Times New Roman" w:hAnsi="Times New Roman" w:cs="Times New Roman"/>
          <w:sz w:val="28"/>
          <w:szCs w:val="24"/>
          <w:lang w:eastAsia="ru-RU"/>
        </w:rPr>
        <w:t xml:space="preserve">Совместно с Российским </w:t>
      </w:r>
      <w:r w:rsidR="00B64C99">
        <w:rPr>
          <w:rFonts w:ascii="Times New Roman" w:eastAsia="Times New Roman" w:hAnsi="Times New Roman" w:cs="Times New Roman"/>
          <w:sz w:val="28"/>
          <w:szCs w:val="24"/>
          <w:lang w:eastAsia="ru-RU"/>
        </w:rPr>
        <w:t xml:space="preserve">институтом управления и МГУ имени </w:t>
      </w:r>
      <w:r w:rsidRPr="0078027D">
        <w:rPr>
          <w:rFonts w:ascii="Times New Roman" w:eastAsia="Times New Roman" w:hAnsi="Times New Roman" w:cs="Times New Roman"/>
          <w:sz w:val="28"/>
          <w:szCs w:val="24"/>
          <w:lang w:eastAsia="ru-RU"/>
        </w:rPr>
        <w:t xml:space="preserve">Н.П. Огарева проведены курсы повышения квалификации по программе «Служба приема и размещения гостиниц» (60 человек очно, 156 человек дистанционно) и «Экскурсоводы и гиды-переводчики по специфике работы в условиях проведения массовых мероприятий» </w:t>
      </w:r>
      <w:r w:rsidRPr="0078027D">
        <w:rPr>
          <w:rFonts w:ascii="Times New Roman" w:eastAsia="Times New Roman" w:hAnsi="Times New Roman" w:cs="Times New Roman"/>
          <w:bCs/>
          <w:sz w:val="28"/>
          <w:szCs w:val="32"/>
          <w:lang w:eastAsia="ru-RU"/>
        </w:rPr>
        <w:t>(обучено 87 человек, аккредитовано 40, включая 15 со знанием иностранных языков). Дополнительно проведено 12 семинаров с участием экспертов в области туризма и гостиничного дела из-за пределов региона.</w:t>
      </w:r>
    </w:p>
    <w:p w:rsidR="004751E3" w:rsidRPr="0078027D" w:rsidRDefault="004751E3" w:rsidP="00656A37">
      <w:pPr>
        <w:spacing w:after="0" w:line="240" w:lineRule="auto"/>
        <w:ind w:firstLine="709"/>
        <w:jc w:val="both"/>
        <w:outlineLvl w:val="8"/>
        <w:rPr>
          <w:rFonts w:ascii="Times New Roman" w:eastAsia="Times New Roman" w:hAnsi="Times New Roman" w:cs="Times New Roman"/>
          <w:bCs/>
          <w:sz w:val="28"/>
          <w:szCs w:val="32"/>
          <w:lang w:eastAsia="ru-RU"/>
        </w:rPr>
      </w:pPr>
      <w:r w:rsidRPr="0078027D">
        <w:rPr>
          <w:rFonts w:ascii="Times New Roman" w:eastAsia="Times New Roman" w:hAnsi="Times New Roman" w:cs="Times New Roman"/>
          <w:bCs/>
          <w:sz w:val="28"/>
          <w:szCs w:val="32"/>
          <w:lang w:eastAsia="ru-RU"/>
        </w:rPr>
        <w:t xml:space="preserve">Актуализирована англоязычная версия официального туристского портала Республики Мордовия. Создана и размещена на портале </w:t>
      </w:r>
      <w:proofErr w:type="spellStart"/>
      <w:r w:rsidRPr="0078027D">
        <w:rPr>
          <w:rFonts w:ascii="Times New Roman" w:eastAsia="Times New Roman" w:hAnsi="Times New Roman" w:cs="Times New Roman"/>
          <w:bCs/>
          <w:sz w:val="28"/>
          <w:szCs w:val="32"/>
          <w:lang w:eastAsia="ru-RU"/>
        </w:rPr>
        <w:t>аудиоэкскурсия</w:t>
      </w:r>
      <w:proofErr w:type="spellEnd"/>
      <w:r w:rsidRPr="0078027D">
        <w:rPr>
          <w:rFonts w:ascii="Times New Roman" w:eastAsia="Times New Roman" w:hAnsi="Times New Roman" w:cs="Times New Roman"/>
          <w:bCs/>
          <w:sz w:val="28"/>
          <w:szCs w:val="32"/>
          <w:lang w:eastAsia="ru-RU"/>
        </w:rPr>
        <w:t xml:space="preserve"> по Саранску на русском, английском, испанском языках.</w:t>
      </w:r>
    </w:p>
    <w:p w:rsidR="004751E3" w:rsidRPr="0078027D" w:rsidRDefault="004751E3" w:rsidP="00656A37">
      <w:pPr>
        <w:spacing w:after="0" w:line="240" w:lineRule="auto"/>
        <w:ind w:firstLine="709"/>
        <w:jc w:val="both"/>
        <w:rPr>
          <w:rFonts w:ascii="Times New Roman" w:eastAsia="Times New Roman" w:hAnsi="Times New Roman" w:cs="Times New Roman"/>
          <w:sz w:val="28"/>
          <w:szCs w:val="24"/>
          <w:lang w:eastAsia="ru-RU"/>
        </w:rPr>
      </w:pPr>
      <w:r w:rsidRPr="0078027D">
        <w:rPr>
          <w:rFonts w:ascii="Times New Roman" w:eastAsia="Times New Roman" w:hAnsi="Times New Roman" w:cs="Times New Roman"/>
          <w:sz w:val="28"/>
          <w:szCs w:val="24"/>
          <w:lang w:eastAsia="ru-RU"/>
        </w:rPr>
        <w:t xml:space="preserve">Разработана и издана справочная полиграфическая продукция о туризме на русском, английском, испанском, а также французском и немецком языках в совокупном объеме 515 тыс. экземпляров, включая карты Саранска и Мордовии двух видов, буклет-путеводитель по Саранску, серию информационных </w:t>
      </w:r>
      <w:proofErr w:type="spellStart"/>
      <w:r w:rsidRPr="0078027D">
        <w:rPr>
          <w:rFonts w:ascii="Times New Roman" w:eastAsia="Times New Roman" w:hAnsi="Times New Roman" w:cs="Times New Roman"/>
          <w:sz w:val="28"/>
          <w:szCs w:val="24"/>
          <w:lang w:eastAsia="ru-RU"/>
        </w:rPr>
        <w:t>флаеров</w:t>
      </w:r>
      <w:proofErr w:type="spellEnd"/>
      <w:r w:rsidRPr="0078027D">
        <w:rPr>
          <w:rFonts w:ascii="Times New Roman" w:eastAsia="Times New Roman" w:hAnsi="Times New Roman" w:cs="Times New Roman"/>
          <w:sz w:val="28"/>
          <w:szCs w:val="24"/>
          <w:lang w:eastAsia="ru-RU"/>
        </w:rPr>
        <w:t>. Рекламные материалы направлены для распространения в Пензу. Ульяновск и российское консульство в Японии.</w:t>
      </w:r>
    </w:p>
    <w:p w:rsidR="004751E3" w:rsidRPr="0078027D" w:rsidRDefault="004751E3" w:rsidP="00656A37">
      <w:pPr>
        <w:spacing w:after="0" w:line="240" w:lineRule="auto"/>
        <w:ind w:firstLine="709"/>
        <w:jc w:val="both"/>
        <w:rPr>
          <w:rFonts w:ascii="Times New Roman" w:eastAsia="Times New Roman" w:hAnsi="Times New Roman" w:cs="Times New Roman"/>
          <w:sz w:val="28"/>
          <w:szCs w:val="24"/>
          <w:lang w:eastAsia="ru-RU"/>
        </w:rPr>
      </w:pPr>
      <w:r w:rsidRPr="0078027D">
        <w:rPr>
          <w:rFonts w:ascii="Times New Roman" w:eastAsia="Times New Roman" w:hAnsi="Times New Roman" w:cs="Times New Roman"/>
          <w:sz w:val="28"/>
          <w:szCs w:val="24"/>
          <w:lang w:eastAsia="ru-RU"/>
        </w:rPr>
        <w:t>Разработано пять туристско-экскурсионных маршрутов, адаптированных под нужны болельщиков чемпионата мира по футболу. В дни чемпионата ГБУ «ТИЦ РМ» организованы сборные бесплатные экскурсии по маршруту «Саранск: последняя миля» на русском и английском языках, а также бесплатное экскурсионное обслуживание для журналистов городского пресс-центра. Всего в период проведения чемпионата турфирмами и физическими лицами из числа подготовленных гидов-экскурсоводов проведено более 1000 экскурсий, из них 60 % на русском языке, 35 % на английском, 5 % на испанском и иных иностранных языках. Обслужено 20 тыс. экскурсантов.</w:t>
      </w:r>
    </w:p>
    <w:p w:rsidR="004751E3" w:rsidRPr="0078027D" w:rsidRDefault="004751E3" w:rsidP="00656A37">
      <w:pPr>
        <w:spacing w:after="0" w:line="240" w:lineRule="auto"/>
        <w:ind w:firstLine="709"/>
        <w:jc w:val="both"/>
        <w:rPr>
          <w:rFonts w:ascii="Times New Roman" w:eastAsia="Times New Roman" w:hAnsi="Times New Roman" w:cs="Times New Roman"/>
          <w:sz w:val="28"/>
          <w:szCs w:val="24"/>
          <w:lang w:eastAsia="ru-RU"/>
        </w:rPr>
      </w:pPr>
      <w:r w:rsidRPr="0078027D">
        <w:rPr>
          <w:rFonts w:ascii="Times New Roman" w:eastAsia="Times New Roman" w:hAnsi="Times New Roman" w:cs="Times New Roman"/>
          <w:sz w:val="28"/>
          <w:szCs w:val="24"/>
          <w:lang w:eastAsia="ru-RU"/>
        </w:rPr>
        <w:t xml:space="preserve">Туристский потенциал Мордовии презентован на </w:t>
      </w:r>
      <w:proofErr w:type="spellStart"/>
      <w:r w:rsidRPr="0078027D">
        <w:rPr>
          <w:rFonts w:ascii="Times New Roman" w:eastAsia="Times New Roman" w:hAnsi="Times New Roman" w:cs="Times New Roman"/>
          <w:sz w:val="28"/>
          <w:szCs w:val="24"/>
          <w:lang w:eastAsia="ru-RU"/>
        </w:rPr>
        <w:t>международноых</w:t>
      </w:r>
      <w:proofErr w:type="spellEnd"/>
      <w:r w:rsidRPr="0078027D">
        <w:rPr>
          <w:rFonts w:ascii="Times New Roman" w:eastAsia="Times New Roman" w:hAnsi="Times New Roman" w:cs="Times New Roman"/>
          <w:sz w:val="28"/>
          <w:szCs w:val="24"/>
          <w:lang w:eastAsia="ru-RU"/>
        </w:rPr>
        <w:t xml:space="preserve"> выставках «</w:t>
      </w:r>
      <w:proofErr w:type="spellStart"/>
      <w:r w:rsidRPr="0078027D">
        <w:rPr>
          <w:rFonts w:ascii="Times New Roman" w:eastAsia="Times New Roman" w:hAnsi="Times New Roman" w:cs="Times New Roman"/>
          <w:sz w:val="28"/>
          <w:szCs w:val="24"/>
          <w:lang w:eastAsia="ru-RU"/>
        </w:rPr>
        <w:t>Интурмаркет</w:t>
      </w:r>
      <w:proofErr w:type="spellEnd"/>
      <w:r w:rsidRPr="0078027D">
        <w:rPr>
          <w:rFonts w:ascii="Times New Roman" w:eastAsia="Times New Roman" w:hAnsi="Times New Roman" w:cs="Times New Roman"/>
          <w:sz w:val="28"/>
          <w:szCs w:val="24"/>
          <w:lang w:eastAsia="ru-RU"/>
        </w:rPr>
        <w:t xml:space="preserve"> – 2018» и </w:t>
      </w:r>
      <w:proofErr w:type="spellStart"/>
      <w:r w:rsidRPr="0078027D">
        <w:rPr>
          <w:rFonts w:ascii="Times New Roman" w:eastAsia="Times New Roman" w:hAnsi="Times New Roman" w:cs="Times New Roman"/>
          <w:sz w:val="28"/>
          <w:szCs w:val="24"/>
          <w:lang w:eastAsia="ru-RU"/>
        </w:rPr>
        <w:t>Metro</w:t>
      </w:r>
      <w:proofErr w:type="spellEnd"/>
      <w:r w:rsidRPr="0078027D">
        <w:rPr>
          <w:rFonts w:ascii="Times New Roman" w:eastAsia="Times New Roman" w:hAnsi="Times New Roman" w:cs="Times New Roman"/>
          <w:sz w:val="28"/>
          <w:szCs w:val="24"/>
          <w:lang w:eastAsia="ru-RU"/>
        </w:rPr>
        <w:t xml:space="preserve"> </w:t>
      </w:r>
      <w:proofErr w:type="spellStart"/>
      <w:r w:rsidRPr="0078027D">
        <w:rPr>
          <w:rFonts w:ascii="Times New Roman" w:eastAsia="Times New Roman" w:hAnsi="Times New Roman" w:cs="Times New Roman"/>
          <w:sz w:val="28"/>
          <w:szCs w:val="24"/>
          <w:lang w:eastAsia="ru-RU"/>
        </w:rPr>
        <w:t>Expo</w:t>
      </w:r>
      <w:proofErr w:type="spellEnd"/>
      <w:r w:rsidRPr="0078027D">
        <w:rPr>
          <w:rFonts w:ascii="Times New Roman" w:eastAsia="Times New Roman" w:hAnsi="Times New Roman" w:cs="Times New Roman"/>
          <w:sz w:val="28"/>
          <w:szCs w:val="24"/>
          <w:lang w:eastAsia="ru-RU"/>
        </w:rPr>
        <w:t xml:space="preserve"> 2018 (Москва), на трех международных онлайн-выставках: </w:t>
      </w:r>
      <w:proofErr w:type="spellStart"/>
      <w:r w:rsidRPr="0078027D">
        <w:rPr>
          <w:rFonts w:ascii="Times New Roman" w:eastAsia="Times New Roman" w:hAnsi="Times New Roman" w:cs="Times New Roman"/>
          <w:sz w:val="28"/>
          <w:szCs w:val="24"/>
          <w:lang w:eastAsia="ru-RU"/>
        </w:rPr>
        <w:t>Russia</w:t>
      </w:r>
      <w:proofErr w:type="spellEnd"/>
      <w:r w:rsidRPr="0078027D">
        <w:rPr>
          <w:rFonts w:ascii="Times New Roman" w:eastAsia="Times New Roman" w:hAnsi="Times New Roman" w:cs="Times New Roman"/>
          <w:sz w:val="28"/>
          <w:szCs w:val="24"/>
          <w:lang w:eastAsia="ru-RU"/>
        </w:rPr>
        <w:t xml:space="preserve"> </w:t>
      </w:r>
      <w:proofErr w:type="spellStart"/>
      <w:r w:rsidRPr="0078027D">
        <w:rPr>
          <w:rFonts w:ascii="Times New Roman" w:eastAsia="Times New Roman" w:hAnsi="Times New Roman" w:cs="Times New Roman"/>
          <w:sz w:val="28"/>
          <w:szCs w:val="24"/>
          <w:lang w:eastAsia="ru-RU"/>
        </w:rPr>
        <w:t>Expo</w:t>
      </w:r>
      <w:proofErr w:type="spellEnd"/>
      <w:r w:rsidRPr="0078027D">
        <w:rPr>
          <w:rFonts w:ascii="Times New Roman" w:eastAsia="Times New Roman" w:hAnsi="Times New Roman" w:cs="Times New Roman"/>
          <w:sz w:val="28"/>
          <w:szCs w:val="24"/>
          <w:lang w:eastAsia="ru-RU"/>
        </w:rPr>
        <w:t xml:space="preserve"> </w:t>
      </w:r>
      <w:proofErr w:type="spellStart"/>
      <w:r w:rsidRPr="0078027D">
        <w:rPr>
          <w:rFonts w:ascii="Times New Roman" w:eastAsia="Times New Roman" w:hAnsi="Times New Roman" w:cs="Times New Roman"/>
          <w:sz w:val="28"/>
          <w:szCs w:val="24"/>
          <w:lang w:eastAsia="ru-RU"/>
        </w:rPr>
        <w:t>Days</w:t>
      </w:r>
      <w:proofErr w:type="spellEnd"/>
      <w:r w:rsidRPr="0078027D">
        <w:rPr>
          <w:rFonts w:ascii="Times New Roman" w:eastAsia="Times New Roman" w:hAnsi="Times New Roman" w:cs="Times New Roman"/>
          <w:sz w:val="28"/>
          <w:szCs w:val="24"/>
          <w:lang w:eastAsia="ru-RU"/>
        </w:rPr>
        <w:t xml:space="preserve"> 2018, «Знай наше – Лето 2018» и «Знай наше – Зима 2018».</w:t>
      </w:r>
    </w:p>
    <w:p w:rsidR="004751E3" w:rsidRPr="0078027D" w:rsidRDefault="004751E3" w:rsidP="00656A37">
      <w:pPr>
        <w:spacing w:after="0" w:line="240" w:lineRule="auto"/>
        <w:ind w:firstLine="709"/>
        <w:jc w:val="both"/>
        <w:rPr>
          <w:rFonts w:ascii="Times New Roman" w:eastAsia="Times New Roman" w:hAnsi="Times New Roman" w:cs="Times New Roman"/>
          <w:sz w:val="28"/>
          <w:szCs w:val="24"/>
          <w:lang w:eastAsia="ru-RU"/>
        </w:rPr>
      </w:pPr>
      <w:r w:rsidRPr="0078027D">
        <w:rPr>
          <w:rFonts w:ascii="Times New Roman" w:eastAsia="Times New Roman" w:hAnsi="Times New Roman" w:cs="Times New Roman"/>
          <w:sz w:val="28"/>
          <w:szCs w:val="24"/>
          <w:lang w:eastAsia="ru-RU"/>
        </w:rPr>
        <w:t>Материалы о Мордовии опубликованы в англоязычном издании «</w:t>
      </w:r>
      <w:proofErr w:type="spellStart"/>
      <w:r w:rsidRPr="0078027D">
        <w:rPr>
          <w:rFonts w:ascii="Times New Roman" w:eastAsia="Times New Roman" w:hAnsi="Times New Roman" w:cs="Times New Roman"/>
          <w:sz w:val="28"/>
          <w:szCs w:val="24"/>
          <w:lang w:eastAsia="ru-RU"/>
        </w:rPr>
        <w:t>Tourism</w:t>
      </w:r>
      <w:proofErr w:type="spellEnd"/>
      <w:r w:rsidRPr="0078027D">
        <w:rPr>
          <w:rFonts w:ascii="Times New Roman" w:eastAsia="Times New Roman" w:hAnsi="Times New Roman" w:cs="Times New Roman"/>
          <w:sz w:val="28"/>
          <w:szCs w:val="24"/>
          <w:lang w:eastAsia="ru-RU"/>
        </w:rPr>
        <w:t xml:space="preserve"> &amp; </w:t>
      </w:r>
      <w:proofErr w:type="spellStart"/>
      <w:r w:rsidRPr="0078027D">
        <w:rPr>
          <w:rFonts w:ascii="Times New Roman" w:eastAsia="Times New Roman" w:hAnsi="Times New Roman" w:cs="Times New Roman"/>
          <w:sz w:val="28"/>
          <w:szCs w:val="24"/>
          <w:lang w:eastAsia="ru-RU"/>
        </w:rPr>
        <w:t>Leisure</w:t>
      </w:r>
      <w:proofErr w:type="spellEnd"/>
      <w:r w:rsidRPr="0078027D">
        <w:rPr>
          <w:rFonts w:ascii="Times New Roman" w:eastAsia="Times New Roman" w:hAnsi="Times New Roman" w:cs="Times New Roman"/>
          <w:sz w:val="28"/>
          <w:szCs w:val="24"/>
          <w:lang w:eastAsia="ru-RU"/>
        </w:rPr>
        <w:t xml:space="preserve"> </w:t>
      </w:r>
      <w:proofErr w:type="spellStart"/>
      <w:r w:rsidRPr="0078027D">
        <w:rPr>
          <w:rFonts w:ascii="Times New Roman" w:eastAsia="Times New Roman" w:hAnsi="Times New Roman" w:cs="Times New Roman"/>
          <w:sz w:val="28"/>
          <w:szCs w:val="24"/>
          <w:lang w:eastAsia="ru-RU"/>
        </w:rPr>
        <w:t>in</w:t>
      </w:r>
      <w:proofErr w:type="spellEnd"/>
      <w:r w:rsidRPr="0078027D">
        <w:rPr>
          <w:rFonts w:ascii="Times New Roman" w:eastAsia="Times New Roman" w:hAnsi="Times New Roman" w:cs="Times New Roman"/>
          <w:sz w:val="28"/>
          <w:szCs w:val="24"/>
          <w:lang w:eastAsia="ru-RU"/>
        </w:rPr>
        <w:t xml:space="preserve"> </w:t>
      </w:r>
      <w:proofErr w:type="spellStart"/>
      <w:r w:rsidRPr="0078027D">
        <w:rPr>
          <w:rFonts w:ascii="Times New Roman" w:eastAsia="Times New Roman" w:hAnsi="Times New Roman" w:cs="Times New Roman"/>
          <w:sz w:val="28"/>
          <w:szCs w:val="24"/>
          <w:lang w:eastAsia="ru-RU"/>
        </w:rPr>
        <w:t>Russia</w:t>
      </w:r>
      <w:proofErr w:type="spellEnd"/>
      <w:r w:rsidRPr="0078027D">
        <w:rPr>
          <w:rFonts w:ascii="Times New Roman" w:eastAsia="Times New Roman" w:hAnsi="Times New Roman" w:cs="Times New Roman"/>
          <w:sz w:val="28"/>
          <w:szCs w:val="24"/>
          <w:lang w:eastAsia="ru-RU"/>
        </w:rPr>
        <w:t xml:space="preserve">» (Туризм и отдых в России), систематически размещаются на национальном туристском портале </w:t>
      </w:r>
      <w:proofErr w:type="spellStart"/>
      <w:r w:rsidRPr="0078027D">
        <w:rPr>
          <w:rFonts w:ascii="Times New Roman" w:eastAsia="Times New Roman" w:hAnsi="Times New Roman" w:cs="Times New Roman"/>
          <w:sz w:val="28"/>
          <w:szCs w:val="24"/>
          <w:lang w:eastAsia="ru-RU"/>
        </w:rPr>
        <w:t>Russia.Travel</w:t>
      </w:r>
      <w:proofErr w:type="spellEnd"/>
      <w:r w:rsidRPr="0078027D">
        <w:rPr>
          <w:rFonts w:ascii="Times New Roman" w:eastAsia="Times New Roman" w:hAnsi="Times New Roman" w:cs="Times New Roman"/>
          <w:sz w:val="28"/>
          <w:szCs w:val="24"/>
          <w:lang w:eastAsia="ru-RU"/>
        </w:rPr>
        <w:t>.</w:t>
      </w:r>
    </w:p>
    <w:p w:rsidR="004751E3" w:rsidRPr="0078027D" w:rsidRDefault="004751E3" w:rsidP="00656A37">
      <w:pPr>
        <w:spacing w:after="0" w:line="240" w:lineRule="auto"/>
        <w:ind w:firstLine="709"/>
        <w:jc w:val="both"/>
        <w:rPr>
          <w:rFonts w:ascii="Times New Roman" w:eastAsia="Times New Roman" w:hAnsi="Times New Roman" w:cs="Times New Roman"/>
          <w:sz w:val="28"/>
          <w:szCs w:val="24"/>
          <w:lang w:eastAsia="ru-RU"/>
        </w:rPr>
      </w:pPr>
      <w:r w:rsidRPr="0078027D">
        <w:rPr>
          <w:rFonts w:ascii="Times New Roman" w:eastAsia="Times New Roman" w:hAnsi="Times New Roman" w:cs="Times New Roman"/>
          <w:sz w:val="28"/>
          <w:szCs w:val="24"/>
          <w:lang w:eastAsia="ru-RU"/>
        </w:rPr>
        <w:t xml:space="preserve">Проведено три </w:t>
      </w:r>
      <w:proofErr w:type="spellStart"/>
      <w:r w:rsidRPr="0078027D">
        <w:rPr>
          <w:rFonts w:ascii="Times New Roman" w:eastAsia="Times New Roman" w:hAnsi="Times New Roman" w:cs="Times New Roman"/>
          <w:sz w:val="28"/>
          <w:szCs w:val="24"/>
          <w:lang w:eastAsia="ru-RU"/>
        </w:rPr>
        <w:t>инфотура</w:t>
      </w:r>
      <w:proofErr w:type="spellEnd"/>
      <w:r w:rsidRPr="0078027D">
        <w:rPr>
          <w:rFonts w:ascii="Times New Roman" w:eastAsia="Times New Roman" w:hAnsi="Times New Roman" w:cs="Times New Roman"/>
          <w:sz w:val="28"/>
          <w:szCs w:val="24"/>
          <w:lang w:eastAsia="ru-RU"/>
        </w:rPr>
        <w:t xml:space="preserve"> для представителей международных СМИ и федеральных туроператоров, а также </w:t>
      </w:r>
      <w:proofErr w:type="spellStart"/>
      <w:r w:rsidRPr="0078027D">
        <w:rPr>
          <w:rFonts w:ascii="Times New Roman" w:eastAsia="Times New Roman" w:hAnsi="Times New Roman" w:cs="Times New Roman"/>
          <w:sz w:val="28"/>
          <w:szCs w:val="24"/>
          <w:lang w:eastAsia="ru-RU"/>
        </w:rPr>
        <w:t>инфотур</w:t>
      </w:r>
      <w:proofErr w:type="spellEnd"/>
      <w:r w:rsidRPr="0078027D">
        <w:rPr>
          <w:rFonts w:ascii="Times New Roman" w:eastAsia="Times New Roman" w:hAnsi="Times New Roman" w:cs="Times New Roman"/>
          <w:sz w:val="28"/>
          <w:szCs w:val="24"/>
          <w:lang w:eastAsia="ru-RU"/>
        </w:rPr>
        <w:t xml:space="preserve"> для региональных турфирм и СМИ в </w:t>
      </w:r>
      <w:proofErr w:type="spellStart"/>
      <w:r w:rsidRPr="0078027D">
        <w:rPr>
          <w:rFonts w:ascii="Times New Roman" w:eastAsia="Times New Roman" w:hAnsi="Times New Roman" w:cs="Times New Roman"/>
          <w:sz w:val="28"/>
          <w:szCs w:val="24"/>
          <w:lang w:eastAsia="ru-RU"/>
        </w:rPr>
        <w:t>Темниковский</w:t>
      </w:r>
      <w:proofErr w:type="spellEnd"/>
      <w:r w:rsidRPr="0078027D">
        <w:rPr>
          <w:rFonts w:ascii="Times New Roman" w:eastAsia="Times New Roman" w:hAnsi="Times New Roman" w:cs="Times New Roman"/>
          <w:sz w:val="28"/>
          <w:szCs w:val="24"/>
          <w:lang w:eastAsia="ru-RU"/>
        </w:rPr>
        <w:t xml:space="preserve"> район. Во взаимодействии с АНО «Санарск-2018» организована адресная работа по приему и сопровождению более 30 съемочных групп российских и зарубежных СМИ в период подготовки и проведения чемпионата мира по футболу.</w:t>
      </w:r>
    </w:p>
    <w:p w:rsidR="004751E3" w:rsidRPr="0078027D" w:rsidRDefault="004751E3" w:rsidP="00656A37">
      <w:pPr>
        <w:spacing w:after="0" w:line="240" w:lineRule="auto"/>
        <w:ind w:firstLine="709"/>
        <w:jc w:val="both"/>
        <w:rPr>
          <w:rFonts w:ascii="Times New Roman" w:eastAsia="Times New Roman" w:hAnsi="Times New Roman" w:cs="Times New Roman"/>
          <w:sz w:val="28"/>
          <w:szCs w:val="24"/>
          <w:lang w:eastAsia="ru-RU"/>
        </w:rPr>
      </w:pPr>
      <w:r w:rsidRPr="0078027D">
        <w:rPr>
          <w:rFonts w:ascii="Times New Roman" w:eastAsia="Times New Roman" w:hAnsi="Times New Roman" w:cs="Times New Roman"/>
          <w:sz w:val="28"/>
          <w:szCs w:val="24"/>
          <w:lang w:eastAsia="ru-RU"/>
        </w:rPr>
        <w:t>В рамках участия в проекте «Гастрономическая карта России» материалы о национальной кухне Мордовии размещены в издании «</w:t>
      </w:r>
      <w:proofErr w:type="spellStart"/>
      <w:r w:rsidRPr="0078027D">
        <w:rPr>
          <w:rFonts w:ascii="Times New Roman" w:eastAsia="Times New Roman" w:hAnsi="Times New Roman" w:cs="Times New Roman"/>
          <w:sz w:val="28"/>
          <w:szCs w:val="24"/>
          <w:lang w:eastAsia="ru-RU"/>
        </w:rPr>
        <w:t>Foodбол</w:t>
      </w:r>
      <w:proofErr w:type="spellEnd"/>
      <w:r w:rsidRPr="0078027D">
        <w:rPr>
          <w:rFonts w:ascii="Times New Roman" w:eastAsia="Times New Roman" w:hAnsi="Times New Roman" w:cs="Times New Roman"/>
          <w:sz w:val="28"/>
          <w:szCs w:val="24"/>
          <w:lang w:eastAsia="ru-RU"/>
        </w:rPr>
        <w:t xml:space="preserve">: кулинарное путешествие по 11 футбольным столицам России», в Саранске проведен гастрономический фестиваль </w:t>
      </w:r>
      <w:proofErr w:type="spellStart"/>
      <w:r w:rsidRPr="0078027D">
        <w:rPr>
          <w:rFonts w:ascii="Times New Roman" w:eastAsia="Times New Roman" w:hAnsi="Times New Roman" w:cs="Times New Roman"/>
          <w:sz w:val="28"/>
          <w:szCs w:val="24"/>
          <w:lang w:eastAsia="ru-RU"/>
        </w:rPr>
        <w:t>Welcome</w:t>
      </w:r>
      <w:proofErr w:type="spellEnd"/>
      <w:r w:rsidRPr="0078027D">
        <w:rPr>
          <w:rFonts w:ascii="Times New Roman" w:eastAsia="Times New Roman" w:hAnsi="Times New Roman" w:cs="Times New Roman"/>
          <w:sz w:val="28"/>
          <w:szCs w:val="24"/>
          <w:lang w:eastAsia="ru-RU"/>
        </w:rPr>
        <w:t xml:space="preserve"> </w:t>
      </w:r>
      <w:proofErr w:type="spellStart"/>
      <w:r w:rsidRPr="0078027D">
        <w:rPr>
          <w:rFonts w:ascii="Times New Roman" w:eastAsia="Times New Roman" w:hAnsi="Times New Roman" w:cs="Times New Roman"/>
          <w:sz w:val="28"/>
          <w:szCs w:val="24"/>
          <w:lang w:eastAsia="ru-RU"/>
        </w:rPr>
        <w:t>FOODball</w:t>
      </w:r>
      <w:proofErr w:type="spellEnd"/>
      <w:r w:rsidRPr="0078027D">
        <w:rPr>
          <w:rFonts w:ascii="Times New Roman" w:eastAsia="Times New Roman" w:hAnsi="Times New Roman" w:cs="Times New Roman"/>
          <w:sz w:val="28"/>
          <w:szCs w:val="24"/>
          <w:lang w:eastAsia="ru-RU"/>
        </w:rPr>
        <w:t xml:space="preserve"> </w:t>
      </w:r>
      <w:proofErr w:type="spellStart"/>
      <w:r w:rsidRPr="0078027D">
        <w:rPr>
          <w:rFonts w:ascii="Times New Roman" w:eastAsia="Times New Roman" w:hAnsi="Times New Roman" w:cs="Times New Roman"/>
          <w:sz w:val="28"/>
          <w:szCs w:val="24"/>
          <w:lang w:eastAsia="ru-RU"/>
        </w:rPr>
        <w:t>Cup</w:t>
      </w:r>
      <w:proofErr w:type="spellEnd"/>
      <w:r w:rsidRPr="0078027D">
        <w:rPr>
          <w:rFonts w:ascii="Times New Roman" w:eastAsia="Times New Roman" w:hAnsi="Times New Roman" w:cs="Times New Roman"/>
          <w:sz w:val="28"/>
          <w:szCs w:val="24"/>
          <w:lang w:eastAsia="ru-RU"/>
        </w:rPr>
        <w:t>. Обеспечены съемки и выпуск этно-гастрономической телепередачи НТВ «Поедем, поедим!» о Мордовии.</w:t>
      </w:r>
    </w:p>
    <w:p w:rsidR="004751E3" w:rsidRPr="0078027D" w:rsidRDefault="004751E3" w:rsidP="00656A37">
      <w:pPr>
        <w:spacing w:after="0" w:line="240" w:lineRule="auto"/>
        <w:ind w:firstLine="709"/>
        <w:jc w:val="both"/>
        <w:rPr>
          <w:rFonts w:ascii="Times New Roman" w:eastAsia="Times New Roman" w:hAnsi="Times New Roman" w:cs="Times New Roman"/>
          <w:sz w:val="28"/>
          <w:szCs w:val="24"/>
          <w:lang w:eastAsia="ru-RU"/>
        </w:rPr>
      </w:pPr>
      <w:r w:rsidRPr="0078027D">
        <w:rPr>
          <w:rFonts w:ascii="Times New Roman" w:eastAsia="Times New Roman" w:hAnsi="Times New Roman" w:cs="Times New Roman"/>
          <w:sz w:val="28"/>
          <w:szCs w:val="24"/>
          <w:lang w:eastAsia="ru-RU"/>
        </w:rPr>
        <w:t>В Туристско-информационном центре Республики Мордовия на принципах государственно-частного партнерства открыт сувенирный магазин, реализующий изделия местных мастеров.</w:t>
      </w:r>
    </w:p>
    <w:p w:rsidR="004751E3" w:rsidRPr="0078027D" w:rsidRDefault="004751E3" w:rsidP="00656A37">
      <w:pPr>
        <w:spacing w:after="0" w:line="240" w:lineRule="auto"/>
        <w:ind w:firstLine="709"/>
        <w:jc w:val="both"/>
        <w:rPr>
          <w:rFonts w:ascii="Times New Roman" w:eastAsia="Times New Roman" w:hAnsi="Times New Roman" w:cs="Times New Roman"/>
          <w:sz w:val="28"/>
          <w:szCs w:val="24"/>
          <w:lang w:eastAsia="ru-RU"/>
        </w:rPr>
      </w:pPr>
      <w:r w:rsidRPr="0078027D">
        <w:rPr>
          <w:rFonts w:ascii="Times New Roman" w:eastAsia="Times New Roman" w:hAnsi="Times New Roman" w:cs="Times New Roman"/>
          <w:sz w:val="28"/>
          <w:szCs w:val="24"/>
          <w:lang w:eastAsia="ru-RU"/>
        </w:rPr>
        <w:t>В Мордовском республиканском объединенном к</w:t>
      </w:r>
      <w:r w:rsidR="00B64C99">
        <w:rPr>
          <w:rFonts w:ascii="Times New Roman" w:eastAsia="Times New Roman" w:hAnsi="Times New Roman" w:cs="Times New Roman"/>
          <w:sz w:val="28"/>
          <w:szCs w:val="24"/>
          <w:lang w:eastAsia="ru-RU"/>
        </w:rPr>
        <w:t>раеведческом музее имени</w:t>
      </w:r>
      <w:r w:rsidRPr="0078027D">
        <w:rPr>
          <w:rFonts w:ascii="Times New Roman" w:eastAsia="Times New Roman" w:hAnsi="Times New Roman" w:cs="Times New Roman"/>
          <w:sz w:val="28"/>
          <w:szCs w:val="24"/>
          <w:lang w:eastAsia="ru-RU"/>
        </w:rPr>
        <w:t xml:space="preserve"> И.Д. Воронина создана постоянная экспозиция, посвященная проведению чемпионату мира по футболу 2018 года в Саранске. Сформирован экскурсионный маршрут «Саранск: по следам чемпионата», на стадионе «Мордовия Арена» организовано экскурсионное обслуживание, тематические программы приема разработаны в гостиницах </w:t>
      </w:r>
      <w:r w:rsidRPr="0078027D">
        <w:rPr>
          <w:rFonts w:ascii="Times New Roman" w:eastAsia="Times New Roman" w:hAnsi="Times New Roman" w:cs="Times New Roman"/>
          <w:sz w:val="28"/>
          <w:szCs w:val="24"/>
          <w:lang w:val="en-US" w:eastAsia="ru-RU"/>
        </w:rPr>
        <w:t>Mercure</w:t>
      </w:r>
      <w:r w:rsidRPr="0078027D">
        <w:rPr>
          <w:rFonts w:ascii="Times New Roman" w:eastAsia="Times New Roman" w:hAnsi="Times New Roman" w:cs="Times New Roman"/>
          <w:sz w:val="28"/>
          <w:szCs w:val="24"/>
          <w:lang w:eastAsia="ru-RU"/>
        </w:rPr>
        <w:t xml:space="preserve"> </w:t>
      </w:r>
      <w:r w:rsidRPr="0078027D">
        <w:rPr>
          <w:rFonts w:ascii="Times New Roman" w:eastAsia="Times New Roman" w:hAnsi="Times New Roman" w:cs="Times New Roman"/>
          <w:sz w:val="28"/>
          <w:szCs w:val="24"/>
          <w:lang w:val="en-US" w:eastAsia="ru-RU"/>
        </w:rPr>
        <w:t>Saransk</w:t>
      </w:r>
      <w:r w:rsidRPr="0078027D">
        <w:rPr>
          <w:rFonts w:ascii="Times New Roman" w:eastAsia="Times New Roman" w:hAnsi="Times New Roman" w:cs="Times New Roman"/>
          <w:sz w:val="28"/>
          <w:szCs w:val="24"/>
          <w:lang w:eastAsia="ru-RU"/>
        </w:rPr>
        <w:t xml:space="preserve"> </w:t>
      </w:r>
      <w:r w:rsidRPr="0078027D">
        <w:rPr>
          <w:rFonts w:ascii="Times New Roman" w:eastAsia="Times New Roman" w:hAnsi="Times New Roman" w:cs="Times New Roman"/>
          <w:sz w:val="28"/>
          <w:szCs w:val="24"/>
          <w:lang w:val="en-US" w:eastAsia="ru-RU"/>
        </w:rPr>
        <w:t>Center</w:t>
      </w:r>
      <w:r w:rsidRPr="0078027D">
        <w:rPr>
          <w:rFonts w:ascii="Times New Roman" w:eastAsia="Times New Roman" w:hAnsi="Times New Roman" w:cs="Times New Roman"/>
          <w:sz w:val="28"/>
          <w:szCs w:val="24"/>
          <w:lang w:eastAsia="ru-RU"/>
        </w:rPr>
        <w:t xml:space="preserve"> и «Адмирал», размещавших национальные сборные. </w:t>
      </w:r>
    </w:p>
    <w:p w:rsidR="004751E3" w:rsidRPr="0078027D" w:rsidRDefault="004751E3" w:rsidP="00656A37">
      <w:pPr>
        <w:spacing w:after="0" w:line="240" w:lineRule="auto"/>
        <w:ind w:firstLine="709"/>
        <w:jc w:val="both"/>
        <w:rPr>
          <w:rFonts w:ascii="Times New Roman" w:eastAsia="Times New Roman" w:hAnsi="Times New Roman" w:cs="Times New Roman"/>
          <w:sz w:val="28"/>
          <w:szCs w:val="24"/>
          <w:lang w:eastAsia="ru-RU"/>
        </w:rPr>
      </w:pPr>
      <w:r w:rsidRPr="0078027D">
        <w:rPr>
          <w:rFonts w:ascii="Times New Roman" w:eastAsia="Times New Roman" w:hAnsi="Times New Roman" w:cs="Times New Roman"/>
          <w:sz w:val="28"/>
          <w:szCs w:val="24"/>
          <w:lang w:eastAsia="ru-RU"/>
        </w:rPr>
        <w:t xml:space="preserve">Брендовый маршрут Мордовии «Зов </w:t>
      </w:r>
      <w:proofErr w:type="spellStart"/>
      <w:r w:rsidRPr="0078027D">
        <w:rPr>
          <w:rFonts w:ascii="Times New Roman" w:eastAsia="Times New Roman" w:hAnsi="Times New Roman" w:cs="Times New Roman"/>
          <w:sz w:val="28"/>
          <w:szCs w:val="24"/>
          <w:lang w:eastAsia="ru-RU"/>
        </w:rPr>
        <w:t>Торамы</w:t>
      </w:r>
      <w:proofErr w:type="spellEnd"/>
      <w:r w:rsidRPr="0078027D">
        <w:rPr>
          <w:rFonts w:ascii="Times New Roman" w:eastAsia="Times New Roman" w:hAnsi="Times New Roman" w:cs="Times New Roman"/>
          <w:sz w:val="28"/>
          <w:szCs w:val="24"/>
          <w:lang w:eastAsia="ru-RU"/>
        </w:rPr>
        <w:t>» совместно с туроператором «</w:t>
      </w:r>
      <w:proofErr w:type="spellStart"/>
      <w:r w:rsidRPr="0078027D">
        <w:rPr>
          <w:rFonts w:ascii="Times New Roman" w:eastAsia="Times New Roman" w:hAnsi="Times New Roman" w:cs="Times New Roman"/>
          <w:sz w:val="28"/>
          <w:szCs w:val="24"/>
          <w:lang w:eastAsia="ru-RU"/>
        </w:rPr>
        <w:t>Юнион</w:t>
      </w:r>
      <w:proofErr w:type="spellEnd"/>
      <w:r w:rsidRPr="0078027D">
        <w:rPr>
          <w:rFonts w:ascii="Times New Roman" w:eastAsia="Times New Roman" w:hAnsi="Times New Roman" w:cs="Times New Roman"/>
          <w:sz w:val="28"/>
          <w:szCs w:val="24"/>
          <w:lang w:eastAsia="ru-RU"/>
        </w:rPr>
        <w:t>» запущен в продажу через сеть российских туроператоров.</w:t>
      </w:r>
    </w:p>
    <w:p w:rsidR="004751E3" w:rsidRPr="0078027D" w:rsidRDefault="004751E3" w:rsidP="00656A37">
      <w:pPr>
        <w:spacing w:after="0" w:line="240" w:lineRule="auto"/>
        <w:ind w:firstLine="709"/>
        <w:jc w:val="both"/>
        <w:rPr>
          <w:rFonts w:ascii="Times New Roman" w:eastAsia="Times New Roman" w:hAnsi="Times New Roman" w:cs="Times New Roman"/>
          <w:sz w:val="28"/>
          <w:szCs w:val="24"/>
          <w:lang w:eastAsia="ru-RU"/>
        </w:rPr>
      </w:pPr>
      <w:r w:rsidRPr="0078027D">
        <w:rPr>
          <w:rFonts w:ascii="Times New Roman" w:eastAsia="Times New Roman" w:hAnsi="Times New Roman" w:cs="Times New Roman"/>
          <w:sz w:val="28"/>
          <w:szCs w:val="24"/>
          <w:lang w:eastAsia="ru-RU"/>
        </w:rPr>
        <w:t xml:space="preserve">Организованы экспертные поездки по вопросам формирования туристского продукта в </w:t>
      </w:r>
      <w:proofErr w:type="spellStart"/>
      <w:r w:rsidRPr="0078027D">
        <w:rPr>
          <w:rFonts w:ascii="Times New Roman" w:eastAsia="Times New Roman" w:hAnsi="Times New Roman" w:cs="Times New Roman"/>
          <w:sz w:val="28"/>
          <w:szCs w:val="24"/>
          <w:lang w:eastAsia="ru-RU"/>
        </w:rPr>
        <w:t>Краснослободский</w:t>
      </w:r>
      <w:proofErr w:type="spellEnd"/>
      <w:r w:rsidRPr="0078027D">
        <w:rPr>
          <w:rFonts w:ascii="Times New Roman" w:eastAsia="Times New Roman" w:hAnsi="Times New Roman" w:cs="Times New Roman"/>
          <w:sz w:val="28"/>
          <w:szCs w:val="24"/>
          <w:lang w:eastAsia="ru-RU"/>
        </w:rPr>
        <w:t xml:space="preserve">, Рузаевский, </w:t>
      </w:r>
      <w:proofErr w:type="spellStart"/>
      <w:r w:rsidRPr="0078027D">
        <w:rPr>
          <w:rFonts w:ascii="Times New Roman" w:eastAsia="Times New Roman" w:hAnsi="Times New Roman" w:cs="Times New Roman"/>
          <w:sz w:val="28"/>
          <w:szCs w:val="24"/>
          <w:lang w:eastAsia="ru-RU"/>
        </w:rPr>
        <w:t>Ичалковский</w:t>
      </w:r>
      <w:proofErr w:type="spellEnd"/>
      <w:r w:rsidRPr="0078027D">
        <w:rPr>
          <w:rFonts w:ascii="Times New Roman" w:eastAsia="Times New Roman" w:hAnsi="Times New Roman" w:cs="Times New Roman"/>
          <w:sz w:val="28"/>
          <w:szCs w:val="24"/>
          <w:lang w:eastAsia="ru-RU"/>
        </w:rPr>
        <w:t xml:space="preserve"> районы, экспертный тур с участием федеральных туроператоров в </w:t>
      </w:r>
      <w:proofErr w:type="spellStart"/>
      <w:r w:rsidRPr="0078027D">
        <w:rPr>
          <w:rFonts w:ascii="Times New Roman" w:eastAsia="Times New Roman" w:hAnsi="Times New Roman" w:cs="Times New Roman"/>
          <w:sz w:val="28"/>
          <w:szCs w:val="24"/>
          <w:lang w:eastAsia="ru-RU"/>
        </w:rPr>
        <w:t>Кочкуровский</w:t>
      </w:r>
      <w:proofErr w:type="spellEnd"/>
      <w:r w:rsidRPr="0078027D">
        <w:rPr>
          <w:rFonts w:ascii="Times New Roman" w:eastAsia="Times New Roman" w:hAnsi="Times New Roman" w:cs="Times New Roman"/>
          <w:sz w:val="28"/>
          <w:szCs w:val="24"/>
          <w:lang w:eastAsia="ru-RU"/>
        </w:rPr>
        <w:t xml:space="preserve"> и </w:t>
      </w:r>
      <w:proofErr w:type="spellStart"/>
      <w:r w:rsidRPr="0078027D">
        <w:rPr>
          <w:rFonts w:ascii="Times New Roman" w:eastAsia="Times New Roman" w:hAnsi="Times New Roman" w:cs="Times New Roman"/>
          <w:sz w:val="28"/>
          <w:szCs w:val="24"/>
          <w:lang w:eastAsia="ru-RU"/>
        </w:rPr>
        <w:t>Темниковский</w:t>
      </w:r>
      <w:proofErr w:type="spellEnd"/>
      <w:r w:rsidRPr="0078027D">
        <w:rPr>
          <w:rFonts w:ascii="Times New Roman" w:eastAsia="Times New Roman" w:hAnsi="Times New Roman" w:cs="Times New Roman"/>
          <w:sz w:val="28"/>
          <w:szCs w:val="24"/>
          <w:lang w:eastAsia="ru-RU"/>
        </w:rPr>
        <w:t xml:space="preserve"> районы.</w:t>
      </w:r>
    </w:p>
    <w:p w:rsidR="004751E3" w:rsidRPr="0078027D" w:rsidRDefault="004751E3" w:rsidP="00656A37">
      <w:pPr>
        <w:spacing w:after="0" w:line="240" w:lineRule="auto"/>
        <w:ind w:firstLine="709"/>
        <w:jc w:val="both"/>
        <w:rPr>
          <w:rFonts w:ascii="Times New Roman" w:eastAsia="Times New Roman" w:hAnsi="Times New Roman" w:cs="Times New Roman"/>
          <w:sz w:val="28"/>
          <w:szCs w:val="24"/>
          <w:lang w:eastAsia="ru-RU"/>
        </w:rPr>
      </w:pPr>
      <w:r w:rsidRPr="0078027D">
        <w:rPr>
          <w:rFonts w:ascii="Times New Roman" w:eastAsia="Times New Roman" w:hAnsi="Times New Roman" w:cs="Times New Roman"/>
          <w:sz w:val="28"/>
          <w:szCs w:val="24"/>
          <w:lang w:eastAsia="ru-RU"/>
        </w:rPr>
        <w:t>Основные задачи в сфере туризма на 2019 год планируются на основе Комплекса мероприятий по развитию туризма в городах-организаторах чемпионата мира по футболу 2018 года (проект сформирован Ростуризмом) и Регионального проекта «Экспорт услуг».</w:t>
      </w:r>
    </w:p>
    <w:p w:rsidR="004751E3" w:rsidRPr="0078027D" w:rsidRDefault="004751E3" w:rsidP="00656A37">
      <w:pPr>
        <w:spacing w:after="0" w:line="240" w:lineRule="auto"/>
        <w:ind w:firstLine="709"/>
        <w:jc w:val="both"/>
        <w:rPr>
          <w:rFonts w:ascii="Times New Roman" w:eastAsia="Times New Roman" w:hAnsi="Times New Roman" w:cs="Times New Roman"/>
          <w:sz w:val="28"/>
          <w:szCs w:val="24"/>
          <w:lang w:eastAsia="ru-RU"/>
        </w:rPr>
      </w:pPr>
      <w:r w:rsidRPr="0078027D">
        <w:rPr>
          <w:rFonts w:ascii="Times New Roman" w:eastAsia="Times New Roman" w:hAnsi="Times New Roman" w:cs="Times New Roman"/>
          <w:sz w:val="28"/>
          <w:szCs w:val="24"/>
          <w:lang w:eastAsia="ru-RU"/>
        </w:rPr>
        <w:t>На предстоящий год запланировано участие в Международной выставке «</w:t>
      </w:r>
      <w:proofErr w:type="spellStart"/>
      <w:r w:rsidRPr="0078027D">
        <w:rPr>
          <w:rFonts w:ascii="Times New Roman" w:eastAsia="Times New Roman" w:hAnsi="Times New Roman" w:cs="Times New Roman"/>
          <w:sz w:val="28"/>
          <w:szCs w:val="24"/>
          <w:lang w:eastAsia="ru-RU"/>
        </w:rPr>
        <w:t>Интурмаркет</w:t>
      </w:r>
      <w:proofErr w:type="spellEnd"/>
      <w:r w:rsidRPr="0078027D">
        <w:rPr>
          <w:rFonts w:ascii="Times New Roman" w:eastAsia="Times New Roman" w:hAnsi="Times New Roman" w:cs="Times New Roman"/>
          <w:sz w:val="28"/>
          <w:szCs w:val="24"/>
          <w:lang w:eastAsia="ru-RU"/>
        </w:rPr>
        <w:t xml:space="preserve"> – 2019» (март); организация информационных туров, включая информационный тур для зарубежных туроператоров (май); проведение в Саранске межрегионального семинара «Финно-угорское пространство России в туристском измерении» (сентябрь) и этапа всероссийского конкурса «Маршрут года» (октябрь); организация серии обучающих семинаров для представителей туристской отрасли по теме маркетинга и экспортной деятельности, а также семинаров в районах Республики Мордовия по теме формирования и продвижения турпродукта; организация серии презентационных мероприятий в соседних регионах. </w:t>
      </w:r>
    </w:p>
    <w:p w:rsidR="004751E3" w:rsidRPr="0078027D" w:rsidRDefault="004751E3" w:rsidP="00656A37">
      <w:pPr>
        <w:spacing w:after="0" w:line="240" w:lineRule="auto"/>
        <w:ind w:firstLine="709"/>
        <w:jc w:val="both"/>
        <w:rPr>
          <w:rFonts w:ascii="Times New Roman" w:eastAsia="Times New Roman" w:hAnsi="Times New Roman" w:cs="Times New Roman"/>
          <w:sz w:val="28"/>
          <w:szCs w:val="24"/>
          <w:lang w:eastAsia="ru-RU"/>
        </w:rPr>
      </w:pPr>
      <w:r w:rsidRPr="0078027D">
        <w:rPr>
          <w:rFonts w:ascii="Times New Roman" w:eastAsia="Times New Roman" w:hAnsi="Times New Roman" w:cs="Times New Roman"/>
          <w:sz w:val="28"/>
          <w:szCs w:val="24"/>
          <w:lang w:eastAsia="ru-RU"/>
        </w:rPr>
        <w:t xml:space="preserve">Совместно с </w:t>
      </w:r>
      <w:proofErr w:type="spellStart"/>
      <w:r w:rsidRPr="0078027D">
        <w:rPr>
          <w:rFonts w:ascii="Times New Roman" w:eastAsia="Times New Roman" w:hAnsi="Times New Roman" w:cs="Times New Roman"/>
          <w:sz w:val="28"/>
          <w:szCs w:val="24"/>
          <w:lang w:eastAsia="ru-RU"/>
        </w:rPr>
        <w:t>Минлесхозом</w:t>
      </w:r>
      <w:proofErr w:type="spellEnd"/>
      <w:r w:rsidRPr="0078027D">
        <w:rPr>
          <w:rFonts w:ascii="Times New Roman" w:eastAsia="Times New Roman" w:hAnsi="Times New Roman" w:cs="Times New Roman"/>
          <w:sz w:val="28"/>
          <w:szCs w:val="24"/>
          <w:lang w:eastAsia="ru-RU"/>
        </w:rPr>
        <w:t xml:space="preserve"> Республики Мордовия и ФГБУ «Заповедная Мордовия» и Регионального проекта «Сохранение биологического разнообразия и развитие экологического туризма» запланирован комплекс мероприятий по развитию экологического туризма в Национальном парке «Смольный».</w:t>
      </w:r>
    </w:p>
    <w:p w:rsidR="004751E3" w:rsidRPr="0078027D" w:rsidRDefault="004751E3" w:rsidP="00656A37">
      <w:pPr>
        <w:keepNext/>
        <w:spacing w:after="0" w:line="240" w:lineRule="auto"/>
        <w:jc w:val="center"/>
        <w:outlineLvl w:val="0"/>
        <w:rPr>
          <w:rFonts w:ascii="Times New Roman" w:eastAsia="Times New Roman" w:hAnsi="Times New Roman" w:cs="Times New Roman"/>
          <w:b/>
          <w:bCs/>
          <w:spacing w:val="-4"/>
          <w:sz w:val="28"/>
          <w:szCs w:val="28"/>
          <w:lang w:eastAsia="ru-RU"/>
        </w:rPr>
      </w:pPr>
    </w:p>
    <w:p w:rsidR="00B93F93" w:rsidRPr="0078027D" w:rsidRDefault="00EB5EF4" w:rsidP="00656A37">
      <w:pPr>
        <w:autoSpaceDE w:val="0"/>
        <w:autoSpaceDN w:val="0"/>
        <w:adjustRightInd w:val="0"/>
        <w:spacing w:after="0" w:line="240" w:lineRule="auto"/>
        <w:ind w:firstLine="709"/>
        <w:jc w:val="center"/>
        <w:rPr>
          <w:rFonts w:ascii="Times New Roman" w:eastAsia="Calibri" w:hAnsi="Times New Roman" w:cs="Times New Roman"/>
          <w:b/>
          <w:bCs/>
          <w:sz w:val="28"/>
          <w:szCs w:val="28"/>
          <w:lang w:eastAsia="ru-RU"/>
        </w:rPr>
      </w:pPr>
      <w:r w:rsidRPr="0078027D">
        <w:rPr>
          <w:rFonts w:ascii="Times New Roman" w:eastAsia="Calibri" w:hAnsi="Times New Roman" w:cs="Times New Roman"/>
          <w:b/>
          <w:bCs/>
          <w:sz w:val="28"/>
          <w:szCs w:val="28"/>
          <w:lang w:val="en-US" w:eastAsia="ru-RU"/>
        </w:rPr>
        <w:t>I</w:t>
      </w:r>
      <w:r w:rsidR="00B93F93" w:rsidRPr="0078027D">
        <w:rPr>
          <w:rFonts w:ascii="Times New Roman" w:eastAsia="Calibri" w:hAnsi="Times New Roman" w:cs="Times New Roman"/>
          <w:b/>
          <w:bCs/>
          <w:sz w:val="28"/>
          <w:szCs w:val="28"/>
          <w:lang w:val="en-US" w:eastAsia="ru-RU"/>
        </w:rPr>
        <w:t>X</w:t>
      </w:r>
      <w:r w:rsidR="00B93F93" w:rsidRPr="0078027D">
        <w:rPr>
          <w:rFonts w:ascii="Times New Roman" w:eastAsia="Calibri" w:hAnsi="Times New Roman" w:cs="Times New Roman"/>
          <w:b/>
          <w:bCs/>
          <w:sz w:val="28"/>
          <w:szCs w:val="28"/>
          <w:lang w:eastAsia="ru-RU"/>
        </w:rPr>
        <w:t xml:space="preserve">.    </w:t>
      </w:r>
      <w:r w:rsidR="00913AE0" w:rsidRPr="0078027D">
        <w:rPr>
          <w:rFonts w:ascii="Times New Roman" w:eastAsia="Calibri" w:hAnsi="Times New Roman" w:cs="Times New Roman"/>
          <w:b/>
          <w:bCs/>
          <w:sz w:val="28"/>
          <w:szCs w:val="28"/>
          <w:lang w:eastAsia="ru-RU"/>
        </w:rPr>
        <w:t>Архивное дело</w:t>
      </w:r>
    </w:p>
    <w:p w:rsidR="00B93F93" w:rsidRPr="0078027D" w:rsidRDefault="00B93F93" w:rsidP="00656A37">
      <w:pPr>
        <w:spacing w:after="0" w:line="240" w:lineRule="auto"/>
        <w:ind w:firstLine="720"/>
        <w:jc w:val="both"/>
        <w:rPr>
          <w:rFonts w:ascii="Times New Roman" w:hAnsi="Times New Roman" w:cs="Times New Roman"/>
          <w:sz w:val="28"/>
          <w:szCs w:val="28"/>
        </w:rPr>
      </w:pPr>
      <w:r w:rsidRPr="0078027D">
        <w:rPr>
          <w:rFonts w:ascii="Times New Roman" w:hAnsi="Times New Roman" w:cs="Times New Roman"/>
          <w:sz w:val="28"/>
          <w:szCs w:val="28"/>
        </w:rPr>
        <w:t>2018 год – знаковый для архивистов: исполнилось 100 лет со дня образования государственной архивной службы России и 90 лет со дня образования архивной службы Республики Мордовия. Министерством культуры, национальной политики, туризма и архивного дела Республики Мордовия и архивными учреждениями республики проведена большая работа по выполнению Плана мероприятий по подготовке и проведению празднования 100-летия со дня образования государственной архивной службы России, утвержденного распоряжением Правительства Республики Мордовия от 13.11.2017 № 672-Р.</w:t>
      </w:r>
    </w:p>
    <w:p w:rsidR="00B93F93" w:rsidRPr="0078027D" w:rsidRDefault="00B93F93" w:rsidP="00656A37">
      <w:pPr>
        <w:spacing w:after="0" w:line="240" w:lineRule="auto"/>
        <w:ind w:firstLine="720"/>
        <w:jc w:val="both"/>
        <w:rPr>
          <w:rFonts w:ascii="Times New Roman" w:hAnsi="Times New Roman" w:cs="Times New Roman"/>
          <w:sz w:val="28"/>
          <w:szCs w:val="28"/>
        </w:rPr>
      </w:pPr>
      <w:r w:rsidRPr="0078027D">
        <w:rPr>
          <w:rFonts w:ascii="Times New Roman" w:hAnsi="Times New Roman" w:cs="Times New Roman"/>
          <w:sz w:val="28"/>
          <w:szCs w:val="28"/>
        </w:rPr>
        <w:t xml:space="preserve">В январе </w:t>
      </w:r>
      <w:smartTag w:uri="urn:schemas-microsoft-com:office:smarttags" w:element="metricconverter">
        <w:smartTagPr>
          <w:attr w:name="ProductID" w:val="2018 г"/>
        </w:smartTagPr>
        <w:r w:rsidRPr="0078027D">
          <w:rPr>
            <w:rFonts w:ascii="Times New Roman" w:hAnsi="Times New Roman" w:cs="Times New Roman"/>
            <w:sz w:val="28"/>
            <w:szCs w:val="28"/>
          </w:rPr>
          <w:t>2018 г</w:t>
        </w:r>
      </w:smartTag>
      <w:r w:rsidRPr="0078027D">
        <w:rPr>
          <w:rFonts w:ascii="Times New Roman" w:hAnsi="Times New Roman" w:cs="Times New Roman"/>
          <w:sz w:val="28"/>
          <w:szCs w:val="28"/>
        </w:rPr>
        <w:t>. в Пресс-центре Республики Мордовия проведена пресс-конференция с печатными и электронными СМИ с целью ознакомления жителей республики с историей государственной архивной службы России и архивной службы Республики Мордовия.</w:t>
      </w:r>
    </w:p>
    <w:p w:rsidR="00B93F93" w:rsidRPr="0078027D" w:rsidRDefault="00B93F93" w:rsidP="00656A37">
      <w:pPr>
        <w:spacing w:after="0" w:line="240" w:lineRule="auto"/>
        <w:ind w:firstLine="720"/>
        <w:jc w:val="both"/>
        <w:rPr>
          <w:rFonts w:ascii="Times New Roman" w:hAnsi="Times New Roman" w:cs="Times New Roman"/>
          <w:sz w:val="28"/>
          <w:szCs w:val="28"/>
        </w:rPr>
      </w:pPr>
      <w:r w:rsidRPr="0078027D">
        <w:rPr>
          <w:rFonts w:ascii="Times New Roman" w:hAnsi="Times New Roman" w:cs="Times New Roman"/>
          <w:sz w:val="28"/>
          <w:szCs w:val="28"/>
        </w:rPr>
        <w:t xml:space="preserve">К двум знаменательным датам была приурочена Межрегиональная научно-практическая конференция «Культурно-историческое наследие Среднего Поволжья: сохранение, использование, популяризация», которая прошла в рамках Республиканского образовательного форума – 2018 «Образование для всех». </w:t>
      </w:r>
    </w:p>
    <w:p w:rsidR="00B93F93" w:rsidRPr="0078027D" w:rsidRDefault="00B93F93" w:rsidP="00656A37">
      <w:pPr>
        <w:spacing w:after="0" w:line="240" w:lineRule="auto"/>
        <w:ind w:firstLine="720"/>
        <w:jc w:val="both"/>
        <w:rPr>
          <w:rFonts w:ascii="Times New Roman" w:hAnsi="Times New Roman" w:cs="Times New Roman"/>
          <w:sz w:val="28"/>
          <w:szCs w:val="28"/>
        </w:rPr>
      </w:pPr>
      <w:r w:rsidRPr="0078027D">
        <w:rPr>
          <w:rFonts w:ascii="Times New Roman" w:hAnsi="Times New Roman" w:cs="Times New Roman"/>
          <w:sz w:val="28"/>
          <w:szCs w:val="28"/>
        </w:rPr>
        <w:t>Организованы праздничные мероприятия, посвященные российскому и международному дням архивов.</w:t>
      </w:r>
    </w:p>
    <w:p w:rsidR="00B93F93" w:rsidRPr="0078027D" w:rsidRDefault="00B93F93" w:rsidP="00656A37">
      <w:pPr>
        <w:spacing w:after="0" w:line="240" w:lineRule="auto"/>
        <w:ind w:firstLine="720"/>
        <w:jc w:val="both"/>
        <w:rPr>
          <w:rFonts w:ascii="Times New Roman" w:hAnsi="Times New Roman" w:cs="Times New Roman"/>
          <w:sz w:val="28"/>
          <w:szCs w:val="28"/>
        </w:rPr>
      </w:pPr>
      <w:r w:rsidRPr="0078027D">
        <w:rPr>
          <w:rFonts w:ascii="Times New Roman" w:hAnsi="Times New Roman" w:cs="Times New Roman"/>
          <w:sz w:val="28"/>
          <w:szCs w:val="28"/>
        </w:rPr>
        <w:t>Архивисты Республики Мордовия приняли участие во Всероссийских конкурсах, организованных Федеральным архивным агентством: «Архив XXI», «Российский хронограф».</w:t>
      </w:r>
    </w:p>
    <w:p w:rsidR="00B93F93" w:rsidRPr="0078027D" w:rsidRDefault="00B93F93" w:rsidP="00656A37">
      <w:pPr>
        <w:spacing w:after="0" w:line="240" w:lineRule="auto"/>
        <w:ind w:firstLine="720"/>
        <w:jc w:val="both"/>
        <w:rPr>
          <w:rFonts w:ascii="Times New Roman" w:hAnsi="Times New Roman" w:cs="Times New Roman"/>
          <w:sz w:val="28"/>
          <w:szCs w:val="28"/>
        </w:rPr>
      </w:pPr>
      <w:r w:rsidRPr="0078027D">
        <w:rPr>
          <w:rFonts w:ascii="Times New Roman" w:hAnsi="Times New Roman" w:cs="Times New Roman"/>
          <w:sz w:val="28"/>
          <w:szCs w:val="28"/>
        </w:rPr>
        <w:t>Проведены зональные совещания-семинары с работниками муниципальных и объединенных межведомственных архивов по личному составу, представителями организаций – источников комплектования муниципальных архивов «Формирование Архивного фонда Республики Мордовия».</w:t>
      </w:r>
    </w:p>
    <w:p w:rsidR="00B93F93" w:rsidRPr="0078027D" w:rsidRDefault="00B93F93" w:rsidP="00656A37">
      <w:pPr>
        <w:spacing w:after="0" w:line="240" w:lineRule="auto"/>
        <w:ind w:firstLine="720"/>
        <w:jc w:val="both"/>
        <w:rPr>
          <w:rFonts w:ascii="Times New Roman" w:hAnsi="Times New Roman" w:cs="Times New Roman"/>
          <w:sz w:val="28"/>
          <w:szCs w:val="28"/>
        </w:rPr>
      </w:pPr>
      <w:r w:rsidRPr="0078027D">
        <w:rPr>
          <w:rFonts w:ascii="Times New Roman" w:hAnsi="Times New Roman" w:cs="Times New Roman"/>
          <w:sz w:val="28"/>
          <w:szCs w:val="28"/>
        </w:rPr>
        <w:t>С целью популяризации архивной работы, воспитания уважительного отношения обучающихся, студентов, граждан к историческому прошлому и настоящему Родины, организованы различные конкурсы, в том числе впервые - конкурс стихов об архивной службе «В твоей профессии – века».</w:t>
      </w:r>
    </w:p>
    <w:p w:rsidR="00B93F93" w:rsidRPr="0078027D" w:rsidRDefault="00B93F93" w:rsidP="00656A37">
      <w:pPr>
        <w:spacing w:after="0" w:line="240" w:lineRule="auto"/>
        <w:ind w:firstLine="720"/>
        <w:jc w:val="both"/>
        <w:rPr>
          <w:rFonts w:ascii="Times New Roman" w:hAnsi="Times New Roman" w:cs="Times New Roman"/>
          <w:sz w:val="28"/>
          <w:szCs w:val="28"/>
        </w:rPr>
      </w:pPr>
      <w:r w:rsidRPr="0078027D">
        <w:rPr>
          <w:rFonts w:ascii="Times New Roman" w:hAnsi="Times New Roman" w:cs="Times New Roman"/>
          <w:sz w:val="28"/>
          <w:szCs w:val="28"/>
        </w:rPr>
        <w:t>В школ</w:t>
      </w:r>
      <w:r w:rsidR="00705FB9">
        <w:rPr>
          <w:rFonts w:ascii="Times New Roman" w:hAnsi="Times New Roman" w:cs="Times New Roman"/>
          <w:sz w:val="28"/>
          <w:szCs w:val="28"/>
        </w:rPr>
        <w:t>ах города</w:t>
      </w:r>
      <w:r w:rsidRPr="0078027D">
        <w:rPr>
          <w:rFonts w:ascii="Times New Roman" w:hAnsi="Times New Roman" w:cs="Times New Roman"/>
          <w:sz w:val="28"/>
          <w:szCs w:val="28"/>
        </w:rPr>
        <w:t xml:space="preserve"> Саранска проведены16 открытых уроков «Отечество – моя святыня».</w:t>
      </w:r>
    </w:p>
    <w:p w:rsidR="00B93F93" w:rsidRPr="0078027D" w:rsidRDefault="00B93F93" w:rsidP="00656A37">
      <w:pPr>
        <w:spacing w:after="0" w:line="240" w:lineRule="auto"/>
        <w:ind w:firstLine="720"/>
        <w:jc w:val="both"/>
        <w:rPr>
          <w:rFonts w:ascii="Times New Roman" w:hAnsi="Times New Roman" w:cs="Times New Roman"/>
          <w:sz w:val="28"/>
          <w:szCs w:val="28"/>
        </w:rPr>
      </w:pPr>
      <w:r w:rsidRPr="0078027D">
        <w:rPr>
          <w:rFonts w:ascii="Times New Roman" w:hAnsi="Times New Roman" w:cs="Times New Roman"/>
          <w:sz w:val="28"/>
          <w:szCs w:val="28"/>
        </w:rPr>
        <w:t xml:space="preserve">Архивисты Республики Мордовия принимали участие в работе научно-практических конференций, форумов и других </w:t>
      </w:r>
      <w:r w:rsidR="00913AE0" w:rsidRPr="0078027D">
        <w:rPr>
          <w:rFonts w:ascii="Times New Roman" w:hAnsi="Times New Roman" w:cs="Times New Roman"/>
          <w:sz w:val="28"/>
          <w:szCs w:val="28"/>
        </w:rPr>
        <w:t>мероприятий, организованных</w:t>
      </w:r>
      <w:r w:rsidRPr="0078027D">
        <w:rPr>
          <w:rFonts w:ascii="Times New Roman" w:hAnsi="Times New Roman" w:cs="Times New Roman"/>
          <w:sz w:val="28"/>
          <w:szCs w:val="28"/>
        </w:rPr>
        <w:t xml:space="preserve"> коллегами из Приволжского федерального округа.</w:t>
      </w:r>
    </w:p>
    <w:p w:rsidR="00B93F93" w:rsidRPr="0078027D" w:rsidRDefault="00B93F93" w:rsidP="00656A37">
      <w:pPr>
        <w:spacing w:after="0" w:line="240" w:lineRule="auto"/>
        <w:ind w:firstLine="720"/>
        <w:jc w:val="both"/>
        <w:rPr>
          <w:rFonts w:ascii="Times New Roman" w:hAnsi="Times New Roman" w:cs="Times New Roman"/>
          <w:sz w:val="28"/>
          <w:szCs w:val="28"/>
        </w:rPr>
      </w:pPr>
      <w:r w:rsidRPr="0078027D">
        <w:rPr>
          <w:rFonts w:ascii="Times New Roman" w:hAnsi="Times New Roman" w:cs="Times New Roman"/>
          <w:sz w:val="28"/>
          <w:szCs w:val="28"/>
        </w:rPr>
        <w:t xml:space="preserve">В августе </w:t>
      </w:r>
      <w:smartTag w:uri="urn:schemas-microsoft-com:office:smarttags" w:element="metricconverter">
        <w:smartTagPr>
          <w:attr w:name="ProductID" w:val="2018 г"/>
        </w:smartTagPr>
        <w:r w:rsidRPr="0078027D">
          <w:rPr>
            <w:rFonts w:ascii="Times New Roman" w:hAnsi="Times New Roman" w:cs="Times New Roman"/>
            <w:sz w:val="28"/>
            <w:szCs w:val="28"/>
          </w:rPr>
          <w:t>2018 г</w:t>
        </w:r>
      </w:smartTag>
      <w:r w:rsidRPr="0078027D">
        <w:rPr>
          <w:rFonts w:ascii="Times New Roman" w:hAnsi="Times New Roman" w:cs="Times New Roman"/>
          <w:sz w:val="28"/>
          <w:szCs w:val="28"/>
        </w:rPr>
        <w:t>. состоялось торжественное мероприятие, посвященное 100-летию государственной архивной службы России и 90-летию архивной службы Мордовии.</w:t>
      </w:r>
    </w:p>
    <w:p w:rsidR="00B93F93" w:rsidRPr="0078027D" w:rsidRDefault="00B93F93" w:rsidP="00656A37">
      <w:pPr>
        <w:spacing w:after="0" w:line="240" w:lineRule="auto"/>
        <w:ind w:firstLine="720"/>
        <w:jc w:val="both"/>
        <w:rPr>
          <w:rFonts w:ascii="Times New Roman" w:hAnsi="Times New Roman" w:cs="Times New Roman"/>
          <w:sz w:val="28"/>
          <w:szCs w:val="28"/>
        </w:rPr>
      </w:pPr>
      <w:r w:rsidRPr="0078027D">
        <w:rPr>
          <w:rFonts w:ascii="Times New Roman" w:hAnsi="Times New Roman" w:cs="Times New Roman"/>
          <w:sz w:val="28"/>
          <w:szCs w:val="28"/>
        </w:rPr>
        <w:t>В течение года экспонировались выставки архивных документов, велась публикационная работа.</w:t>
      </w:r>
    </w:p>
    <w:p w:rsidR="00B93F93" w:rsidRPr="0078027D" w:rsidRDefault="00B93F93" w:rsidP="00656A37">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r w:rsidRPr="0078027D">
        <w:rPr>
          <w:rFonts w:ascii="Times New Roman" w:hAnsi="Times New Roman" w:cs="Times New Roman"/>
          <w:sz w:val="28"/>
          <w:szCs w:val="28"/>
          <w:lang w:eastAsia="ru-RU"/>
        </w:rPr>
        <w:t>Подготовлено 7 выставок архивных документов и материалов в традиционном формате:</w:t>
      </w:r>
    </w:p>
    <w:p w:rsidR="00B93F93" w:rsidRPr="0078027D" w:rsidRDefault="00B93F93" w:rsidP="00656A37">
      <w:pPr>
        <w:spacing w:after="0" w:line="240" w:lineRule="auto"/>
        <w:ind w:firstLine="720"/>
        <w:jc w:val="both"/>
        <w:rPr>
          <w:rFonts w:ascii="Times New Roman" w:hAnsi="Times New Roman" w:cs="Times New Roman"/>
          <w:sz w:val="28"/>
          <w:szCs w:val="28"/>
        </w:rPr>
      </w:pPr>
      <w:r w:rsidRPr="0078027D">
        <w:rPr>
          <w:rFonts w:ascii="Times New Roman" w:hAnsi="Times New Roman" w:cs="Times New Roman"/>
          <w:sz w:val="28"/>
          <w:szCs w:val="28"/>
          <w:lang w:eastAsia="ru-RU"/>
        </w:rPr>
        <w:t>4 выставки документов, посвященные памятным датам в истории России:</w:t>
      </w:r>
      <w:r w:rsidR="00812690">
        <w:rPr>
          <w:rFonts w:ascii="Times New Roman" w:hAnsi="Times New Roman" w:cs="Times New Roman"/>
          <w:sz w:val="28"/>
          <w:szCs w:val="28"/>
          <w:lang w:eastAsia="ru-RU"/>
        </w:rPr>
        <w:t xml:space="preserve"> </w:t>
      </w:r>
      <w:r w:rsidRPr="0078027D">
        <w:rPr>
          <w:rFonts w:ascii="Times New Roman" w:hAnsi="Times New Roman" w:cs="Times New Roman"/>
          <w:sz w:val="28"/>
          <w:szCs w:val="28"/>
        </w:rPr>
        <w:t xml:space="preserve">к 100-летию государственной архивной службы России </w:t>
      </w:r>
      <w:r w:rsidR="00F85183" w:rsidRPr="0078027D">
        <w:rPr>
          <w:rFonts w:ascii="Times New Roman" w:hAnsi="Times New Roman" w:cs="Times New Roman"/>
          <w:sz w:val="28"/>
          <w:szCs w:val="28"/>
        </w:rPr>
        <w:t>и 90</w:t>
      </w:r>
      <w:r w:rsidRPr="0078027D">
        <w:rPr>
          <w:rFonts w:ascii="Times New Roman" w:hAnsi="Times New Roman" w:cs="Times New Roman"/>
          <w:sz w:val="28"/>
          <w:szCs w:val="28"/>
        </w:rPr>
        <w:t>-летию архивной службы Мордовии, к 100-летию ВЛКСМ, к 100-летию начала Гражданской войны 1918-1922 гг.;</w:t>
      </w:r>
    </w:p>
    <w:p w:rsidR="00B93F93" w:rsidRPr="0078027D" w:rsidRDefault="00B93F93" w:rsidP="00656A37">
      <w:pPr>
        <w:spacing w:after="0" w:line="240" w:lineRule="auto"/>
        <w:ind w:firstLine="720"/>
        <w:jc w:val="both"/>
        <w:rPr>
          <w:rFonts w:ascii="Times New Roman" w:hAnsi="Times New Roman" w:cs="Times New Roman"/>
          <w:sz w:val="28"/>
          <w:szCs w:val="28"/>
        </w:rPr>
      </w:pPr>
      <w:r w:rsidRPr="0078027D">
        <w:rPr>
          <w:rFonts w:ascii="Times New Roman" w:hAnsi="Times New Roman" w:cs="Times New Roman"/>
          <w:sz w:val="28"/>
          <w:szCs w:val="28"/>
        </w:rPr>
        <w:t>3 выставки на темы краеведения и общественно-политической жизни Республики Мордовия: о святом праведном воине Феодоре Ушакове, к мероприятию «Георгиевская ленточка в архиве».</w:t>
      </w:r>
    </w:p>
    <w:p w:rsidR="00B93F93" w:rsidRPr="0078027D" w:rsidRDefault="00B93F93" w:rsidP="00656A37">
      <w:pPr>
        <w:spacing w:after="0" w:line="240" w:lineRule="auto"/>
        <w:ind w:firstLine="720"/>
        <w:jc w:val="both"/>
        <w:rPr>
          <w:rFonts w:ascii="Times New Roman" w:hAnsi="Times New Roman" w:cs="Times New Roman"/>
          <w:sz w:val="28"/>
          <w:szCs w:val="28"/>
          <w:lang w:eastAsia="ru-RU"/>
        </w:rPr>
      </w:pPr>
      <w:r w:rsidRPr="0078027D">
        <w:rPr>
          <w:rFonts w:ascii="Times New Roman" w:hAnsi="Times New Roman" w:cs="Times New Roman"/>
          <w:sz w:val="28"/>
          <w:szCs w:val="28"/>
          <w:lang w:eastAsia="ru-RU"/>
        </w:rPr>
        <w:t xml:space="preserve">В </w:t>
      </w:r>
      <w:smartTag w:uri="urn:schemas-microsoft-com:office:smarttags" w:element="metricconverter">
        <w:smartTagPr>
          <w:attr w:name="ProductID" w:val="2018 г"/>
        </w:smartTagPr>
        <w:r w:rsidRPr="0078027D">
          <w:rPr>
            <w:rFonts w:ascii="Times New Roman" w:hAnsi="Times New Roman" w:cs="Times New Roman"/>
            <w:sz w:val="28"/>
            <w:szCs w:val="28"/>
            <w:lang w:eastAsia="ru-RU"/>
          </w:rPr>
          <w:t>2018 г</w:t>
        </w:r>
      </w:smartTag>
      <w:r w:rsidRPr="0078027D">
        <w:rPr>
          <w:rFonts w:ascii="Times New Roman" w:hAnsi="Times New Roman" w:cs="Times New Roman"/>
          <w:sz w:val="28"/>
          <w:szCs w:val="28"/>
          <w:lang w:eastAsia="ru-RU"/>
        </w:rPr>
        <w:t>. архивисты продолжали развивать направление виртуальной выставочной деятельности. В течение года подготовлены и размещены на странице архивного управления официального сайта органов государственной власти Республики Мордовия 4 виртуальные выставки:</w:t>
      </w:r>
    </w:p>
    <w:p w:rsidR="00B93F93" w:rsidRPr="0078027D" w:rsidRDefault="00B93F93" w:rsidP="00656A37">
      <w:pPr>
        <w:widowControl w:val="0"/>
        <w:autoSpaceDE w:val="0"/>
        <w:autoSpaceDN w:val="0"/>
        <w:adjustRightInd w:val="0"/>
        <w:spacing w:after="0" w:line="240" w:lineRule="auto"/>
        <w:ind w:firstLine="708"/>
        <w:jc w:val="both"/>
        <w:rPr>
          <w:rFonts w:ascii="Times New Roman" w:hAnsi="Times New Roman" w:cs="Times New Roman"/>
          <w:b/>
          <w:bCs/>
          <w:sz w:val="28"/>
          <w:szCs w:val="28"/>
          <w:lang w:eastAsia="ru-RU"/>
        </w:rPr>
      </w:pPr>
      <w:r w:rsidRPr="0078027D">
        <w:rPr>
          <w:rFonts w:ascii="Times New Roman" w:hAnsi="Times New Roman" w:cs="Times New Roman"/>
          <w:b/>
          <w:bCs/>
          <w:sz w:val="28"/>
          <w:szCs w:val="28"/>
          <w:lang w:eastAsia="ru-RU"/>
        </w:rPr>
        <w:t xml:space="preserve">к юбилейным датам </w:t>
      </w:r>
    </w:p>
    <w:p w:rsidR="00B93F93" w:rsidRPr="0078027D" w:rsidRDefault="00B93F93" w:rsidP="00656A37">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r w:rsidRPr="0078027D">
        <w:rPr>
          <w:rFonts w:ascii="Times New Roman" w:hAnsi="Times New Roman" w:cs="Times New Roman"/>
          <w:sz w:val="28"/>
          <w:szCs w:val="28"/>
          <w:lang w:eastAsia="ru-RU"/>
        </w:rPr>
        <w:t>– «Комсомол – моя судьба» - к 100-летию ВЛКСМ;</w:t>
      </w:r>
    </w:p>
    <w:p w:rsidR="00B93F93" w:rsidRPr="0078027D" w:rsidRDefault="00B93F93" w:rsidP="00656A37">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r w:rsidRPr="0078027D">
        <w:rPr>
          <w:rFonts w:ascii="Times New Roman" w:hAnsi="Times New Roman" w:cs="Times New Roman"/>
          <w:sz w:val="28"/>
          <w:szCs w:val="28"/>
          <w:lang w:eastAsia="ru-RU"/>
        </w:rPr>
        <w:t xml:space="preserve">совместно с Комитетом по делам архивов Нижегородской области «Подвигами предков гордимся» (к 100-летию окончания </w:t>
      </w:r>
      <w:r w:rsidRPr="0078027D">
        <w:rPr>
          <w:rFonts w:ascii="Times New Roman" w:hAnsi="Times New Roman" w:cs="Times New Roman"/>
          <w:sz w:val="28"/>
          <w:szCs w:val="28"/>
          <w:lang w:val="en-US" w:eastAsia="ru-RU"/>
        </w:rPr>
        <w:t>I</w:t>
      </w:r>
      <w:r w:rsidRPr="0078027D">
        <w:rPr>
          <w:rFonts w:ascii="Times New Roman" w:hAnsi="Times New Roman" w:cs="Times New Roman"/>
          <w:sz w:val="28"/>
          <w:szCs w:val="28"/>
          <w:lang w:eastAsia="ru-RU"/>
        </w:rPr>
        <w:t>мировой войны);</w:t>
      </w:r>
    </w:p>
    <w:p w:rsidR="00B93F93" w:rsidRPr="0078027D" w:rsidRDefault="00B93F93" w:rsidP="00656A37">
      <w:pPr>
        <w:widowControl w:val="0"/>
        <w:autoSpaceDE w:val="0"/>
        <w:autoSpaceDN w:val="0"/>
        <w:adjustRightInd w:val="0"/>
        <w:spacing w:after="0" w:line="240" w:lineRule="auto"/>
        <w:ind w:firstLine="708"/>
        <w:jc w:val="both"/>
        <w:rPr>
          <w:rFonts w:ascii="Times New Roman" w:hAnsi="Times New Roman" w:cs="Times New Roman"/>
          <w:b/>
          <w:bCs/>
          <w:sz w:val="28"/>
          <w:szCs w:val="28"/>
          <w:lang w:eastAsia="ru-RU"/>
        </w:rPr>
      </w:pPr>
      <w:r w:rsidRPr="0078027D">
        <w:rPr>
          <w:rFonts w:ascii="Times New Roman" w:hAnsi="Times New Roman" w:cs="Times New Roman"/>
          <w:b/>
          <w:bCs/>
          <w:sz w:val="28"/>
          <w:szCs w:val="28"/>
          <w:lang w:eastAsia="ru-RU"/>
        </w:rPr>
        <w:t>на темы краеведения</w:t>
      </w:r>
    </w:p>
    <w:p w:rsidR="00B93F93" w:rsidRPr="0078027D" w:rsidRDefault="00B93F93" w:rsidP="00656A37">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r w:rsidRPr="0078027D">
        <w:rPr>
          <w:rFonts w:ascii="Times New Roman" w:hAnsi="Times New Roman" w:cs="Times New Roman"/>
          <w:sz w:val="28"/>
          <w:szCs w:val="28"/>
          <w:lang w:eastAsia="ru-RU"/>
        </w:rPr>
        <w:t>– «Отечество моя святыня»;</w:t>
      </w:r>
    </w:p>
    <w:p w:rsidR="00B93F93" w:rsidRPr="0078027D" w:rsidRDefault="00812690" w:rsidP="00656A37">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r w:rsidRPr="0078027D">
        <w:rPr>
          <w:rFonts w:ascii="Times New Roman" w:hAnsi="Times New Roman" w:cs="Times New Roman"/>
          <w:sz w:val="28"/>
          <w:szCs w:val="28"/>
        </w:rPr>
        <w:t>‒</w:t>
      </w:r>
      <w:r w:rsidR="00B93F93" w:rsidRPr="0078027D">
        <w:rPr>
          <w:rFonts w:ascii="Times New Roman" w:hAnsi="Times New Roman" w:cs="Times New Roman"/>
          <w:sz w:val="28"/>
          <w:szCs w:val="28"/>
          <w:lang w:eastAsia="ru-RU"/>
        </w:rPr>
        <w:t xml:space="preserve"> </w:t>
      </w:r>
      <w:r w:rsidR="00B93F93" w:rsidRPr="0078027D">
        <w:rPr>
          <w:rFonts w:ascii="Times New Roman" w:hAnsi="Times New Roman" w:cs="Times New Roman"/>
          <w:sz w:val="28"/>
          <w:szCs w:val="28"/>
        </w:rPr>
        <w:t>«100 важных документов в истории Мордовского края»</w:t>
      </w:r>
      <w:r w:rsidR="00B93F93" w:rsidRPr="0078027D">
        <w:rPr>
          <w:rFonts w:ascii="Times New Roman" w:hAnsi="Times New Roman" w:cs="Times New Roman"/>
          <w:sz w:val="28"/>
          <w:szCs w:val="28"/>
          <w:lang w:eastAsia="ru-RU"/>
        </w:rPr>
        <w:t>.</w:t>
      </w:r>
    </w:p>
    <w:p w:rsidR="00913AE0" w:rsidRPr="0078027D" w:rsidRDefault="00913AE0" w:rsidP="00656A37">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p>
    <w:p w:rsidR="00D37B00" w:rsidRDefault="00D37B00" w:rsidP="00656A37">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p>
    <w:p w:rsidR="00812690" w:rsidRPr="0078027D" w:rsidRDefault="00812690" w:rsidP="00656A37">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p>
    <w:p w:rsidR="00B93F93" w:rsidRPr="0078027D" w:rsidRDefault="00B93F93" w:rsidP="00656A37">
      <w:pPr>
        <w:widowControl w:val="0"/>
        <w:autoSpaceDE w:val="0"/>
        <w:autoSpaceDN w:val="0"/>
        <w:adjustRightInd w:val="0"/>
        <w:spacing w:after="0" w:line="240" w:lineRule="auto"/>
        <w:ind w:firstLine="708"/>
        <w:jc w:val="center"/>
        <w:rPr>
          <w:rFonts w:ascii="Times New Roman" w:hAnsi="Times New Roman" w:cs="Times New Roman"/>
          <w:b/>
          <w:bCs/>
          <w:sz w:val="28"/>
          <w:szCs w:val="28"/>
          <w:lang w:eastAsia="ru-RU"/>
        </w:rPr>
      </w:pPr>
      <w:r w:rsidRPr="0078027D">
        <w:rPr>
          <w:rFonts w:ascii="Times New Roman" w:hAnsi="Times New Roman" w:cs="Times New Roman"/>
          <w:b/>
          <w:bCs/>
          <w:sz w:val="28"/>
          <w:szCs w:val="28"/>
          <w:lang w:eastAsia="ru-RU"/>
        </w:rPr>
        <w:t>Виртуальные выставки архивных документов</w:t>
      </w:r>
    </w:p>
    <w:p w:rsidR="00B93F93" w:rsidRPr="0078027D" w:rsidRDefault="00913AE0" w:rsidP="00656A37">
      <w:pPr>
        <w:widowControl w:val="0"/>
        <w:autoSpaceDE w:val="0"/>
        <w:autoSpaceDN w:val="0"/>
        <w:adjustRightInd w:val="0"/>
        <w:spacing w:after="0" w:line="240" w:lineRule="auto"/>
        <w:jc w:val="both"/>
      </w:pPr>
      <w:r w:rsidRPr="0078027D">
        <w:rPr>
          <w:rFonts w:ascii="Calibri" w:hAnsi="Calibri" w:cs="Calibri"/>
          <w:noProof/>
          <w:lang w:eastAsia="ru-RU"/>
        </w:rPr>
        <w:drawing>
          <wp:anchor distT="0" distB="0" distL="114300" distR="114300" simplePos="0" relativeHeight="251659264" behindDoc="0" locked="0" layoutInCell="1" allowOverlap="1">
            <wp:simplePos x="0" y="0"/>
            <wp:positionH relativeFrom="column">
              <wp:posOffset>3026465</wp:posOffset>
            </wp:positionH>
            <wp:positionV relativeFrom="paragraph">
              <wp:posOffset>143400</wp:posOffset>
            </wp:positionV>
            <wp:extent cx="2018665" cy="1513840"/>
            <wp:effectExtent l="19050" t="19050" r="19685" b="10160"/>
            <wp:wrapNone/>
            <wp:docPr id="10" name="Рисунок 10" descr="http://www.e-mordovia.ru/upload/iblock/9a6/100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e-mordovia.ru/upload/iblock/9a6/100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8665" cy="1513840"/>
                    </a:xfrm>
                    <a:prstGeom prst="rect">
                      <a:avLst/>
                    </a:prstGeom>
                    <a:noFill/>
                    <a:ln w="9525">
                      <a:solidFill>
                        <a:srgbClr val="A6A6A6"/>
                      </a:solidFill>
                      <a:miter lim="800000"/>
                      <a:headEnd/>
                      <a:tailEnd/>
                    </a:ln>
                  </pic:spPr>
                </pic:pic>
              </a:graphicData>
            </a:graphic>
            <wp14:sizeRelH relativeFrom="page">
              <wp14:pctWidth>0</wp14:pctWidth>
            </wp14:sizeRelH>
            <wp14:sizeRelV relativeFrom="page">
              <wp14:pctHeight>0</wp14:pctHeight>
            </wp14:sizeRelV>
          </wp:anchor>
        </w:drawing>
      </w:r>
    </w:p>
    <w:p w:rsidR="00B93F93" w:rsidRPr="0078027D" w:rsidRDefault="00B93F93" w:rsidP="00656A37">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8027D">
        <w:t xml:space="preserve">     </w:t>
      </w:r>
      <w:r w:rsidRPr="0078027D">
        <w:rPr>
          <w:noProof/>
          <w:lang w:eastAsia="ru-RU"/>
        </w:rPr>
        <w:drawing>
          <wp:inline distT="0" distB="0" distL="0" distR="0">
            <wp:extent cx="1971675" cy="1375410"/>
            <wp:effectExtent l="19050" t="19050" r="28575" b="152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lum bright="-6000"/>
                      <a:extLst>
                        <a:ext uri="{28A0092B-C50C-407E-A947-70E740481C1C}">
                          <a14:useLocalDpi xmlns:a14="http://schemas.microsoft.com/office/drawing/2010/main" val="0"/>
                        </a:ext>
                      </a:extLst>
                    </a:blip>
                    <a:srcRect l="23297" t="17487" r="9338" b="18340"/>
                    <a:stretch>
                      <a:fillRect/>
                    </a:stretch>
                  </pic:blipFill>
                  <pic:spPr bwMode="auto">
                    <a:xfrm>
                      <a:off x="0" y="0"/>
                      <a:ext cx="1971675" cy="1375410"/>
                    </a:xfrm>
                    <a:prstGeom prst="rect">
                      <a:avLst/>
                    </a:prstGeom>
                    <a:solidFill>
                      <a:srgbClr val="000000"/>
                    </a:solidFill>
                    <a:ln w="9525" cmpd="sng">
                      <a:solidFill>
                        <a:srgbClr val="808080"/>
                      </a:solidFill>
                      <a:miter lim="800000"/>
                      <a:headEnd/>
                      <a:tailEnd/>
                    </a:ln>
                    <a:effectLst/>
                  </pic:spPr>
                </pic:pic>
              </a:graphicData>
            </a:graphic>
          </wp:inline>
        </w:drawing>
      </w:r>
    </w:p>
    <w:p w:rsidR="00B93F93" w:rsidRPr="0078027D" w:rsidRDefault="00913AE0" w:rsidP="00656A37">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8027D">
        <w:rPr>
          <w:rFonts w:ascii="Calibri" w:hAnsi="Calibri" w:cs="Calibri"/>
          <w:noProof/>
          <w:lang w:eastAsia="ru-RU"/>
        </w:rPr>
        <w:drawing>
          <wp:anchor distT="0" distB="0" distL="114300" distR="114300" simplePos="0" relativeHeight="251660288" behindDoc="0" locked="0" layoutInCell="1" allowOverlap="1">
            <wp:simplePos x="0" y="0"/>
            <wp:positionH relativeFrom="column">
              <wp:posOffset>990655</wp:posOffset>
            </wp:positionH>
            <wp:positionV relativeFrom="paragraph">
              <wp:posOffset>167005</wp:posOffset>
            </wp:positionV>
            <wp:extent cx="1943100" cy="1457325"/>
            <wp:effectExtent l="19050" t="19050" r="19050" b="28575"/>
            <wp:wrapNone/>
            <wp:docPr id="8" name="Рисунок 8" descr="http://www.e-mordovia.ru/upload/iblock/601/otechest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e-mordovia.ru/upload/iblock/601/otechestv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w="9525">
                      <a:solidFill>
                        <a:srgbClr val="A6A6A6"/>
                      </a:solidFill>
                      <a:miter lim="800000"/>
                      <a:headEnd/>
                      <a:tailEnd/>
                    </a:ln>
                  </pic:spPr>
                </pic:pic>
              </a:graphicData>
            </a:graphic>
            <wp14:sizeRelH relativeFrom="page">
              <wp14:pctWidth>0</wp14:pctWidth>
            </wp14:sizeRelH>
            <wp14:sizeRelV relativeFrom="page">
              <wp14:pctHeight>0</wp14:pctHeight>
            </wp14:sizeRelV>
          </wp:anchor>
        </w:drawing>
      </w:r>
    </w:p>
    <w:p w:rsidR="00B93F93" w:rsidRPr="0078027D" w:rsidRDefault="00B64C99" w:rsidP="00656A37">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8027D">
        <w:rPr>
          <w:rFonts w:ascii="Calibri" w:hAnsi="Calibri" w:cs="Calibri"/>
          <w:noProof/>
          <w:lang w:eastAsia="ru-RU"/>
        </w:rPr>
        <w:drawing>
          <wp:anchor distT="0" distB="0" distL="114300" distR="114300" simplePos="0" relativeHeight="251661312" behindDoc="0" locked="0" layoutInCell="1" allowOverlap="1">
            <wp:simplePos x="0" y="0"/>
            <wp:positionH relativeFrom="column">
              <wp:posOffset>3526818</wp:posOffset>
            </wp:positionH>
            <wp:positionV relativeFrom="paragraph">
              <wp:posOffset>7702</wp:posOffset>
            </wp:positionV>
            <wp:extent cx="2057400" cy="1452245"/>
            <wp:effectExtent l="19050" t="19050" r="19050" b="1460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lum bright="-6000"/>
                      <a:extLst>
                        <a:ext uri="{28A0092B-C50C-407E-A947-70E740481C1C}">
                          <a14:useLocalDpi xmlns:a14="http://schemas.microsoft.com/office/drawing/2010/main" val="0"/>
                        </a:ext>
                      </a:extLst>
                    </a:blip>
                    <a:srcRect l="32809" t="20528" r="11322" b="26976"/>
                    <a:stretch>
                      <a:fillRect/>
                    </a:stretch>
                  </pic:blipFill>
                  <pic:spPr bwMode="auto">
                    <a:xfrm>
                      <a:off x="0" y="0"/>
                      <a:ext cx="2057400" cy="1452245"/>
                    </a:xfrm>
                    <a:prstGeom prst="rect">
                      <a:avLst/>
                    </a:prstGeom>
                    <a:noFill/>
                    <a:ln w="9525">
                      <a:solidFill>
                        <a:srgbClr val="808080"/>
                      </a:solidFill>
                      <a:miter lim="800000"/>
                      <a:headEnd/>
                      <a:tailEnd/>
                    </a:ln>
                  </pic:spPr>
                </pic:pic>
              </a:graphicData>
            </a:graphic>
            <wp14:sizeRelH relativeFrom="page">
              <wp14:pctWidth>0</wp14:pctWidth>
            </wp14:sizeRelH>
            <wp14:sizeRelV relativeFrom="page">
              <wp14:pctHeight>0</wp14:pctHeight>
            </wp14:sizeRelV>
          </wp:anchor>
        </w:drawing>
      </w:r>
    </w:p>
    <w:p w:rsidR="00B93F93" w:rsidRPr="0078027D" w:rsidRDefault="00B93F93" w:rsidP="00656A37">
      <w:pPr>
        <w:widowControl w:val="0"/>
        <w:autoSpaceDE w:val="0"/>
        <w:autoSpaceDN w:val="0"/>
        <w:adjustRightInd w:val="0"/>
        <w:spacing w:after="0" w:line="240" w:lineRule="auto"/>
        <w:jc w:val="both"/>
        <w:rPr>
          <w:rFonts w:ascii="Times New Roman" w:hAnsi="Times New Roman" w:cs="Times New Roman"/>
          <w:sz w:val="28"/>
          <w:szCs w:val="28"/>
          <w:lang w:eastAsia="ru-RU"/>
        </w:rPr>
      </w:pPr>
    </w:p>
    <w:p w:rsidR="00B93F93" w:rsidRPr="0078027D" w:rsidRDefault="00B93F93" w:rsidP="00656A37">
      <w:pPr>
        <w:widowControl w:val="0"/>
        <w:autoSpaceDE w:val="0"/>
        <w:autoSpaceDN w:val="0"/>
        <w:adjustRightInd w:val="0"/>
        <w:spacing w:after="0" w:line="240" w:lineRule="auto"/>
        <w:jc w:val="both"/>
        <w:rPr>
          <w:rFonts w:ascii="Times New Roman" w:hAnsi="Times New Roman" w:cs="Times New Roman"/>
          <w:sz w:val="28"/>
          <w:szCs w:val="28"/>
          <w:lang w:eastAsia="ru-RU"/>
        </w:rPr>
      </w:pPr>
    </w:p>
    <w:p w:rsidR="00B93F93" w:rsidRPr="0078027D" w:rsidRDefault="00B93F93" w:rsidP="00656A37">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p>
    <w:p w:rsidR="00913AE0" w:rsidRPr="0078027D" w:rsidRDefault="00913AE0" w:rsidP="00656A37">
      <w:pPr>
        <w:widowControl w:val="0"/>
        <w:autoSpaceDE w:val="0"/>
        <w:autoSpaceDN w:val="0"/>
        <w:adjustRightInd w:val="0"/>
        <w:spacing w:after="0" w:line="240" w:lineRule="auto"/>
        <w:jc w:val="both"/>
        <w:rPr>
          <w:rFonts w:ascii="Times New Roman" w:hAnsi="Times New Roman" w:cs="Times New Roman"/>
          <w:sz w:val="28"/>
          <w:szCs w:val="28"/>
          <w:lang w:eastAsia="ru-RU"/>
        </w:rPr>
      </w:pPr>
    </w:p>
    <w:p w:rsidR="00812690" w:rsidRDefault="00812690" w:rsidP="00656A37">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p>
    <w:p w:rsidR="00812690" w:rsidRDefault="00812690" w:rsidP="00656A37">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p>
    <w:p w:rsidR="00812690" w:rsidRDefault="00812690" w:rsidP="00656A37">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p>
    <w:p w:rsidR="00B93F93" w:rsidRPr="0078027D" w:rsidRDefault="00B93F93" w:rsidP="00656A37">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r w:rsidRPr="0078027D">
        <w:rPr>
          <w:rFonts w:ascii="Times New Roman" w:hAnsi="Times New Roman" w:cs="Times New Roman"/>
          <w:sz w:val="28"/>
          <w:szCs w:val="28"/>
          <w:lang w:eastAsia="ru-RU"/>
        </w:rPr>
        <w:t xml:space="preserve">В </w:t>
      </w:r>
      <w:smartTag w:uri="urn:schemas-microsoft-com:office:smarttags" w:element="metricconverter">
        <w:smartTagPr>
          <w:attr w:name="ProductID" w:val="2018 г"/>
        </w:smartTagPr>
        <w:r w:rsidRPr="0078027D">
          <w:rPr>
            <w:rFonts w:ascii="Times New Roman" w:hAnsi="Times New Roman" w:cs="Times New Roman"/>
            <w:sz w:val="28"/>
            <w:szCs w:val="28"/>
            <w:lang w:eastAsia="ru-RU"/>
          </w:rPr>
          <w:t>2018 г</w:t>
        </w:r>
      </w:smartTag>
      <w:r w:rsidRPr="0078027D">
        <w:rPr>
          <w:rFonts w:ascii="Times New Roman" w:hAnsi="Times New Roman" w:cs="Times New Roman"/>
          <w:sz w:val="28"/>
          <w:szCs w:val="28"/>
          <w:lang w:eastAsia="ru-RU"/>
        </w:rPr>
        <w:t>. подготовлены:</w:t>
      </w:r>
    </w:p>
    <w:p w:rsidR="00B93F93" w:rsidRPr="0078027D" w:rsidRDefault="00B93F93" w:rsidP="00656A37">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r w:rsidRPr="0078027D">
        <w:rPr>
          <w:rFonts w:ascii="Times New Roman" w:hAnsi="Times New Roman" w:cs="Times New Roman"/>
          <w:sz w:val="28"/>
          <w:szCs w:val="28"/>
          <w:lang w:eastAsia="ru-RU"/>
        </w:rPr>
        <w:t xml:space="preserve">‒ Календарь знаменательных дат на 2018 год. История Республики Мордовия в лицах и событиях (справочное издание в электронном виде); </w:t>
      </w:r>
    </w:p>
    <w:p w:rsidR="00B93F93" w:rsidRPr="0078027D" w:rsidRDefault="00B93F93" w:rsidP="00656A37">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r w:rsidRPr="0078027D">
        <w:rPr>
          <w:rFonts w:ascii="Times New Roman" w:hAnsi="Times New Roman" w:cs="Times New Roman"/>
          <w:sz w:val="28"/>
          <w:szCs w:val="28"/>
          <w:lang w:eastAsia="ru-RU"/>
        </w:rPr>
        <w:t>‒ Память – наше богатство (информационное издание к 100-летию государственной архивной службы России и 90-летию архивной службы Республики Мордовия);</w:t>
      </w:r>
    </w:p>
    <w:p w:rsidR="00B93F93" w:rsidRPr="0078027D" w:rsidRDefault="00B93F93" w:rsidP="00656A37">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r w:rsidRPr="0078027D">
        <w:rPr>
          <w:rFonts w:ascii="Times New Roman" w:hAnsi="Times New Roman" w:cs="Times New Roman"/>
          <w:sz w:val="28"/>
          <w:szCs w:val="28"/>
          <w:lang w:eastAsia="ru-RU"/>
        </w:rPr>
        <w:t>‒ Комсомол Мордовии в документах и материалах: 1918-1991 гг.;</w:t>
      </w:r>
    </w:p>
    <w:p w:rsidR="00B93F93" w:rsidRPr="0078027D" w:rsidRDefault="00B93F93" w:rsidP="00656A37">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r w:rsidRPr="0078027D">
        <w:rPr>
          <w:rFonts w:ascii="Times New Roman" w:hAnsi="Times New Roman" w:cs="Times New Roman"/>
          <w:sz w:val="28"/>
          <w:szCs w:val="28"/>
          <w:lang w:eastAsia="ru-RU"/>
        </w:rPr>
        <w:t>‒ 100 лет ВЛКСМ: опыт, традиции, наследие (иллюстрированное издание);</w:t>
      </w:r>
    </w:p>
    <w:p w:rsidR="00B93F93" w:rsidRPr="0078027D" w:rsidRDefault="00B93F93" w:rsidP="00656A37">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r w:rsidRPr="0078027D">
        <w:rPr>
          <w:rFonts w:ascii="Times New Roman" w:hAnsi="Times New Roman" w:cs="Times New Roman"/>
          <w:sz w:val="28"/>
          <w:szCs w:val="28"/>
          <w:lang w:eastAsia="ru-RU"/>
        </w:rPr>
        <w:t>‒ очерк и хроника комсомола Мордовии для альманаха «Люди долга и чести»;</w:t>
      </w:r>
    </w:p>
    <w:p w:rsidR="00B93F93" w:rsidRPr="0078027D" w:rsidRDefault="00913AE0" w:rsidP="00656A37">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r w:rsidRPr="0078027D">
        <w:rPr>
          <w:rFonts w:ascii="Times New Roman" w:hAnsi="Times New Roman" w:cs="Times New Roman"/>
          <w:sz w:val="28"/>
          <w:szCs w:val="28"/>
          <w:lang w:eastAsia="ru-RU"/>
        </w:rPr>
        <w:t>‒</w:t>
      </w:r>
      <w:r w:rsidRPr="0078027D">
        <w:rPr>
          <w:rFonts w:ascii="Times New Roman" w:hAnsi="Times New Roman" w:cs="Times New Roman"/>
          <w:sz w:val="28"/>
          <w:szCs w:val="28"/>
        </w:rPr>
        <w:t xml:space="preserve"> «</w:t>
      </w:r>
      <w:r w:rsidR="00B93F93" w:rsidRPr="0078027D">
        <w:rPr>
          <w:rFonts w:ascii="Times New Roman" w:hAnsi="Times New Roman" w:cs="Times New Roman"/>
          <w:sz w:val="28"/>
          <w:szCs w:val="28"/>
        </w:rPr>
        <w:t xml:space="preserve">Культурно-историческое наследие Среднего Поволжья: сохранение, использование, популяризация». Материалы Межрегиональной научно-практической конференции. Саранск, 23 августа </w:t>
      </w:r>
      <w:smartTag w:uri="urn:schemas-microsoft-com:office:smarttags" w:element="metricconverter">
        <w:smartTagPr>
          <w:attr w:name="ProductID" w:val="2018 г"/>
        </w:smartTagPr>
        <w:r w:rsidR="00B93F93" w:rsidRPr="0078027D">
          <w:rPr>
            <w:rFonts w:ascii="Times New Roman" w:hAnsi="Times New Roman" w:cs="Times New Roman"/>
            <w:sz w:val="28"/>
            <w:szCs w:val="28"/>
          </w:rPr>
          <w:t>2018 г</w:t>
        </w:r>
      </w:smartTag>
      <w:r w:rsidR="00B93F93" w:rsidRPr="0078027D">
        <w:rPr>
          <w:rFonts w:ascii="Times New Roman" w:hAnsi="Times New Roman" w:cs="Times New Roman"/>
          <w:sz w:val="28"/>
          <w:szCs w:val="28"/>
        </w:rPr>
        <w:t>.</w:t>
      </w:r>
    </w:p>
    <w:p w:rsidR="00B93F93" w:rsidRPr="0078027D" w:rsidRDefault="00B93F93" w:rsidP="00656A37">
      <w:pPr>
        <w:spacing w:after="0" w:line="240" w:lineRule="auto"/>
        <w:ind w:firstLine="720"/>
        <w:jc w:val="both"/>
        <w:rPr>
          <w:rFonts w:ascii="Times New Roman" w:hAnsi="Times New Roman" w:cs="Times New Roman"/>
          <w:sz w:val="28"/>
          <w:szCs w:val="28"/>
        </w:rPr>
      </w:pPr>
      <w:r w:rsidRPr="0078027D">
        <w:rPr>
          <w:rFonts w:ascii="Times New Roman" w:hAnsi="Times New Roman" w:cs="Times New Roman"/>
          <w:sz w:val="28"/>
          <w:szCs w:val="28"/>
          <w:lang w:eastAsia="ru-RU"/>
        </w:rPr>
        <w:t>‒</w:t>
      </w:r>
      <w:r w:rsidRPr="0078027D">
        <w:rPr>
          <w:rFonts w:ascii="Times New Roman" w:hAnsi="Times New Roman" w:cs="Times New Roman"/>
          <w:sz w:val="28"/>
          <w:szCs w:val="28"/>
        </w:rPr>
        <w:t xml:space="preserve"> «Из истории спорта Мордовии» (электронное издание);</w:t>
      </w:r>
    </w:p>
    <w:p w:rsidR="00D37B00" w:rsidRDefault="00B93F93" w:rsidP="00656A37">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r w:rsidRPr="0078027D">
        <w:rPr>
          <w:rFonts w:ascii="Times New Roman" w:hAnsi="Times New Roman" w:cs="Times New Roman"/>
          <w:sz w:val="28"/>
          <w:szCs w:val="28"/>
          <w:lang w:eastAsia="ru-RU"/>
        </w:rPr>
        <w:t xml:space="preserve">‒ Краткий справочник по фондам Государственного архива документов по личному составу Республики </w:t>
      </w:r>
      <w:r w:rsidR="00B64C99">
        <w:rPr>
          <w:rFonts w:ascii="Times New Roman" w:hAnsi="Times New Roman" w:cs="Times New Roman"/>
          <w:sz w:val="28"/>
          <w:szCs w:val="28"/>
          <w:lang w:eastAsia="ru-RU"/>
        </w:rPr>
        <w:t>Мордовия (электронное издание).</w:t>
      </w:r>
    </w:p>
    <w:p w:rsidR="00B64C99" w:rsidRPr="00B64C99" w:rsidRDefault="00B64C99" w:rsidP="00656A37">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p>
    <w:p w:rsidR="00812690" w:rsidRDefault="00812690" w:rsidP="00656A37">
      <w:pPr>
        <w:spacing w:line="240" w:lineRule="auto"/>
        <w:jc w:val="center"/>
        <w:rPr>
          <w:rFonts w:ascii="Times New Roman" w:hAnsi="Times New Roman" w:cs="Times New Roman"/>
          <w:b/>
          <w:bCs/>
          <w:sz w:val="24"/>
          <w:szCs w:val="24"/>
        </w:rPr>
      </w:pPr>
    </w:p>
    <w:p w:rsidR="00812690" w:rsidRDefault="00812690" w:rsidP="00656A37">
      <w:pPr>
        <w:spacing w:line="240" w:lineRule="auto"/>
        <w:jc w:val="center"/>
        <w:rPr>
          <w:rFonts w:ascii="Times New Roman" w:hAnsi="Times New Roman" w:cs="Times New Roman"/>
          <w:b/>
          <w:bCs/>
          <w:sz w:val="24"/>
          <w:szCs w:val="24"/>
        </w:rPr>
      </w:pPr>
    </w:p>
    <w:p w:rsidR="00812690" w:rsidRDefault="00812690" w:rsidP="00656A37">
      <w:pPr>
        <w:spacing w:line="240" w:lineRule="auto"/>
        <w:jc w:val="center"/>
        <w:rPr>
          <w:rFonts w:ascii="Times New Roman" w:hAnsi="Times New Roman" w:cs="Times New Roman"/>
          <w:b/>
          <w:bCs/>
          <w:sz w:val="24"/>
          <w:szCs w:val="24"/>
        </w:rPr>
      </w:pPr>
    </w:p>
    <w:p w:rsidR="00812690" w:rsidRDefault="00812690" w:rsidP="00656A37">
      <w:pPr>
        <w:spacing w:line="240" w:lineRule="auto"/>
        <w:jc w:val="center"/>
        <w:rPr>
          <w:rFonts w:ascii="Times New Roman" w:hAnsi="Times New Roman" w:cs="Times New Roman"/>
          <w:b/>
          <w:bCs/>
          <w:sz w:val="24"/>
          <w:szCs w:val="24"/>
        </w:rPr>
      </w:pPr>
    </w:p>
    <w:p w:rsidR="00812690" w:rsidRDefault="00812690" w:rsidP="00656A37">
      <w:pPr>
        <w:spacing w:line="240" w:lineRule="auto"/>
        <w:jc w:val="center"/>
        <w:rPr>
          <w:rFonts w:ascii="Times New Roman" w:hAnsi="Times New Roman" w:cs="Times New Roman"/>
          <w:b/>
          <w:bCs/>
          <w:sz w:val="24"/>
          <w:szCs w:val="24"/>
        </w:rPr>
      </w:pPr>
    </w:p>
    <w:p w:rsidR="00812690" w:rsidRDefault="00812690" w:rsidP="00656A37">
      <w:pPr>
        <w:spacing w:line="240" w:lineRule="auto"/>
        <w:jc w:val="center"/>
        <w:rPr>
          <w:rFonts w:ascii="Times New Roman" w:hAnsi="Times New Roman" w:cs="Times New Roman"/>
          <w:b/>
          <w:bCs/>
          <w:sz w:val="24"/>
          <w:szCs w:val="24"/>
        </w:rPr>
      </w:pPr>
    </w:p>
    <w:p w:rsidR="00B93F93" w:rsidRPr="0078027D" w:rsidRDefault="00B93F93" w:rsidP="00656A37">
      <w:pPr>
        <w:spacing w:line="240" w:lineRule="auto"/>
        <w:jc w:val="center"/>
        <w:rPr>
          <w:rFonts w:ascii="Times New Roman" w:hAnsi="Times New Roman" w:cs="Times New Roman"/>
          <w:b/>
          <w:bCs/>
          <w:sz w:val="24"/>
          <w:szCs w:val="24"/>
        </w:rPr>
      </w:pPr>
      <w:r w:rsidRPr="0078027D">
        <w:rPr>
          <w:rFonts w:ascii="Times New Roman" w:hAnsi="Times New Roman" w:cs="Times New Roman"/>
          <w:b/>
          <w:bCs/>
          <w:sz w:val="24"/>
          <w:szCs w:val="24"/>
        </w:rPr>
        <w:t>Подготовка сборников, электронных изданий</w:t>
      </w:r>
    </w:p>
    <w:p w:rsidR="00B93F93" w:rsidRPr="0078027D" w:rsidRDefault="00B93F93" w:rsidP="00656A37">
      <w:pPr>
        <w:spacing w:line="240" w:lineRule="auto"/>
        <w:jc w:val="center"/>
        <w:rPr>
          <w:rFonts w:ascii="Times New Roman" w:hAnsi="Times New Roman" w:cs="Times New Roman"/>
          <w:b/>
          <w:bCs/>
          <w:sz w:val="24"/>
          <w:szCs w:val="24"/>
        </w:rPr>
      </w:pPr>
      <w:r w:rsidRPr="0078027D">
        <w:rPr>
          <w:rFonts w:ascii="Times New Roman" w:hAnsi="Times New Roman" w:cs="Times New Roman"/>
          <w:b/>
          <w:bCs/>
          <w:noProof/>
          <w:sz w:val="28"/>
          <w:szCs w:val="28"/>
          <w:lang w:eastAsia="ru-RU"/>
        </w:rPr>
        <w:drawing>
          <wp:inline distT="0" distB="0" distL="0" distR="0">
            <wp:extent cx="6066790" cy="3450590"/>
            <wp:effectExtent l="0" t="0" r="10160" b="1651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93F93" w:rsidRPr="0078027D" w:rsidRDefault="00B93F93" w:rsidP="00656A37">
      <w:pPr>
        <w:spacing w:after="0" w:line="240" w:lineRule="auto"/>
        <w:jc w:val="both"/>
        <w:rPr>
          <w:rFonts w:ascii="Times New Roman" w:hAnsi="Times New Roman" w:cs="Times New Roman"/>
          <w:sz w:val="28"/>
          <w:szCs w:val="28"/>
        </w:rPr>
      </w:pPr>
    </w:p>
    <w:p w:rsidR="00B93F93" w:rsidRPr="0078027D" w:rsidRDefault="00B93F93" w:rsidP="00656A37">
      <w:pPr>
        <w:widowControl w:val="0"/>
        <w:autoSpaceDE w:val="0"/>
        <w:autoSpaceDN w:val="0"/>
        <w:adjustRightInd w:val="0"/>
        <w:spacing w:after="0" w:line="240" w:lineRule="auto"/>
        <w:jc w:val="both"/>
        <w:rPr>
          <w:rFonts w:ascii="Times New Roman" w:hAnsi="Times New Roman" w:cs="Times New Roman"/>
          <w:sz w:val="28"/>
          <w:szCs w:val="28"/>
          <w:lang w:eastAsia="ru-RU"/>
        </w:rPr>
      </w:pPr>
    </w:p>
    <w:p w:rsidR="00B93F93" w:rsidRPr="0078027D" w:rsidRDefault="00B93F93" w:rsidP="00656A37">
      <w:pPr>
        <w:widowControl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78027D">
        <w:rPr>
          <w:rFonts w:ascii="Times New Roman" w:hAnsi="Times New Roman" w:cs="Times New Roman"/>
          <w:sz w:val="28"/>
          <w:szCs w:val="28"/>
          <w:lang w:eastAsia="ru-RU"/>
        </w:rPr>
        <w:t xml:space="preserve">В 2018 году произошли некоторые изменения в системе архивных учреждений Республики Мордовия: </w:t>
      </w:r>
    </w:p>
    <w:p w:rsidR="00B93F93" w:rsidRPr="0078027D" w:rsidRDefault="00812690" w:rsidP="00656A37">
      <w:pPr>
        <w:widowControl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78027D">
        <w:rPr>
          <w:rFonts w:ascii="Times New Roman" w:hAnsi="Times New Roman" w:cs="Times New Roman"/>
          <w:sz w:val="28"/>
          <w:szCs w:val="28"/>
        </w:rPr>
        <w:t>‒</w:t>
      </w:r>
      <w:r w:rsidR="00B93F93" w:rsidRPr="0078027D">
        <w:rPr>
          <w:rFonts w:ascii="Times New Roman" w:hAnsi="Times New Roman" w:cs="Times New Roman"/>
          <w:sz w:val="28"/>
          <w:szCs w:val="28"/>
          <w:lang w:eastAsia="ru-RU"/>
        </w:rPr>
        <w:t xml:space="preserve"> в </w:t>
      </w:r>
      <w:proofErr w:type="spellStart"/>
      <w:r w:rsidR="00B93F93" w:rsidRPr="0078027D">
        <w:rPr>
          <w:rFonts w:ascii="Times New Roman" w:hAnsi="Times New Roman" w:cs="Times New Roman"/>
          <w:sz w:val="28"/>
          <w:szCs w:val="28"/>
          <w:lang w:eastAsia="ru-RU"/>
        </w:rPr>
        <w:t>Инсарском</w:t>
      </w:r>
      <w:proofErr w:type="spellEnd"/>
      <w:r w:rsidR="00B93F93" w:rsidRPr="0078027D">
        <w:rPr>
          <w:rFonts w:ascii="Times New Roman" w:hAnsi="Times New Roman" w:cs="Times New Roman"/>
          <w:sz w:val="28"/>
          <w:szCs w:val="28"/>
          <w:lang w:eastAsia="ru-RU"/>
        </w:rPr>
        <w:t xml:space="preserve"> муниципальном районе создано муниципальное казенное архивное учреждение «Объединенный межведомственный архив документов по личному составу»;</w:t>
      </w:r>
    </w:p>
    <w:p w:rsidR="00B93F93" w:rsidRPr="0078027D" w:rsidRDefault="00812690" w:rsidP="00656A37">
      <w:pPr>
        <w:widowControl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78027D">
        <w:rPr>
          <w:rFonts w:ascii="Times New Roman" w:hAnsi="Times New Roman" w:cs="Times New Roman"/>
          <w:sz w:val="28"/>
          <w:szCs w:val="28"/>
        </w:rPr>
        <w:t>‒</w:t>
      </w:r>
      <w:r w:rsidR="00B93F93" w:rsidRPr="0078027D">
        <w:rPr>
          <w:rFonts w:ascii="Times New Roman" w:hAnsi="Times New Roman" w:cs="Times New Roman"/>
          <w:sz w:val="28"/>
          <w:szCs w:val="28"/>
          <w:lang w:eastAsia="ru-RU"/>
        </w:rPr>
        <w:t xml:space="preserve"> </w:t>
      </w:r>
      <w:r w:rsidR="00913AE0" w:rsidRPr="0078027D">
        <w:rPr>
          <w:rFonts w:ascii="Times New Roman" w:hAnsi="Times New Roman" w:cs="Times New Roman"/>
          <w:sz w:val="28"/>
          <w:szCs w:val="28"/>
          <w:lang w:eastAsia="ru-RU"/>
        </w:rPr>
        <w:t>ликвидирован объединенный</w:t>
      </w:r>
      <w:r w:rsidR="00B93F93" w:rsidRPr="0078027D">
        <w:rPr>
          <w:rFonts w:ascii="Times New Roman" w:hAnsi="Times New Roman" w:cs="Times New Roman"/>
          <w:sz w:val="28"/>
          <w:szCs w:val="28"/>
          <w:lang w:eastAsia="ru-RU"/>
        </w:rPr>
        <w:t xml:space="preserve"> ведомственный архив при Министерстве сельского хозяйства и продовольствия Республики Мордовия (документы переданы в государственные архивы). </w:t>
      </w:r>
    </w:p>
    <w:p w:rsidR="00B93F93" w:rsidRPr="0078027D" w:rsidRDefault="00B93F93" w:rsidP="00656A37">
      <w:pPr>
        <w:widowControl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78027D">
        <w:rPr>
          <w:rFonts w:ascii="Times New Roman" w:hAnsi="Times New Roman" w:cs="Times New Roman"/>
          <w:sz w:val="28"/>
          <w:szCs w:val="28"/>
          <w:lang w:eastAsia="ru-RU"/>
        </w:rPr>
        <w:t>Сегодня система архивных учреждений республики включает в себя 2 государственных архива: ГКАУ «Центральный государственный архив Республики Мордовия» и ГКАУ «Государственный архив документов по личному составу Республики Мордовия», 23 структурных подразделения органов местного самоуправления, выполняющие функции муниципальных архивов (в каждом муниципальном районе и г</w:t>
      </w:r>
      <w:r w:rsidR="00812690">
        <w:rPr>
          <w:rFonts w:ascii="Times New Roman" w:hAnsi="Times New Roman" w:cs="Times New Roman"/>
          <w:sz w:val="28"/>
          <w:szCs w:val="28"/>
          <w:lang w:eastAsia="ru-RU"/>
        </w:rPr>
        <w:t>ородском округе</w:t>
      </w:r>
      <w:r w:rsidRPr="0078027D">
        <w:rPr>
          <w:rFonts w:ascii="Times New Roman" w:hAnsi="Times New Roman" w:cs="Times New Roman"/>
          <w:sz w:val="28"/>
          <w:szCs w:val="28"/>
          <w:lang w:eastAsia="ru-RU"/>
        </w:rPr>
        <w:t xml:space="preserve"> Саранск), 18 объединенных межведомственных архивов документов по личному составу в муниципальных районах, 3 объединенных ведомственных архива при исполнительных органах государственной власти (Министерстве образования, Министерстве культуры, национальной политики, туризма и архивного дела, Министерстве здравоохранения республики).</w:t>
      </w:r>
    </w:p>
    <w:p w:rsidR="00EB3B18" w:rsidRPr="0078027D" w:rsidRDefault="00EB3B18" w:rsidP="00656A37">
      <w:pPr>
        <w:spacing w:line="240" w:lineRule="auto"/>
        <w:jc w:val="center"/>
        <w:rPr>
          <w:rFonts w:ascii="Times New Roman" w:hAnsi="Times New Roman" w:cs="Times New Roman"/>
          <w:b/>
          <w:bCs/>
          <w:noProof/>
          <w:sz w:val="24"/>
          <w:szCs w:val="24"/>
          <w:lang w:eastAsia="ru-RU"/>
        </w:rPr>
      </w:pPr>
    </w:p>
    <w:p w:rsidR="00812690" w:rsidRDefault="00812690" w:rsidP="00656A37">
      <w:pPr>
        <w:spacing w:line="240" w:lineRule="auto"/>
        <w:jc w:val="center"/>
        <w:rPr>
          <w:rFonts w:ascii="Times New Roman" w:hAnsi="Times New Roman" w:cs="Times New Roman"/>
          <w:b/>
          <w:bCs/>
          <w:noProof/>
          <w:sz w:val="24"/>
          <w:szCs w:val="24"/>
          <w:lang w:eastAsia="ru-RU"/>
        </w:rPr>
      </w:pPr>
    </w:p>
    <w:p w:rsidR="00812690" w:rsidRDefault="00812690" w:rsidP="00656A37">
      <w:pPr>
        <w:spacing w:line="240" w:lineRule="auto"/>
        <w:jc w:val="center"/>
        <w:rPr>
          <w:rFonts w:ascii="Times New Roman" w:hAnsi="Times New Roman" w:cs="Times New Roman"/>
          <w:b/>
          <w:bCs/>
          <w:noProof/>
          <w:sz w:val="24"/>
          <w:szCs w:val="24"/>
          <w:lang w:eastAsia="ru-RU"/>
        </w:rPr>
      </w:pPr>
    </w:p>
    <w:p w:rsidR="00B93F93" w:rsidRPr="0078027D" w:rsidRDefault="00B93F93" w:rsidP="00656A37">
      <w:pPr>
        <w:spacing w:line="240" w:lineRule="auto"/>
        <w:jc w:val="center"/>
        <w:rPr>
          <w:rFonts w:ascii="Times New Roman" w:hAnsi="Times New Roman" w:cs="Times New Roman"/>
          <w:b/>
          <w:bCs/>
          <w:noProof/>
          <w:sz w:val="24"/>
          <w:szCs w:val="24"/>
          <w:lang w:eastAsia="ru-RU"/>
        </w:rPr>
      </w:pPr>
      <w:r w:rsidRPr="0078027D">
        <w:rPr>
          <w:rFonts w:ascii="Times New Roman" w:hAnsi="Times New Roman" w:cs="Times New Roman"/>
          <w:b/>
          <w:bCs/>
          <w:noProof/>
          <w:sz w:val="24"/>
          <w:szCs w:val="24"/>
          <w:lang w:eastAsia="ru-RU"/>
        </w:rPr>
        <w:t>Структура архивной отрасли</w:t>
      </w:r>
    </w:p>
    <w:p w:rsidR="00B93F93" w:rsidRPr="0078027D" w:rsidRDefault="00B93F93" w:rsidP="00656A37">
      <w:pPr>
        <w:widowControl w:val="0"/>
        <w:autoSpaceDE w:val="0"/>
        <w:autoSpaceDN w:val="0"/>
        <w:adjustRightInd w:val="0"/>
        <w:spacing w:after="0" w:line="240" w:lineRule="auto"/>
        <w:jc w:val="center"/>
        <w:rPr>
          <w:noProof/>
          <w:lang w:eastAsia="ru-RU"/>
        </w:rPr>
      </w:pPr>
      <w:r w:rsidRPr="0078027D">
        <w:rPr>
          <w:rFonts w:ascii="Times New Roman" w:hAnsi="Times New Roman" w:cs="Times New Roman"/>
          <w:noProof/>
          <w:sz w:val="28"/>
          <w:szCs w:val="28"/>
          <w:lang w:eastAsia="ru-RU"/>
        </w:rPr>
        <w:drawing>
          <wp:inline distT="0" distB="0" distL="0" distR="0">
            <wp:extent cx="5661329" cy="2901315"/>
            <wp:effectExtent l="19050" t="0" r="15875" b="13335"/>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93F93" w:rsidRPr="0078027D" w:rsidRDefault="00B93F93" w:rsidP="00656A37">
      <w:pPr>
        <w:widowControl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78027D">
        <w:rPr>
          <w:rFonts w:ascii="Times New Roman" w:hAnsi="Times New Roman" w:cs="Times New Roman"/>
          <w:sz w:val="28"/>
          <w:szCs w:val="28"/>
          <w:lang w:eastAsia="ru-RU"/>
        </w:rPr>
        <w:t>Архивный фонд Республики Мордовия в целом составляет 2,6 млн. ед. хр. (это документы федеральной собственности, государственной собственности Республики Мордовия, муниципальной и частной собственности).</w:t>
      </w:r>
    </w:p>
    <w:p w:rsidR="00B93F93" w:rsidRPr="0078027D" w:rsidRDefault="00B93F93" w:rsidP="00656A37">
      <w:pPr>
        <w:widowControl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78027D">
        <w:rPr>
          <w:rFonts w:ascii="Times New Roman" w:hAnsi="Times New Roman" w:cs="Times New Roman"/>
          <w:sz w:val="28"/>
          <w:szCs w:val="28"/>
          <w:lang w:eastAsia="ru-RU"/>
        </w:rPr>
        <w:t>Источниками комплектования архивных учреждений республики являются в настоящее время 1264 организации различных форм собственности.</w:t>
      </w:r>
    </w:p>
    <w:p w:rsidR="00B64C99" w:rsidRPr="0078027D" w:rsidRDefault="00B64C99" w:rsidP="00656A37">
      <w:pPr>
        <w:widowControl w:val="0"/>
        <w:autoSpaceDE w:val="0"/>
        <w:autoSpaceDN w:val="0"/>
        <w:adjustRightInd w:val="0"/>
        <w:spacing w:after="0" w:line="240" w:lineRule="auto"/>
        <w:jc w:val="both"/>
        <w:rPr>
          <w:rFonts w:ascii="Times New Roman" w:hAnsi="Times New Roman" w:cs="Times New Roman"/>
          <w:sz w:val="28"/>
          <w:szCs w:val="28"/>
          <w:lang w:eastAsia="ru-RU"/>
        </w:rPr>
      </w:pPr>
    </w:p>
    <w:p w:rsidR="00B93F93" w:rsidRPr="0078027D" w:rsidRDefault="00B93F93" w:rsidP="00656A37">
      <w:pPr>
        <w:spacing w:line="240" w:lineRule="auto"/>
        <w:ind w:firstLine="720"/>
        <w:jc w:val="center"/>
        <w:rPr>
          <w:rFonts w:ascii="Times New Roman" w:hAnsi="Times New Roman" w:cs="Times New Roman"/>
          <w:b/>
          <w:bCs/>
          <w:sz w:val="24"/>
          <w:szCs w:val="24"/>
        </w:rPr>
      </w:pPr>
      <w:r w:rsidRPr="0078027D">
        <w:rPr>
          <w:rFonts w:ascii="Times New Roman" w:hAnsi="Times New Roman" w:cs="Times New Roman"/>
          <w:b/>
          <w:bCs/>
          <w:sz w:val="24"/>
          <w:szCs w:val="24"/>
        </w:rPr>
        <w:t>Организации – источники комплектования государственных и муниципальных архивов по формам собственности</w:t>
      </w:r>
    </w:p>
    <w:p w:rsidR="00B93F93" w:rsidRPr="0078027D" w:rsidRDefault="00B93F93" w:rsidP="00656A37">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78027D">
        <w:rPr>
          <w:rFonts w:ascii="Times New Roman" w:hAnsi="Times New Roman" w:cs="Times New Roman"/>
          <w:b/>
          <w:bCs/>
          <w:noProof/>
          <w:sz w:val="28"/>
          <w:szCs w:val="28"/>
          <w:lang w:eastAsia="ru-RU"/>
        </w:rPr>
        <w:drawing>
          <wp:inline distT="0" distB="0" distL="0" distR="0">
            <wp:extent cx="5756330" cy="3267931"/>
            <wp:effectExtent l="0" t="0" r="15875" b="889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93F93" w:rsidRPr="0078027D" w:rsidRDefault="00B93F93" w:rsidP="00656A37">
      <w:pPr>
        <w:spacing w:after="0" w:line="240" w:lineRule="auto"/>
        <w:ind w:firstLine="709"/>
        <w:jc w:val="both"/>
        <w:rPr>
          <w:rFonts w:ascii="Times New Roman" w:hAnsi="Times New Roman" w:cs="Times New Roman"/>
          <w:sz w:val="28"/>
          <w:szCs w:val="28"/>
          <w:lang w:eastAsia="ru-RU"/>
        </w:rPr>
      </w:pPr>
      <w:r w:rsidRPr="0078027D">
        <w:rPr>
          <w:rFonts w:ascii="Times New Roman" w:hAnsi="Times New Roman" w:cs="Times New Roman"/>
          <w:sz w:val="28"/>
          <w:szCs w:val="28"/>
          <w:lang w:eastAsia="ru-RU"/>
        </w:rPr>
        <w:t>Основными показателями деятельности ГКАУ «Центральный государственный архив Республики Мордовия», ГКАУ «Государственный архив документов по личному составу Республики Мордовия» являются: формирование архивных фондов, обеспечение физической сохранности документов, исполнение социально-правовых запросов граждан, оказание платных услуг по упорядочению документов и информационному обслуживанию юридических и физических лиц.</w:t>
      </w:r>
    </w:p>
    <w:p w:rsidR="00B93F93" w:rsidRPr="0078027D" w:rsidRDefault="00B93F93" w:rsidP="00656A37">
      <w:pPr>
        <w:spacing w:after="0" w:line="240" w:lineRule="auto"/>
        <w:ind w:firstLine="720"/>
        <w:jc w:val="center"/>
        <w:rPr>
          <w:rFonts w:ascii="Times New Roman" w:hAnsi="Times New Roman" w:cs="Times New Roman"/>
          <w:b/>
          <w:bCs/>
          <w:sz w:val="24"/>
          <w:szCs w:val="24"/>
        </w:rPr>
      </w:pPr>
    </w:p>
    <w:p w:rsidR="00B93F93" w:rsidRPr="0078027D" w:rsidRDefault="00B93F93" w:rsidP="00656A37">
      <w:pPr>
        <w:spacing w:after="0" w:line="240" w:lineRule="auto"/>
        <w:ind w:firstLine="720"/>
        <w:jc w:val="center"/>
        <w:rPr>
          <w:rFonts w:ascii="Times New Roman" w:hAnsi="Times New Roman" w:cs="Times New Roman"/>
          <w:b/>
          <w:bCs/>
          <w:sz w:val="24"/>
          <w:szCs w:val="24"/>
        </w:rPr>
      </w:pPr>
      <w:r w:rsidRPr="0078027D">
        <w:rPr>
          <w:rFonts w:ascii="Times New Roman" w:hAnsi="Times New Roman" w:cs="Times New Roman"/>
          <w:b/>
          <w:bCs/>
          <w:sz w:val="24"/>
          <w:szCs w:val="24"/>
        </w:rPr>
        <w:t xml:space="preserve">Основные показатели деятельности государственных архивных учреждений в </w:t>
      </w:r>
      <w:smartTag w:uri="urn:schemas-microsoft-com:office:smarttags" w:element="metricconverter">
        <w:smartTagPr>
          <w:attr w:name="ProductID" w:val="2018 г"/>
        </w:smartTagPr>
        <w:r w:rsidRPr="0078027D">
          <w:rPr>
            <w:rFonts w:ascii="Times New Roman" w:hAnsi="Times New Roman" w:cs="Times New Roman"/>
            <w:b/>
            <w:bCs/>
            <w:sz w:val="24"/>
            <w:szCs w:val="24"/>
          </w:rPr>
          <w:t>2018 г</w:t>
        </w:r>
      </w:smartTag>
      <w:r w:rsidRPr="0078027D">
        <w:rPr>
          <w:rFonts w:ascii="Times New Roman" w:hAnsi="Times New Roman" w:cs="Times New Roman"/>
          <w:b/>
          <w:bCs/>
          <w:sz w:val="24"/>
          <w:szCs w:val="24"/>
        </w:rPr>
        <w:t xml:space="preserve">. (в сравнении с </w:t>
      </w:r>
      <w:smartTag w:uri="urn:schemas-microsoft-com:office:smarttags" w:element="metricconverter">
        <w:smartTagPr>
          <w:attr w:name="ProductID" w:val="2017 г"/>
        </w:smartTagPr>
        <w:r w:rsidRPr="0078027D">
          <w:rPr>
            <w:rFonts w:ascii="Times New Roman" w:hAnsi="Times New Roman" w:cs="Times New Roman"/>
            <w:b/>
            <w:bCs/>
            <w:sz w:val="24"/>
            <w:szCs w:val="24"/>
          </w:rPr>
          <w:t>2017 г</w:t>
        </w:r>
      </w:smartTag>
      <w:r w:rsidRPr="0078027D">
        <w:rPr>
          <w:rFonts w:ascii="Times New Roman" w:hAnsi="Times New Roman" w:cs="Times New Roman"/>
          <w:b/>
          <w:bCs/>
          <w:sz w:val="24"/>
          <w:szCs w:val="24"/>
        </w:rPr>
        <w:t>.)</w:t>
      </w:r>
    </w:p>
    <w:p w:rsidR="00B93F93" w:rsidRPr="0078027D" w:rsidRDefault="00B93F93" w:rsidP="00656A37">
      <w:pPr>
        <w:spacing w:after="0" w:line="240" w:lineRule="auto"/>
        <w:ind w:firstLine="720"/>
        <w:jc w:val="center"/>
        <w:rPr>
          <w:rFonts w:ascii="Times New Roman" w:hAnsi="Times New Roman" w:cs="Times New Roman"/>
          <w:b/>
          <w:bCs/>
          <w:sz w:val="24"/>
          <w:szCs w:val="24"/>
        </w:rPr>
      </w:pPr>
    </w:p>
    <w:tbl>
      <w:tblPr>
        <w:tblW w:w="90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1"/>
        <w:gridCol w:w="1251"/>
        <w:gridCol w:w="1114"/>
        <w:gridCol w:w="1252"/>
        <w:gridCol w:w="1253"/>
        <w:gridCol w:w="1252"/>
        <w:gridCol w:w="1392"/>
      </w:tblGrid>
      <w:tr w:rsidR="00913AE0" w:rsidRPr="0078027D" w:rsidTr="00B64C99">
        <w:trPr>
          <w:trHeight w:val="856"/>
        </w:trPr>
        <w:tc>
          <w:tcPr>
            <w:tcW w:w="1531" w:type="dxa"/>
          </w:tcPr>
          <w:p w:rsidR="00B93F93" w:rsidRPr="0078027D" w:rsidRDefault="00B93F93" w:rsidP="00656A37">
            <w:pPr>
              <w:spacing w:after="0" w:line="240" w:lineRule="auto"/>
              <w:jc w:val="center"/>
              <w:rPr>
                <w:rFonts w:ascii="Times New Roman" w:hAnsi="Times New Roman" w:cs="Times New Roman"/>
                <w:b/>
                <w:bCs/>
                <w:sz w:val="24"/>
                <w:szCs w:val="24"/>
              </w:rPr>
            </w:pPr>
            <w:r w:rsidRPr="0078027D">
              <w:rPr>
                <w:rFonts w:ascii="Times New Roman" w:hAnsi="Times New Roman" w:cs="Times New Roman"/>
                <w:b/>
                <w:bCs/>
                <w:sz w:val="24"/>
                <w:szCs w:val="24"/>
              </w:rPr>
              <w:t>Показатели</w:t>
            </w:r>
          </w:p>
        </w:tc>
        <w:tc>
          <w:tcPr>
            <w:tcW w:w="2365" w:type="dxa"/>
            <w:gridSpan w:val="2"/>
          </w:tcPr>
          <w:p w:rsidR="00B93F93" w:rsidRPr="0078027D" w:rsidRDefault="00B93F93" w:rsidP="00656A37">
            <w:pPr>
              <w:spacing w:after="0" w:line="240" w:lineRule="auto"/>
              <w:jc w:val="center"/>
              <w:rPr>
                <w:rFonts w:ascii="Times New Roman" w:hAnsi="Times New Roman" w:cs="Times New Roman"/>
                <w:b/>
                <w:bCs/>
                <w:sz w:val="24"/>
                <w:szCs w:val="24"/>
              </w:rPr>
            </w:pPr>
            <w:r w:rsidRPr="0078027D">
              <w:rPr>
                <w:rFonts w:ascii="Times New Roman" w:hAnsi="Times New Roman" w:cs="Times New Roman"/>
                <w:b/>
                <w:bCs/>
                <w:sz w:val="24"/>
                <w:szCs w:val="24"/>
              </w:rPr>
              <w:t>Утверждение описей на ЭПК, всего, тыс. ед. хр.</w:t>
            </w:r>
          </w:p>
        </w:tc>
        <w:tc>
          <w:tcPr>
            <w:tcW w:w="2505" w:type="dxa"/>
            <w:gridSpan w:val="2"/>
          </w:tcPr>
          <w:p w:rsidR="00B93F93" w:rsidRPr="0078027D" w:rsidRDefault="00B93F93" w:rsidP="00656A37">
            <w:pPr>
              <w:spacing w:after="0" w:line="240" w:lineRule="auto"/>
              <w:jc w:val="center"/>
              <w:rPr>
                <w:rFonts w:ascii="Times New Roman" w:hAnsi="Times New Roman" w:cs="Times New Roman"/>
                <w:b/>
                <w:bCs/>
                <w:sz w:val="24"/>
                <w:szCs w:val="24"/>
              </w:rPr>
            </w:pPr>
            <w:r w:rsidRPr="0078027D">
              <w:rPr>
                <w:rFonts w:ascii="Times New Roman" w:hAnsi="Times New Roman" w:cs="Times New Roman"/>
                <w:b/>
                <w:bCs/>
                <w:sz w:val="24"/>
                <w:szCs w:val="24"/>
              </w:rPr>
              <w:t>Количество исполненных запросов, всего</w:t>
            </w:r>
          </w:p>
        </w:tc>
        <w:tc>
          <w:tcPr>
            <w:tcW w:w="2644" w:type="dxa"/>
            <w:gridSpan w:val="2"/>
          </w:tcPr>
          <w:p w:rsidR="00B93F93" w:rsidRPr="0078027D" w:rsidRDefault="00B93F93" w:rsidP="00656A37">
            <w:pPr>
              <w:spacing w:after="0" w:line="240" w:lineRule="auto"/>
              <w:jc w:val="center"/>
              <w:rPr>
                <w:rFonts w:ascii="Times New Roman" w:hAnsi="Times New Roman" w:cs="Times New Roman"/>
                <w:b/>
                <w:bCs/>
                <w:sz w:val="24"/>
                <w:szCs w:val="24"/>
              </w:rPr>
            </w:pPr>
            <w:proofErr w:type="spellStart"/>
            <w:r w:rsidRPr="0078027D">
              <w:rPr>
                <w:rFonts w:ascii="Times New Roman" w:hAnsi="Times New Roman" w:cs="Times New Roman"/>
                <w:b/>
                <w:bCs/>
                <w:sz w:val="24"/>
                <w:szCs w:val="24"/>
              </w:rPr>
              <w:t>Поступлениедоходов</w:t>
            </w:r>
            <w:proofErr w:type="spellEnd"/>
            <w:r w:rsidRPr="0078027D">
              <w:rPr>
                <w:rFonts w:ascii="Times New Roman" w:hAnsi="Times New Roman" w:cs="Times New Roman"/>
                <w:b/>
                <w:bCs/>
                <w:sz w:val="24"/>
                <w:szCs w:val="24"/>
              </w:rPr>
              <w:t xml:space="preserve"> от оказания платных услуг, тыс. руб. </w:t>
            </w:r>
          </w:p>
        </w:tc>
      </w:tr>
      <w:tr w:rsidR="00913AE0" w:rsidRPr="0078027D" w:rsidTr="00B64C99">
        <w:trPr>
          <w:trHeight w:val="281"/>
        </w:trPr>
        <w:tc>
          <w:tcPr>
            <w:tcW w:w="1531" w:type="dxa"/>
          </w:tcPr>
          <w:p w:rsidR="00B93F93" w:rsidRPr="0078027D" w:rsidRDefault="00B93F93" w:rsidP="00656A37">
            <w:pPr>
              <w:spacing w:after="0" w:line="240" w:lineRule="auto"/>
              <w:jc w:val="center"/>
              <w:rPr>
                <w:rFonts w:ascii="Times New Roman" w:hAnsi="Times New Roman" w:cs="Times New Roman"/>
                <w:b/>
                <w:bCs/>
                <w:sz w:val="24"/>
                <w:szCs w:val="24"/>
              </w:rPr>
            </w:pPr>
            <w:r w:rsidRPr="0078027D">
              <w:rPr>
                <w:rFonts w:ascii="Times New Roman" w:hAnsi="Times New Roman" w:cs="Times New Roman"/>
                <w:b/>
                <w:bCs/>
                <w:sz w:val="24"/>
                <w:szCs w:val="24"/>
              </w:rPr>
              <w:t>Годы</w:t>
            </w:r>
          </w:p>
        </w:tc>
        <w:tc>
          <w:tcPr>
            <w:tcW w:w="1251" w:type="dxa"/>
          </w:tcPr>
          <w:p w:rsidR="00B93F93" w:rsidRPr="0078027D" w:rsidRDefault="00B93F93" w:rsidP="00656A37">
            <w:pPr>
              <w:spacing w:after="0" w:line="240" w:lineRule="auto"/>
              <w:jc w:val="center"/>
              <w:rPr>
                <w:rFonts w:ascii="Times New Roman" w:hAnsi="Times New Roman" w:cs="Times New Roman"/>
                <w:b/>
                <w:bCs/>
                <w:sz w:val="24"/>
                <w:szCs w:val="24"/>
              </w:rPr>
            </w:pPr>
            <w:r w:rsidRPr="0078027D">
              <w:rPr>
                <w:rFonts w:ascii="Times New Roman" w:hAnsi="Times New Roman" w:cs="Times New Roman"/>
                <w:b/>
                <w:bCs/>
                <w:sz w:val="24"/>
                <w:szCs w:val="24"/>
              </w:rPr>
              <w:t>План</w:t>
            </w:r>
          </w:p>
        </w:tc>
        <w:tc>
          <w:tcPr>
            <w:tcW w:w="1114" w:type="dxa"/>
          </w:tcPr>
          <w:p w:rsidR="00B93F93" w:rsidRPr="0078027D" w:rsidRDefault="00B93F93" w:rsidP="00656A37">
            <w:pPr>
              <w:spacing w:after="0" w:line="240" w:lineRule="auto"/>
              <w:jc w:val="center"/>
              <w:rPr>
                <w:rFonts w:ascii="Times New Roman" w:hAnsi="Times New Roman" w:cs="Times New Roman"/>
                <w:b/>
                <w:bCs/>
                <w:sz w:val="24"/>
                <w:szCs w:val="24"/>
              </w:rPr>
            </w:pPr>
            <w:r w:rsidRPr="0078027D">
              <w:rPr>
                <w:rFonts w:ascii="Times New Roman" w:hAnsi="Times New Roman" w:cs="Times New Roman"/>
                <w:b/>
                <w:bCs/>
                <w:sz w:val="24"/>
                <w:szCs w:val="24"/>
              </w:rPr>
              <w:t>Факт</w:t>
            </w:r>
          </w:p>
        </w:tc>
        <w:tc>
          <w:tcPr>
            <w:tcW w:w="1252" w:type="dxa"/>
          </w:tcPr>
          <w:p w:rsidR="00B93F93" w:rsidRPr="0078027D" w:rsidRDefault="00B93F93" w:rsidP="00656A37">
            <w:pPr>
              <w:spacing w:after="0" w:line="240" w:lineRule="auto"/>
              <w:jc w:val="center"/>
              <w:rPr>
                <w:rFonts w:ascii="Times New Roman" w:hAnsi="Times New Roman" w:cs="Times New Roman"/>
                <w:b/>
                <w:bCs/>
                <w:sz w:val="24"/>
                <w:szCs w:val="24"/>
              </w:rPr>
            </w:pPr>
            <w:r w:rsidRPr="0078027D">
              <w:rPr>
                <w:rFonts w:ascii="Times New Roman" w:hAnsi="Times New Roman" w:cs="Times New Roman"/>
                <w:b/>
                <w:bCs/>
                <w:sz w:val="24"/>
                <w:szCs w:val="24"/>
              </w:rPr>
              <w:t>План</w:t>
            </w:r>
          </w:p>
        </w:tc>
        <w:tc>
          <w:tcPr>
            <w:tcW w:w="1253" w:type="dxa"/>
          </w:tcPr>
          <w:p w:rsidR="00B93F93" w:rsidRPr="0078027D" w:rsidRDefault="00B93F93" w:rsidP="00656A37">
            <w:pPr>
              <w:spacing w:after="0" w:line="240" w:lineRule="auto"/>
              <w:jc w:val="center"/>
              <w:rPr>
                <w:rFonts w:ascii="Times New Roman" w:hAnsi="Times New Roman" w:cs="Times New Roman"/>
                <w:b/>
                <w:bCs/>
                <w:sz w:val="24"/>
                <w:szCs w:val="24"/>
              </w:rPr>
            </w:pPr>
            <w:r w:rsidRPr="0078027D">
              <w:rPr>
                <w:rFonts w:ascii="Times New Roman" w:hAnsi="Times New Roman" w:cs="Times New Roman"/>
                <w:b/>
                <w:bCs/>
                <w:sz w:val="24"/>
                <w:szCs w:val="24"/>
              </w:rPr>
              <w:t>Факт</w:t>
            </w:r>
          </w:p>
        </w:tc>
        <w:tc>
          <w:tcPr>
            <w:tcW w:w="1252" w:type="dxa"/>
          </w:tcPr>
          <w:p w:rsidR="00B93F93" w:rsidRPr="0078027D" w:rsidRDefault="00B93F93" w:rsidP="00656A37">
            <w:pPr>
              <w:spacing w:after="0" w:line="240" w:lineRule="auto"/>
              <w:jc w:val="center"/>
              <w:rPr>
                <w:rFonts w:ascii="Times New Roman" w:hAnsi="Times New Roman" w:cs="Times New Roman"/>
                <w:b/>
                <w:bCs/>
                <w:sz w:val="24"/>
                <w:szCs w:val="24"/>
              </w:rPr>
            </w:pPr>
            <w:r w:rsidRPr="0078027D">
              <w:rPr>
                <w:rFonts w:ascii="Times New Roman" w:hAnsi="Times New Roman" w:cs="Times New Roman"/>
                <w:b/>
                <w:bCs/>
                <w:sz w:val="24"/>
                <w:szCs w:val="24"/>
              </w:rPr>
              <w:t>План</w:t>
            </w:r>
          </w:p>
        </w:tc>
        <w:tc>
          <w:tcPr>
            <w:tcW w:w="1392" w:type="dxa"/>
          </w:tcPr>
          <w:p w:rsidR="00B93F93" w:rsidRPr="0078027D" w:rsidRDefault="00B93F93" w:rsidP="00656A37">
            <w:pPr>
              <w:spacing w:after="0" w:line="240" w:lineRule="auto"/>
              <w:jc w:val="center"/>
              <w:rPr>
                <w:rFonts w:ascii="Times New Roman" w:hAnsi="Times New Roman" w:cs="Times New Roman"/>
                <w:b/>
                <w:bCs/>
                <w:sz w:val="24"/>
                <w:szCs w:val="24"/>
              </w:rPr>
            </w:pPr>
            <w:r w:rsidRPr="0078027D">
              <w:rPr>
                <w:rFonts w:ascii="Times New Roman" w:hAnsi="Times New Roman" w:cs="Times New Roman"/>
                <w:b/>
                <w:bCs/>
                <w:sz w:val="24"/>
                <w:szCs w:val="24"/>
              </w:rPr>
              <w:t>Факт</w:t>
            </w:r>
          </w:p>
        </w:tc>
      </w:tr>
      <w:tr w:rsidR="00913AE0" w:rsidRPr="0078027D" w:rsidTr="00B64C99">
        <w:trPr>
          <w:trHeight w:val="281"/>
        </w:trPr>
        <w:tc>
          <w:tcPr>
            <w:tcW w:w="1531" w:type="dxa"/>
          </w:tcPr>
          <w:p w:rsidR="00B93F93" w:rsidRPr="0078027D" w:rsidRDefault="00B93F93" w:rsidP="00656A37">
            <w:pPr>
              <w:spacing w:after="0" w:line="240" w:lineRule="auto"/>
              <w:jc w:val="center"/>
              <w:rPr>
                <w:rFonts w:ascii="Times New Roman" w:hAnsi="Times New Roman" w:cs="Times New Roman"/>
                <w:b/>
                <w:bCs/>
                <w:sz w:val="24"/>
                <w:szCs w:val="24"/>
              </w:rPr>
            </w:pPr>
            <w:r w:rsidRPr="0078027D">
              <w:rPr>
                <w:rFonts w:ascii="Times New Roman" w:hAnsi="Times New Roman" w:cs="Times New Roman"/>
                <w:b/>
                <w:bCs/>
                <w:sz w:val="24"/>
                <w:szCs w:val="24"/>
              </w:rPr>
              <w:t>2016</w:t>
            </w:r>
          </w:p>
        </w:tc>
        <w:tc>
          <w:tcPr>
            <w:tcW w:w="1251" w:type="dxa"/>
          </w:tcPr>
          <w:p w:rsidR="00B93F93" w:rsidRPr="0078027D" w:rsidRDefault="00B93F93" w:rsidP="00656A37">
            <w:pPr>
              <w:spacing w:after="0" w:line="240" w:lineRule="auto"/>
              <w:jc w:val="center"/>
              <w:rPr>
                <w:rFonts w:ascii="Times New Roman" w:hAnsi="Times New Roman" w:cs="Times New Roman"/>
                <w:sz w:val="24"/>
                <w:szCs w:val="24"/>
              </w:rPr>
            </w:pPr>
            <w:r w:rsidRPr="0078027D">
              <w:rPr>
                <w:rFonts w:ascii="Times New Roman" w:hAnsi="Times New Roman" w:cs="Times New Roman"/>
                <w:sz w:val="24"/>
                <w:szCs w:val="24"/>
              </w:rPr>
              <w:t>13,24</w:t>
            </w:r>
          </w:p>
        </w:tc>
        <w:tc>
          <w:tcPr>
            <w:tcW w:w="1114" w:type="dxa"/>
          </w:tcPr>
          <w:p w:rsidR="00B93F93" w:rsidRPr="0078027D" w:rsidRDefault="00B93F93" w:rsidP="00656A37">
            <w:pPr>
              <w:spacing w:after="0" w:line="240" w:lineRule="auto"/>
              <w:jc w:val="center"/>
              <w:rPr>
                <w:rFonts w:ascii="Times New Roman" w:hAnsi="Times New Roman" w:cs="Times New Roman"/>
                <w:sz w:val="24"/>
                <w:szCs w:val="24"/>
              </w:rPr>
            </w:pPr>
            <w:r w:rsidRPr="0078027D">
              <w:rPr>
                <w:rFonts w:ascii="Times New Roman" w:hAnsi="Times New Roman" w:cs="Times New Roman"/>
                <w:sz w:val="24"/>
                <w:szCs w:val="24"/>
              </w:rPr>
              <w:t>22,988</w:t>
            </w:r>
          </w:p>
        </w:tc>
        <w:tc>
          <w:tcPr>
            <w:tcW w:w="1252" w:type="dxa"/>
          </w:tcPr>
          <w:p w:rsidR="00B93F93" w:rsidRPr="0078027D" w:rsidRDefault="00B93F93" w:rsidP="00656A37">
            <w:pPr>
              <w:spacing w:after="0" w:line="240" w:lineRule="auto"/>
              <w:jc w:val="center"/>
              <w:rPr>
                <w:rFonts w:ascii="Times New Roman" w:hAnsi="Times New Roman" w:cs="Times New Roman"/>
                <w:sz w:val="24"/>
                <w:szCs w:val="24"/>
              </w:rPr>
            </w:pPr>
            <w:r w:rsidRPr="0078027D">
              <w:rPr>
                <w:rFonts w:ascii="Times New Roman" w:hAnsi="Times New Roman" w:cs="Times New Roman"/>
                <w:sz w:val="24"/>
                <w:szCs w:val="24"/>
              </w:rPr>
              <w:t>13200</w:t>
            </w:r>
          </w:p>
        </w:tc>
        <w:tc>
          <w:tcPr>
            <w:tcW w:w="1253" w:type="dxa"/>
          </w:tcPr>
          <w:p w:rsidR="00B93F93" w:rsidRPr="0078027D" w:rsidRDefault="00B93F93" w:rsidP="00656A37">
            <w:pPr>
              <w:spacing w:after="0" w:line="240" w:lineRule="auto"/>
              <w:jc w:val="center"/>
              <w:rPr>
                <w:rFonts w:ascii="Times New Roman" w:hAnsi="Times New Roman" w:cs="Times New Roman"/>
                <w:sz w:val="24"/>
                <w:szCs w:val="24"/>
              </w:rPr>
            </w:pPr>
            <w:r w:rsidRPr="0078027D">
              <w:rPr>
                <w:rFonts w:ascii="Times New Roman" w:hAnsi="Times New Roman" w:cs="Times New Roman"/>
                <w:sz w:val="24"/>
                <w:szCs w:val="24"/>
              </w:rPr>
              <w:t>19141</w:t>
            </w:r>
          </w:p>
        </w:tc>
        <w:tc>
          <w:tcPr>
            <w:tcW w:w="1252" w:type="dxa"/>
          </w:tcPr>
          <w:p w:rsidR="00B93F93" w:rsidRPr="0078027D" w:rsidRDefault="00B93F93" w:rsidP="00656A37">
            <w:pPr>
              <w:spacing w:after="0" w:line="240" w:lineRule="auto"/>
              <w:jc w:val="center"/>
              <w:rPr>
                <w:rFonts w:ascii="Times New Roman" w:hAnsi="Times New Roman" w:cs="Times New Roman"/>
                <w:sz w:val="24"/>
                <w:szCs w:val="24"/>
              </w:rPr>
            </w:pPr>
            <w:r w:rsidRPr="0078027D">
              <w:rPr>
                <w:rFonts w:ascii="Times New Roman" w:hAnsi="Times New Roman" w:cs="Times New Roman"/>
                <w:sz w:val="24"/>
                <w:szCs w:val="24"/>
              </w:rPr>
              <w:t>2600,0</w:t>
            </w:r>
          </w:p>
        </w:tc>
        <w:tc>
          <w:tcPr>
            <w:tcW w:w="1392" w:type="dxa"/>
          </w:tcPr>
          <w:p w:rsidR="00B93F93" w:rsidRPr="0078027D" w:rsidRDefault="00B93F93" w:rsidP="00656A37">
            <w:pPr>
              <w:spacing w:after="0" w:line="240" w:lineRule="auto"/>
              <w:jc w:val="center"/>
              <w:rPr>
                <w:rFonts w:ascii="Times New Roman" w:hAnsi="Times New Roman" w:cs="Times New Roman"/>
                <w:sz w:val="24"/>
                <w:szCs w:val="24"/>
              </w:rPr>
            </w:pPr>
            <w:r w:rsidRPr="0078027D">
              <w:rPr>
                <w:rFonts w:ascii="Times New Roman" w:hAnsi="Times New Roman" w:cs="Times New Roman"/>
                <w:sz w:val="24"/>
                <w:szCs w:val="24"/>
              </w:rPr>
              <w:t>3248,3</w:t>
            </w:r>
          </w:p>
        </w:tc>
      </w:tr>
      <w:tr w:rsidR="00913AE0" w:rsidRPr="0078027D" w:rsidTr="00B64C99">
        <w:trPr>
          <w:trHeight w:val="461"/>
        </w:trPr>
        <w:tc>
          <w:tcPr>
            <w:tcW w:w="1531" w:type="dxa"/>
          </w:tcPr>
          <w:p w:rsidR="00B93F93" w:rsidRPr="0078027D" w:rsidRDefault="00B93F93" w:rsidP="00656A37">
            <w:pPr>
              <w:spacing w:before="60" w:after="60" w:line="240" w:lineRule="auto"/>
              <w:jc w:val="center"/>
              <w:rPr>
                <w:rFonts w:ascii="Times New Roman" w:hAnsi="Times New Roman" w:cs="Times New Roman"/>
                <w:b/>
                <w:bCs/>
                <w:sz w:val="24"/>
                <w:szCs w:val="24"/>
              </w:rPr>
            </w:pPr>
            <w:r w:rsidRPr="0078027D">
              <w:rPr>
                <w:rFonts w:ascii="Times New Roman" w:hAnsi="Times New Roman" w:cs="Times New Roman"/>
                <w:b/>
                <w:bCs/>
                <w:sz w:val="24"/>
                <w:szCs w:val="24"/>
              </w:rPr>
              <w:t>2017</w:t>
            </w:r>
          </w:p>
        </w:tc>
        <w:tc>
          <w:tcPr>
            <w:tcW w:w="1251" w:type="dxa"/>
          </w:tcPr>
          <w:p w:rsidR="00B93F93" w:rsidRPr="0078027D" w:rsidRDefault="00B93F93" w:rsidP="00656A37">
            <w:pPr>
              <w:spacing w:before="60" w:after="60" w:line="240" w:lineRule="auto"/>
              <w:jc w:val="center"/>
              <w:rPr>
                <w:rFonts w:ascii="Times New Roman" w:hAnsi="Times New Roman" w:cs="Times New Roman"/>
                <w:sz w:val="24"/>
                <w:szCs w:val="24"/>
              </w:rPr>
            </w:pPr>
            <w:r w:rsidRPr="0078027D">
              <w:rPr>
                <w:rFonts w:ascii="Times New Roman" w:hAnsi="Times New Roman" w:cs="Times New Roman"/>
                <w:sz w:val="24"/>
                <w:szCs w:val="24"/>
              </w:rPr>
              <w:t>13,24</w:t>
            </w:r>
          </w:p>
        </w:tc>
        <w:tc>
          <w:tcPr>
            <w:tcW w:w="1114" w:type="dxa"/>
          </w:tcPr>
          <w:p w:rsidR="00B93F93" w:rsidRPr="0078027D" w:rsidRDefault="00B93F93" w:rsidP="00656A37">
            <w:pPr>
              <w:spacing w:before="60" w:after="60" w:line="240" w:lineRule="auto"/>
              <w:jc w:val="center"/>
              <w:rPr>
                <w:rFonts w:ascii="Times New Roman" w:hAnsi="Times New Roman" w:cs="Times New Roman"/>
                <w:sz w:val="24"/>
                <w:szCs w:val="24"/>
              </w:rPr>
            </w:pPr>
            <w:r w:rsidRPr="0078027D">
              <w:rPr>
                <w:rFonts w:ascii="Times New Roman" w:hAnsi="Times New Roman" w:cs="Times New Roman"/>
                <w:sz w:val="24"/>
                <w:szCs w:val="24"/>
              </w:rPr>
              <w:t>23,086</w:t>
            </w:r>
          </w:p>
        </w:tc>
        <w:tc>
          <w:tcPr>
            <w:tcW w:w="1252" w:type="dxa"/>
            <w:vAlign w:val="center"/>
          </w:tcPr>
          <w:p w:rsidR="00B93F93" w:rsidRPr="0078027D" w:rsidRDefault="00B93F93" w:rsidP="00656A37">
            <w:pPr>
              <w:spacing w:line="240" w:lineRule="auto"/>
              <w:jc w:val="center"/>
              <w:rPr>
                <w:rFonts w:ascii="Times New Roman" w:hAnsi="Times New Roman" w:cs="Times New Roman"/>
                <w:sz w:val="24"/>
                <w:szCs w:val="24"/>
              </w:rPr>
            </w:pPr>
            <w:r w:rsidRPr="0078027D">
              <w:rPr>
                <w:rFonts w:ascii="Times New Roman" w:hAnsi="Times New Roman" w:cs="Times New Roman"/>
                <w:sz w:val="24"/>
                <w:szCs w:val="24"/>
              </w:rPr>
              <w:t>16200</w:t>
            </w:r>
          </w:p>
        </w:tc>
        <w:tc>
          <w:tcPr>
            <w:tcW w:w="1253" w:type="dxa"/>
            <w:vAlign w:val="center"/>
          </w:tcPr>
          <w:p w:rsidR="00B93F93" w:rsidRPr="0078027D" w:rsidRDefault="00B93F93" w:rsidP="00656A37">
            <w:pPr>
              <w:spacing w:line="240" w:lineRule="auto"/>
              <w:jc w:val="center"/>
              <w:rPr>
                <w:rFonts w:ascii="Times New Roman" w:hAnsi="Times New Roman" w:cs="Times New Roman"/>
                <w:sz w:val="24"/>
                <w:szCs w:val="24"/>
              </w:rPr>
            </w:pPr>
            <w:r w:rsidRPr="0078027D">
              <w:rPr>
                <w:rFonts w:ascii="Times New Roman" w:hAnsi="Times New Roman" w:cs="Times New Roman"/>
                <w:sz w:val="24"/>
                <w:szCs w:val="24"/>
              </w:rPr>
              <w:t>23936</w:t>
            </w:r>
          </w:p>
        </w:tc>
        <w:tc>
          <w:tcPr>
            <w:tcW w:w="1252" w:type="dxa"/>
          </w:tcPr>
          <w:p w:rsidR="00B93F93" w:rsidRPr="0078027D" w:rsidRDefault="00B93F93" w:rsidP="00656A37">
            <w:pPr>
              <w:spacing w:before="60" w:after="60" w:line="240" w:lineRule="auto"/>
              <w:jc w:val="center"/>
              <w:rPr>
                <w:rFonts w:ascii="Times New Roman" w:hAnsi="Times New Roman" w:cs="Times New Roman"/>
                <w:sz w:val="24"/>
                <w:szCs w:val="24"/>
              </w:rPr>
            </w:pPr>
            <w:r w:rsidRPr="0078027D">
              <w:rPr>
                <w:rFonts w:ascii="Times New Roman" w:hAnsi="Times New Roman" w:cs="Times New Roman"/>
                <w:sz w:val="24"/>
                <w:szCs w:val="24"/>
              </w:rPr>
              <w:t>2600,0</w:t>
            </w:r>
          </w:p>
        </w:tc>
        <w:tc>
          <w:tcPr>
            <w:tcW w:w="1392" w:type="dxa"/>
          </w:tcPr>
          <w:p w:rsidR="00B93F93" w:rsidRPr="0078027D" w:rsidRDefault="00B93F93" w:rsidP="00656A37">
            <w:pPr>
              <w:spacing w:before="60" w:after="60" w:line="240" w:lineRule="auto"/>
              <w:jc w:val="center"/>
              <w:rPr>
                <w:rFonts w:ascii="Times New Roman" w:hAnsi="Times New Roman" w:cs="Times New Roman"/>
                <w:sz w:val="24"/>
                <w:szCs w:val="24"/>
              </w:rPr>
            </w:pPr>
            <w:r w:rsidRPr="0078027D">
              <w:rPr>
                <w:rFonts w:ascii="Times New Roman" w:hAnsi="Times New Roman" w:cs="Times New Roman"/>
                <w:sz w:val="24"/>
                <w:szCs w:val="24"/>
              </w:rPr>
              <w:t>3327,1</w:t>
            </w:r>
          </w:p>
        </w:tc>
      </w:tr>
      <w:tr w:rsidR="00913AE0" w:rsidRPr="0078027D" w:rsidTr="00B64C99">
        <w:trPr>
          <w:trHeight w:val="1014"/>
        </w:trPr>
        <w:tc>
          <w:tcPr>
            <w:tcW w:w="1531" w:type="dxa"/>
          </w:tcPr>
          <w:p w:rsidR="00B93F93" w:rsidRPr="0078027D" w:rsidRDefault="00B93F93" w:rsidP="00656A37">
            <w:pPr>
              <w:spacing w:before="60" w:after="60" w:line="240" w:lineRule="auto"/>
              <w:jc w:val="center"/>
              <w:rPr>
                <w:rFonts w:ascii="Times New Roman" w:hAnsi="Times New Roman" w:cs="Times New Roman"/>
                <w:b/>
                <w:bCs/>
                <w:sz w:val="24"/>
                <w:szCs w:val="24"/>
              </w:rPr>
            </w:pPr>
            <w:r w:rsidRPr="0078027D">
              <w:rPr>
                <w:rFonts w:ascii="Times New Roman" w:hAnsi="Times New Roman" w:cs="Times New Roman"/>
                <w:b/>
                <w:bCs/>
                <w:sz w:val="24"/>
                <w:szCs w:val="24"/>
              </w:rPr>
              <w:t>2018</w:t>
            </w:r>
          </w:p>
        </w:tc>
        <w:tc>
          <w:tcPr>
            <w:tcW w:w="1251" w:type="dxa"/>
          </w:tcPr>
          <w:p w:rsidR="00B93F93" w:rsidRPr="0078027D" w:rsidRDefault="00B93F93" w:rsidP="00656A37">
            <w:pPr>
              <w:spacing w:before="60" w:after="60" w:line="240" w:lineRule="auto"/>
              <w:jc w:val="center"/>
              <w:rPr>
                <w:rFonts w:ascii="Times New Roman" w:hAnsi="Times New Roman" w:cs="Times New Roman"/>
                <w:sz w:val="24"/>
                <w:szCs w:val="24"/>
              </w:rPr>
            </w:pPr>
            <w:r w:rsidRPr="0078027D">
              <w:rPr>
                <w:rFonts w:ascii="Times New Roman" w:hAnsi="Times New Roman" w:cs="Times New Roman"/>
                <w:sz w:val="24"/>
                <w:szCs w:val="24"/>
              </w:rPr>
              <w:t>14,2</w:t>
            </w:r>
          </w:p>
        </w:tc>
        <w:tc>
          <w:tcPr>
            <w:tcW w:w="1114" w:type="dxa"/>
          </w:tcPr>
          <w:p w:rsidR="00B93F93" w:rsidRPr="0078027D" w:rsidRDefault="00B93F93" w:rsidP="00656A37">
            <w:pPr>
              <w:spacing w:before="60" w:after="60" w:line="240" w:lineRule="auto"/>
              <w:jc w:val="center"/>
              <w:rPr>
                <w:rFonts w:ascii="Times New Roman" w:hAnsi="Times New Roman" w:cs="Times New Roman"/>
                <w:sz w:val="24"/>
                <w:szCs w:val="24"/>
              </w:rPr>
            </w:pPr>
            <w:r w:rsidRPr="0078027D">
              <w:rPr>
                <w:rFonts w:ascii="Times New Roman" w:hAnsi="Times New Roman" w:cs="Times New Roman"/>
                <w:sz w:val="24"/>
                <w:szCs w:val="24"/>
              </w:rPr>
              <w:t>25,21 (+ 77,5% к плану)</w:t>
            </w:r>
          </w:p>
        </w:tc>
        <w:tc>
          <w:tcPr>
            <w:tcW w:w="1252" w:type="dxa"/>
          </w:tcPr>
          <w:p w:rsidR="00B93F93" w:rsidRPr="0078027D" w:rsidRDefault="00B93F93" w:rsidP="00656A37">
            <w:pPr>
              <w:spacing w:before="60" w:after="60" w:line="240" w:lineRule="auto"/>
              <w:jc w:val="center"/>
              <w:rPr>
                <w:rFonts w:ascii="Times New Roman" w:hAnsi="Times New Roman" w:cs="Times New Roman"/>
                <w:sz w:val="24"/>
                <w:szCs w:val="24"/>
              </w:rPr>
            </w:pPr>
            <w:r w:rsidRPr="0078027D">
              <w:rPr>
                <w:rFonts w:ascii="Times New Roman" w:hAnsi="Times New Roman" w:cs="Times New Roman"/>
                <w:sz w:val="24"/>
                <w:szCs w:val="24"/>
              </w:rPr>
              <w:t>17200</w:t>
            </w:r>
          </w:p>
        </w:tc>
        <w:tc>
          <w:tcPr>
            <w:tcW w:w="1253" w:type="dxa"/>
          </w:tcPr>
          <w:p w:rsidR="00B93F93" w:rsidRPr="0078027D" w:rsidRDefault="00B93F93" w:rsidP="00656A37">
            <w:pPr>
              <w:spacing w:before="60" w:after="60" w:line="240" w:lineRule="auto"/>
              <w:jc w:val="center"/>
              <w:rPr>
                <w:rFonts w:ascii="Times New Roman" w:hAnsi="Times New Roman" w:cs="Times New Roman"/>
                <w:sz w:val="24"/>
                <w:szCs w:val="24"/>
              </w:rPr>
            </w:pPr>
            <w:r w:rsidRPr="0078027D">
              <w:rPr>
                <w:rFonts w:ascii="Times New Roman" w:hAnsi="Times New Roman" w:cs="Times New Roman"/>
                <w:sz w:val="24"/>
                <w:szCs w:val="24"/>
              </w:rPr>
              <w:t>24476</w:t>
            </w:r>
          </w:p>
          <w:p w:rsidR="00B93F93" w:rsidRPr="0078027D" w:rsidRDefault="00B93F93" w:rsidP="00656A37">
            <w:pPr>
              <w:spacing w:before="60" w:after="60" w:line="240" w:lineRule="auto"/>
              <w:jc w:val="center"/>
              <w:rPr>
                <w:rFonts w:ascii="Times New Roman" w:hAnsi="Times New Roman" w:cs="Times New Roman"/>
                <w:sz w:val="24"/>
                <w:szCs w:val="24"/>
              </w:rPr>
            </w:pPr>
            <w:r w:rsidRPr="0078027D">
              <w:rPr>
                <w:rFonts w:ascii="Times New Roman" w:hAnsi="Times New Roman" w:cs="Times New Roman"/>
                <w:sz w:val="24"/>
                <w:szCs w:val="24"/>
              </w:rPr>
              <w:t>(+ 42% к плану)</w:t>
            </w:r>
          </w:p>
        </w:tc>
        <w:tc>
          <w:tcPr>
            <w:tcW w:w="1252" w:type="dxa"/>
          </w:tcPr>
          <w:p w:rsidR="00B93F93" w:rsidRPr="0078027D" w:rsidRDefault="00B93F93" w:rsidP="00656A37">
            <w:pPr>
              <w:spacing w:before="60" w:after="60" w:line="240" w:lineRule="auto"/>
              <w:jc w:val="center"/>
              <w:rPr>
                <w:rFonts w:ascii="Times New Roman" w:hAnsi="Times New Roman" w:cs="Times New Roman"/>
                <w:sz w:val="24"/>
                <w:szCs w:val="24"/>
              </w:rPr>
            </w:pPr>
            <w:r w:rsidRPr="0078027D">
              <w:rPr>
                <w:rFonts w:ascii="Times New Roman" w:hAnsi="Times New Roman" w:cs="Times New Roman"/>
                <w:sz w:val="24"/>
                <w:szCs w:val="24"/>
              </w:rPr>
              <w:t>2600,0</w:t>
            </w:r>
          </w:p>
        </w:tc>
        <w:tc>
          <w:tcPr>
            <w:tcW w:w="1392" w:type="dxa"/>
          </w:tcPr>
          <w:p w:rsidR="00B93F93" w:rsidRPr="0078027D" w:rsidRDefault="00B93F93" w:rsidP="00656A37">
            <w:pPr>
              <w:spacing w:before="60" w:after="60" w:line="240" w:lineRule="auto"/>
              <w:jc w:val="center"/>
              <w:rPr>
                <w:rFonts w:ascii="Times New Roman" w:hAnsi="Times New Roman" w:cs="Times New Roman"/>
                <w:sz w:val="24"/>
                <w:szCs w:val="24"/>
              </w:rPr>
            </w:pPr>
            <w:r w:rsidRPr="0078027D">
              <w:rPr>
                <w:rFonts w:ascii="Times New Roman" w:hAnsi="Times New Roman" w:cs="Times New Roman"/>
                <w:sz w:val="24"/>
                <w:szCs w:val="24"/>
              </w:rPr>
              <w:t>3420,0 (+ 31,5% к плану)</w:t>
            </w:r>
          </w:p>
        </w:tc>
      </w:tr>
    </w:tbl>
    <w:p w:rsidR="00B64C99" w:rsidRDefault="00B64C99" w:rsidP="00656A37">
      <w:pPr>
        <w:spacing w:after="0" w:line="240" w:lineRule="auto"/>
        <w:rPr>
          <w:rFonts w:ascii="Times New Roman" w:hAnsi="Times New Roman" w:cs="Times New Roman"/>
          <w:b/>
          <w:bCs/>
          <w:sz w:val="28"/>
          <w:szCs w:val="28"/>
        </w:rPr>
      </w:pPr>
    </w:p>
    <w:p w:rsidR="00B64C99" w:rsidRDefault="00B64C99" w:rsidP="00656A37">
      <w:pPr>
        <w:spacing w:after="0" w:line="240" w:lineRule="auto"/>
        <w:jc w:val="center"/>
        <w:rPr>
          <w:rFonts w:ascii="Times New Roman" w:hAnsi="Times New Roman" w:cs="Times New Roman"/>
          <w:b/>
          <w:bCs/>
          <w:sz w:val="28"/>
          <w:szCs w:val="28"/>
        </w:rPr>
      </w:pPr>
    </w:p>
    <w:p w:rsidR="00B93F93" w:rsidRPr="0078027D" w:rsidRDefault="00B93F93" w:rsidP="00656A37">
      <w:pPr>
        <w:spacing w:after="0" w:line="240" w:lineRule="auto"/>
        <w:jc w:val="center"/>
        <w:rPr>
          <w:rFonts w:ascii="Times New Roman" w:hAnsi="Times New Roman" w:cs="Times New Roman"/>
          <w:b/>
          <w:bCs/>
          <w:sz w:val="28"/>
          <w:szCs w:val="28"/>
        </w:rPr>
      </w:pPr>
      <w:r w:rsidRPr="0078027D">
        <w:rPr>
          <w:rFonts w:ascii="Times New Roman" w:hAnsi="Times New Roman" w:cs="Times New Roman"/>
          <w:b/>
          <w:bCs/>
          <w:sz w:val="28"/>
          <w:szCs w:val="28"/>
        </w:rPr>
        <w:t xml:space="preserve">Динамика показателей деятельности государственных </w:t>
      </w:r>
    </w:p>
    <w:p w:rsidR="00B93F93" w:rsidRPr="0078027D" w:rsidRDefault="00B93F93" w:rsidP="00656A37">
      <w:pPr>
        <w:spacing w:after="0" w:line="240" w:lineRule="auto"/>
        <w:jc w:val="center"/>
        <w:rPr>
          <w:rFonts w:ascii="Times New Roman" w:hAnsi="Times New Roman" w:cs="Times New Roman"/>
          <w:b/>
          <w:bCs/>
          <w:sz w:val="28"/>
          <w:szCs w:val="28"/>
        </w:rPr>
      </w:pPr>
      <w:r w:rsidRPr="0078027D">
        <w:rPr>
          <w:rFonts w:ascii="Times New Roman" w:hAnsi="Times New Roman" w:cs="Times New Roman"/>
          <w:b/>
          <w:bCs/>
          <w:sz w:val="28"/>
          <w:szCs w:val="28"/>
        </w:rPr>
        <w:t>архивных учреждений (2016-2018 гг.)</w:t>
      </w:r>
    </w:p>
    <w:p w:rsidR="00B93F93" w:rsidRPr="0078027D" w:rsidRDefault="00B93F93" w:rsidP="00656A37">
      <w:pPr>
        <w:spacing w:line="240" w:lineRule="auto"/>
        <w:jc w:val="center"/>
        <w:rPr>
          <w:rFonts w:ascii="Times New Roman" w:hAnsi="Times New Roman" w:cs="Times New Roman"/>
          <w:b/>
          <w:bCs/>
          <w:sz w:val="24"/>
          <w:szCs w:val="24"/>
        </w:rPr>
      </w:pPr>
    </w:p>
    <w:p w:rsidR="00B93F93" w:rsidRPr="0078027D" w:rsidRDefault="00B93F93" w:rsidP="00656A37">
      <w:pPr>
        <w:spacing w:line="240" w:lineRule="auto"/>
        <w:jc w:val="center"/>
        <w:rPr>
          <w:rFonts w:ascii="Times New Roman" w:hAnsi="Times New Roman" w:cs="Times New Roman"/>
          <w:b/>
          <w:bCs/>
          <w:sz w:val="24"/>
          <w:szCs w:val="24"/>
        </w:rPr>
      </w:pPr>
      <w:r w:rsidRPr="0078027D">
        <w:rPr>
          <w:rFonts w:ascii="Times New Roman" w:hAnsi="Times New Roman" w:cs="Times New Roman"/>
          <w:b/>
          <w:bCs/>
          <w:sz w:val="24"/>
          <w:szCs w:val="24"/>
        </w:rPr>
        <w:t>Утверждение описей на ЭПК, всего, тыс. ед. хр.</w:t>
      </w:r>
    </w:p>
    <w:p w:rsidR="00B93F93" w:rsidRPr="0078027D" w:rsidRDefault="00B93F93" w:rsidP="00656A37">
      <w:pPr>
        <w:spacing w:line="240" w:lineRule="auto"/>
        <w:jc w:val="center"/>
        <w:rPr>
          <w:rFonts w:ascii="Times New Roman" w:hAnsi="Times New Roman" w:cs="Times New Roman"/>
          <w:b/>
          <w:bCs/>
          <w:sz w:val="24"/>
          <w:szCs w:val="24"/>
        </w:rPr>
      </w:pPr>
      <w:r w:rsidRPr="0078027D">
        <w:rPr>
          <w:noProof/>
          <w:lang w:eastAsia="ru-RU"/>
        </w:rPr>
        <w:drawing>
          <wp:inline distT="0" distB="0" distL="0" distR="0">
            <wp:extent cx="5446395" cy="3180715"/>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37B00" w:rsidRPr="0078027D" w:rsidRDefault="00D37B00" w:rsidP="00656A37">
      <w:pPr>
        <w:spacing w:line="240" w:lineRule="auto"/>
        <w:ind w:firstLine="720"/>
        <w:jc w:val="center"/>
        <w:rPr>
          <w:rFonts w:ascii="Times New Roman" w:hAnsi="Times New Roman" w:cs="Times New Roman"/>
          <w:b/>
          <w:bCs/>
          <w:sz w:val="24"/>
          <w:szCs w:val="24"/>
        </w:rPr>
      </w:pPr>
    </w:p>
    <w:p w:rsidR="00812690" w:rsidRDefault="00812690" w:rsidP="00656A37">
      <w:pPr>
        <w:spacing w:line="240" w:lineRule="auto"/>
        <w:ind w:firstLine="720"/>
        <w:jc w:val="center"/>
        <w:rPr>
          <w:rFonts w:ascii="Times New Roman" w:hAnsi="Times New Roman" w:cs="Times New Roman"/>
          <w:b/>
          <w:bCs/>
          <w:sz w:val="24"/>
          <w:szCs w:val="24"/>
        </w:rPr>
      </w:pPr>
    </w:p>
    <w:p w:rsidR="00812690" w:rsidRDefault="00812690" w:rsidP="00656A37">
      <w:pPr>
        <w:spacing w:line="240" w:lineRule="auto"/>
        <w:ind w:firstLine="720"/>
        <w:jc w:val="center"/>
        <w:rPr>
          <w:rFonts w:ascii="Times New Roman" w:hAnsi="Times New Roman" w:cs="Times New Roman"/>
          <w:b/>
          <w:bCs/>
          <w:sz w:val="24"/>
          <w:szCs w:val="24"/>
        </w:rPr>
      </w:pPr>
    </w:p>
    <w:p w:rsidR="00812690" w:rsidRDefault="00812690" w:rsidP="00656A37">
      <w:pPr>
        <w:spacing w:line="240" w:lineRule="auto"/>
        <w:ind w:firstLine="720"/>
        <w:jc w:val="center"/>
        <w:rPr>
          <w:rFonts w:ascii="Times New Roman" w:hAnsi="Times New Roman" w:cs="Times New Roman"/>
          <w:b/>
          <w:bCs/>
          <w:sz w:val="24"/>
          <w:szCs w:val="24"/>
        </w:rPr>
      </w:pPr>
    </w:p>
    <w:p w:rsidR="00B93F93" w:rsidRPr="0078027D" w:rsidRDefault="00B93F93" w:rsidP="00656A37">
      <w:pPr>
        <w:spacing w:line="240" w:lineRule="auto"/>
        <w:ind w:firstLine="720"/>
        <w:jc w:val="center"/>
        <w:rPr>
          <w:rFonts w:ascii="Times New Roman" w:hAnsi="Times New Roman" w:cs="Times New Roman"/>
          <w:b/>
          <w:bCs/>
          <w:sz w:val="24"/>
          <w:szCs w:val="24"/>
        </w:rPr>
      </w:pPr>
      <w:r w:rsidRPr="0078027D">
        <w:rPr>
          <w:rFonts w:ascii="Times New Roman" w:hAnsi="Times New Roman" w:cs="Times New Roman"/>
          <w:b/>
          <w:bCs/>
          <w:sz w:val="24"/>
          <w:szCs w:val="24"/>
        </w:rPr>
        <w:t>Количес</w:t>
      </w:r>
      <w:r w:rsidR="00913AE0" w:rsidRPr="0078027D">
        <w:rPr>
          <w:rFonts w:ascii="Times New Roman" w:hAnsi="Times New Roman" w:cs="Times New Roman"/>
          <w:b/>
          <w:bCs/>
          <w:sz w:val="24"/>
          <w:szCs w:val="24"/>
        </w:rPr>
        <w:t>тво исполненных запросов, всего</w:t>
      </w:r>
    </w:p>
    <w:p w:rsidR="00B93F93" w:rsidRPr="0078027D" w:rsidRDefault="00B93F93" w:rsidP="00656A37">
      <w:pPr>
        <w:spacing w:line="240" w:lineRule="auto"/>
        <w:ind w:hanging="142"/>
        <w:jc w:val="center"/>
        <w:rPr>
          <w:rFonts w:ascii="Times New Roman" w:hAnsi="Times New Roman" w:cs="Times New Roman"/>
          <w:b/>
          <w:bCs/>
          <w:sz w:val="24"/>
          <w:szCs w:val="24"/>
        </w:rPr>
      </w:pPr>
      <w:r w:rsidRPr="0078027D">
        <w:rPr>
          <w:rFonts w:ascii="Times New Roman" w:hAnsi="Times New Roman" w:cs="Times New Roman"/>
          <w:b/>
          <w:bCs/>
          <w:noProof/>
          <w:sz w:val="24"/>
          <w:szCs w:val="24"/>
          <w:lang w:eastAsia="ru-RU"/>
        </w:rPr>
        <w:drawing>
          <wp:inline distT="0" distB="0" distL="0" distR="0">
            <wp:extent cx="5542059" cy="3236583"/>
            <wp:effectExtent l="0" t="0" r="190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7732" cy="3251576"/>
                    </a:xfrm>
                    <a:prstGeom prst="rect">
                      <a:avLst/>
                    </a:prstGeom>
                    <a:noFill/>
                    <a:ln>
                      <a:noFill/>
                    </a:ln>
                  </pic:spPr>
                </pic:pic>
              </a:graphicData>
            </a:graphic>
          </wp:inline>
        </w:drawing>
      </w:r>
    </w:p>
    <w:p w:rsidR="00B93F93" w:rsidRDefault="00B93F93" w:rsidP="00656A37">
      <w:pPr>
        <w:spacing w:line="240" w:lineRule="auto"/>
        <w:ind w:firstLine="720"/>
        <w:jc w:val="center"/>
        <w:rPr>
          <w:rFonts w:ascii="Times New Roman" w:hAnsi="Times New Roman" w:cs="Times New Roman"/>
          <w:b/>
          <w:bCs/>
          <w:sz w:val="24"/>
          <w:szCs w:val="24"/>
        </w:rPr>
      </w:pPr>
    </w:p>
    <w:p w:rsidR="00B64C99" w:rsidRDefault="00B64C99" w:rsidP="00656A37">
      <w:pPr>
        <w:spacing w:line="240" w:lineRule="auto"/>
        <w:rPr>
          <w:rFonts w:ascii="Times New Roman" w:hAnsi="Times New Roman" w:cs="Times New Roman"/>
          <w:b/>
          <w:bCs/>
          <w:sz w:val="24"/>
          <w:szCs w:val="24"/>
        </w:rPr>
      </w:pPr>
    </w:p>
    <w:p w:rsidR="00B64C99" w:rsidRPr="0078027D" w:rsidRDefault="00B64C99" w:rsidP="00656A37">
      <w:pPr>
        <w:spacing w:line="240" w:lineRule="auto"/>
        <w:rPr>
          <w:rFonts w:ascii="Times New Roman" w:hAnsi="Times New Roman" w:cs="Times New Roman"/>
          <w:b/>
          <w:bCs/>
          <w:sz w:val="24"/>
          <w:szCs w:val="24"/>
        </w:rPr>
      </w:pPr>
    </w:p>
    <w:p w:rsidR="00B93F93" w:rsidRPr="0078027D" w:rsidRDefault="00B93F93" w:rsidP="00656A37">
      <w:pPr>
        <w:spacing w:line="240" w:lineRule="auto"/>
        <w:ind w:firstLine="720"/>
        <w:jc w:val="center"/>
        <w:rPr>
          <w:rFonts w:ascii="Times New Roman" w:hAnsi="Times New Roman" w:cs="Times New Roman"/>
          <w:b/>
          <w:bCs/>
          <w:sz w:val="24"/>
          <w:szCs w:val="24"/>
        </w:rPr>
      </w:pPr>
      <w:r w:rsidRPr="0078027D">
        <w:rPr>
          <w:rFonts w:ascii="Times New Roman" w:hAnsi="Times New Roman" w:cs="Times New Roman"/>
          <w:b/>
          <w:bCs/>
          <w:sz w:val="24"/>
          <w:szCs w:val="24"/>
        </w:rPr>
        <w:t>Поступление доходов от оказания платных услуг, тыс. руб.</w:t>
      </w:r>
    </w:p>
    <w:p w:rsidR="00B93F93" w:rsidRPr="0078027D" w:rsidRDefault="00B93F93" w:rsidP="00656A37">
      <w:pPr>
        <w:spacing w:line="240" w:lineRule="auto"/>
        <w:jc w:val="center"/>
        <w:rPr>
          <w:rFonts w:ascii="Times New Roman" w:hAnsi="Times New Roman" w:cs="Times New Roman"/>
          <w:b/>
          <w:bCs/>
          <w:sz w:val="24"/>
          <w:szCs w:val="24"/>
        </w:rPr>
      </w:pPr>
      <w:r w:rsidRPr="0078027D">
        <w:rPr>
          <w:rFonts w:ascii="Times New Roman" w:hAnsi="Times New Roman" w:cs="Times New Roman"/>
          <w:b/>
          <w:bCs/>
          <w:noProof/>
          <w:sz w:val="24"/>
          <w:szCs w:val="24"/>
          <w:lang w:eastAsia="ru-RU"/>
        </w:rPr>
        <w:drawing>
          <wp:inline distT="0" distB="0" distL="0" distR="0">
            <wp:extent cx="5446395" cy="3180715"/>
            <wp:effectExtent l="0" t="0" r="190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46395" cy="3180715"/>
                    </a:xfrm>
                    <a:prstGeom prst="rect">
                      <a:avLst/>
                    </a:prstGeom>
                    <a:noFill/>
                    <a:ln>
                      <a:noFill/>
                    </a:ln>
                  </pic:spPr>
                </pic:pic>
              </a:graphicData>
            </a:graphic>
          </wp:inline>
        </w:drawing>
      </w:r>
    </w:p>
    <w:p w:rsidR="00B93F93" w:rsidRPr="0078027D" w:rsidRDefault="00B93F93" w:rsidP="00656A37">
      <w:pPr>
        <w:autoSpaceDE w:val="0"/>
        <w:autoSpaceDN w:val="0"/>
        <w:adjustRightInd w:val="0"/>
        <w:spacing w:after="0" w:line="240" w:lineRule="auto"/>
        <w:rPr>
          <w:rFonts w:ascii="Times New Roman" w:eastAsia="Calibri" w:hAnsi="Times New Roman" w:cs="Times New Roman"/>
          <w:b/>
          <w:bCs/>
          <w:sz w:val="28"/>
          <w:szCs w:val="28"/>
          <w:lang w:eastAsia="ru-RU"/>
        </w:rPr>
      </w:pPr>
    </w:p>
    <w:p w:rsidR="00812690" w:rsidRDefault="00812690" w:rsidP="00656A37">
      <w:pPr>
        <w:spacing w:after="0" w:line="240" w:lineRule="auto"/>
        <w:ind w:firstLine="709"/>
        <w:jc w:val="center"/>
        <w:rPr>
          <w:rFonts w:ascii="Times New Roman" w:hAnsi="Times New Roman" w:cs="Times New Roman"/>
          <w:b/>
          <w:sz w:val="28"/>
          <w:szCs w:val="28"/>
          <w:lang w:val="en-US"/>
        </w:rPr>
      </w:pPr>
    </w:p>
    <w:p w:rsidR="00812690" w:rsidRDefault="00812690" w:rsidP="00656A37">
      <w:pPr>
        <w:spacing w:after="0" w:line="240" w:lineRule="auto"/>
        <w:ind w:firstLine="709"/>
        <w:jc w:val="center"/>
        <w:rPr>
          <w:rFonts w:ascii="Times New Roman" w:hAnsi="Times New Roman" w:cs="Times New Roman"/>
          <w:b/>
          <w:sz w:val="28"/>
          <w:szCs w:val="28"/>
          <w:lang w:val="en-US"/>
        </w:rPr>
      </w:pPr>
    </w:p>
    <w:p w:rsidR="00812690" w:rsidRDefault="00812690" w:rsidP="00656A37">
      <w:pPr>
        <w:spacing w:after="0" w:line="240" w:lineRule="auto"/>
        <w:ind w:firstLine="709"/>
        <w:jc w:val="center"/>
        <w:rPr>
          <w:rFonts w:ascii="Times New Roman" w:hAnsi="Times New Roman" w:cs="Times New Roman"/>
          <w:b/>
          <w:sz w:val="28"/>
          <w:szCs w:val="28"/>
          <w:lang w:val="en-US"/>
        </w:rPr>
      </w:pPr>
    </w:p>
    <w:p w:rsidR="00812690" w:rsidRDefault="00812690" w:rsidP="00656A37">
      <w:pPr>
        <w:spacing w:after="0" w:line="240" w:lineRule="auto"/>
        <w:ind w:firstLine="709"/>
        <w:jc w:val="center"/>
        <w:rPr>
          <w:rFonts w:ascii="Times New Roman" w:hAnsi="Times New Roman" w:cs="Times New Roman"/>
          <w:b/>
          <w:sz w:val="28"/>
          <w:szCs w:val="28"/>
          <w:lang w:val="en-US"/>
        </w:rPr>
      </w:pPr>
    </w:p>
    <w:p w:rsidR="00B93F93" w:rsidRPr="0078027D" w:rsidRDefault="00EB5EF4" w:rsidP="00656A37">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lang w:val="en-US"/>
        </w:rPr>
        <w:t>X</w:t>
      </w:r>
      <w:r w:rsidR="00B93F93" w:rsidRPr="0078027D">
        <w:rPr>
          <w:rFonts w:ascii="Times New Roman" w:hAnsi="Times New Roman" w:cs="Times New Roman"/>
          <w:b/>
          <w:sz w:val="28"/>
          <w:szCs w:val="28"/>
        </w:rPr>
        <w:t xml:space="preserve">. Нормативно-правовое обеспечение отрасли </w:t>
      </w:r>
    </w:p>
    <w:p w:rsidR="00565549" w:rsidRPr="0078027D" w:rsidRDefault="00565549" w:rsidP="00656A37">
      <w:pPr>
        <w:suppressAutoHyphens/>
        <w:spacing w:after="0" w:line="240" w:lineRule="auto"/>
        <w:rPr>
          <w:rFonts w:ascii="Times New Roman" w:eastAsia="Times New Roman" w:hAnsi="Times New Roman" w:cs="Times New Roman"/>
          <w:sz w:val="28"/>
          <w:szCs w:val="28"/>
          <w:lang w:eastAsia="zh-CN"/>
        </w:rPr>
      </w:pPr>
    </w:p>
    <w:tbl>
      <w:tblPr>
        <w:tblW w:w="9214" w:type="dxa"/>
        <w:tblInd w:w="-5" w:type="dxa"/>
        <w:tblLayout w:type="fixed"/>
        <w:tblLook w:val="04A0" w:firstRow="1" w:lastRow="0" w:firstColumn="1" w:lastColumn="0" w:noHBand="0" w:noVBand="1"/>
      </w:tblPr>
      <w:tblGrid>
        <w:gridCol w:w="1273"/>
        <w:gridCol w:w="1105"/>
        <w:gridCol w:w="1063"/>
        <w:gridCol w:w="1217"/>
        <w:gridCol w:w="1637"/>
        <w:gridCol w:w="1427"/>
        <w:gridCol w:w="1492"/>
      </w:tblGrid>
      <w:tr w:rsidR="00565549" w:rsidRPr="0078027D" w:rsidTr="005C524D">
        <w:trPr>
          <w:trHeight w:val="1273"/>
        </w:trPr>
        <w:tc>
          <w:tcPr>
            <w:tcW w:w="9214" w:type="dxa"/>
            <w:gridSpan w:val="7"/>
            <w:tcBorders>
              <w:top w:val="single" w:sz="4" w:space="0" w:color="000000"/>
              <w:left w:val="single" w:sz="4" w:space="0" w:color="000000"/>
              <w:bottom w:val="single" w:sz="4" w:space="0" w:color="000000"/>
              <w:right w:val="single" w:sz="4" w:space="0" w:color="000000"/>
            </w:tcBorders>
          </w:tcPr>
          <w:p w:rsidR="00565549" w:rsidRPr="0078027D" w:rsidRDefault="00565549" w:rsidP="00656A37">
            <w:pPr>
              <w:suppressAutoHyphens/>
              <w:snapToGrid w:val="0"/>
              <w:spacing w:after="0" w:line="240" w:lineRule="auto"/>
              <w:jc w:val="center"/>
              <w:rPr>
                <w:rFonts w:ascii="Times New Roman" w:eastAsia="Times New Roman" w:hAnsi="Times New Roman" w:cs="Times New Roman"/>
                <w:b/>
                <w:sz w:val="28"/>
                <w:szCs w:val="28"/>
                <w:lang w:eastAsia="zh-CN"/>
              </w:rPr>
            </w:pPr>
          </w:p>
          <w:p w:rsidR="00565549" w:rsidRPr="0078027D" w:rsidRDefault="00565549" w:rsidP="00656A37">
            <w:pPr>
              <w:suppressAutoHyphens/>
              <w:spacing w:after="0" w:line="240" w:lineRule="auto"/>
              <w:jc w:val="center"/>
              <w:rPr>
                <w:rFonts w:ascii="Times New Roman" w:eastAsia="Times New Roman" w:hAnsi="Times New Roman" w:cs="Times New Roman"/>
                <w:sz w:val="24"/>
                <w:szCs w:val="24"/>
                <w:lang w:eastAsia="zh-CN"/>
              </w:rPr>
            </w:pPr>
            <w:r w:rsidRPr="0078027D">
              <w:rPr>
                <w:rFonts w:ascii="Times New Roman" w:eastAsia="Times New Roman" w:hAnsi="Times New Roman" w:cs="Times New Roman"/>
                <w:b/>
                <w:sz w:val="28"/>
                <w:szCs w:val="28"/>
                <w:lang w:eastAsia="zh-CN"/>
              </w:rPr>
              <w:t>Правовые акты, разработанные (инициированные) и принятые исполнительными органами государственной власти Республики Мордовия в 2018 году *</w:t>
            </w:r>
          </w:p>
          <w:p w:rsidR="00565549" w:rsidRPr="0078027D" w:rsidRDefault="00565549" w:rsidP="00656A37">
            <w:pPr>
              <w:suppressAutoHyphens/>
              <w:spacing w:after="0" w:line="240" w:lineRule="auto"/>
              <w:jc w:val="center"/>
              <w:rPr>
                <w:rFonts w:ascii="Times New Roman" w:eastAsia="Times New Roman" w:hAnsi="Times New Roman" w:cs="Times New Roman"/>
                <w:b/>
                <w:sz w:val="28"/>
                <w:szCs w:val="28"/>
                <w:lang w:eastAsia="zh-CN"/>
              </w:rPr>
            </w:pPr>
          </w:p>
        </w:tc>
      </w:tr>
      <w:tr w:rsidR="00565549" w:rsidRPr="0078027D" w:rsidTr="00B64C99">
        <w:trPr>
          <w:trHeight w:val="3321"/>
        </w:trPr>
        <w:tc>
          <w:tcPr>
            <w:tcW w:w="1273" w:type="dxa"/>
            <w:tcBorders>
              <w:top w:val="single" w:sz="4" w:space="0" w:color="000000"/>
              <w:left w:val="single" w:sz="4" w:space="0" w:color="000000"/>
              <w:bottom w:val="single" w:sz="4" w:space="0" w:color="000000"/>
              <w:right w:val="nil"/>
            </w:tcBorders>
            <w:hideMark/>
          </w:tcPr>
          <w:p w:rsidR="00565549" w:rsidRPr="0078027D" w:rsidRDefault="00565549" w:rsidP="00656A37">
            <w:pPr>
              <w:suppressAutoHyphens/>
              <w:spacing w:after="0" w:line="240" w:lineRule="auto"/>
              <w:jc w:val="both"/>
              <w:rPr>
                <w:rFonts w:ascii="Times New Roman" w:eastAsia="Times New Roman" w:hAnsi="Times New Roman" w:cs="Times New Roman"/>
                <w:sz w:val="24"/>
                <w:szCs w:val="24"/>
                <w:lang w:eastAsia="zh-CN"/>
              </w:rPr>
            </w:pPr>
            <w:r w:rsidRPr="0078027D">
              <w:rPr>
                <w:rFonts w:ascii="Times New Roman" w:eastAsia="Times New Roman" w:hAnsi="Times New Roman" w:cs="Times New Roman"/>
                <w:lang w:eastAsia="zh-CN"/>
              </w:rPr>
              <w:t>Период принятия (разработанных) правовых актов Республики Мордовия (квартал)</w:t>
            </w:r>
          </w:p>
        </w:tc>
        <w:tc>
          <w:tcPr>
            <w:tcW w:w="1105" w:type="dxa"/>
            <w:tcBorders>
              <w:top w:val="single" w:sz="4" w:space="0" w:color="000000"/>
              <w:left w:val="single" w:sz="4" w:space="0" w:color="000000"/>
              <w:bottom w:val="single" w:sz="4" w:space="0" w:color="000000"/>
              <w:right w:val="nil"/>
            </w:tcBorders>
            <w:hideMark/>
          </w:tcPr>
          <w:p w:rsidR="00565549" w:rsidRPr="0078027D" w:rsidRDefault="00565549" w:rsidP="00656A37">
            <w:pPr>
              <w:suppressAutoHyphens/>
              <w:spacing w:after="0" w:line="240" w:lineRule="auto"/>
              <w:jc w:val="both"/>
              <w:rPr>
                <w:rFonts w:ascii="Times New Roman" w:eastAsia="Times New Roman" w:hAnsi="Times New Roman" w:cs="Times New Roman"/>
                <w:sz w:val="24"/>
                <w:szCs w:val="24"/>
                <w:lang w:eastAsia="zh-CN"/>
              </w:rPr>
            </w:pPr>
            <w:r w:rsidRPr="0078027D">
              <w:rPr>
                <w:rFonts w:ascii="Times New Roman" w:eastAsia="Times New Roman" w:hAnsi="Times New Roman" w:cs="Times New Roman"/>
                <w:lang w:eastAsia="zh-CN"/>
              </w:rPr>
              <w:t>Закон Республики Мордовия (ед.)</w:t>
            </w:r>
          </w:p>
          <w:p w:rsidR="00565549" w:rsidRPr="0078027D" w:rsidRDefault="00565549" w:rsidP="00656A37">
            <w:pPr>
              <w:suppressAutoHyphens/>
              <w:spacing w:after="0" w:line="240" w:lineRule="auto"/>
              <w:jc w:val="both"/>
              <w:rPr>
                <w:rFonts w:ascii="Times New Roman" w:eastAsia="Times New Roman" w:hAnsi="Times New Roman" w:cs="Times New Roman"/>
                <w:sz w:val="24"/>
                <w:szCs w:val="24"/>
                <w:lang w:eastAsia="zh-CN"/>
              </w:rPr>
            </w:pPr>
            <w:r w:rsidRPr="0078027D">
              <w:rPr>
                <w:rFonts w:ascii="Times New Roman" w:eastAsia="Times New Roman" w:hAnsi="Times New Roman" w:cs="Times New Roman"/>
                <w:sz w:val="18"/>
                <w:szCs w:val="18"/>
                <w:lang w:eastAsia="zh-CN"/>
              </w:rPr>
              <w:t>**</w:t>
            </w:r>
          </w:p>
        </w:tc>
        <w:tc>
          <w:tcPr>
            <w:tcW w:w="1063" w:type="dxa"/>
            <w:tcBorders>
              <w:top w:val="single" w:sz="4" w:space="0" w:color="000000"/>
              <w:left w:val="single" w:sz="4" w:space="0" w:color="000000"/>
              <w:bottom w:val="single" w:sz="4" w:space="0" w:color="000000"/>
              <w:right w:val="nil"/>
            </w:tcBorders>
            <w:hideMark/>
          </w:tcPr>
          <w:p w:rsidR="00565549" w:rsidRPr="0078027D" w:rsidRDefault="00565549" w:rsidP="00656A37">
            <w:pPr>
              <w:suppressAutoHyphens/>
              <w:spacing w:after="0" w:line="240" w:lineRule="auto"/>
              <w:jc w:val="both"/>
              <w:rPr>
                <w:rFonts w:ascii="Times New Roman" w:eastAsia="Times New Roman" w:hAnsi="Times New Roman" w:cs="Times New Roman"/>
                <w:sz w:val="24"/>
                <w:szCs w:val="24"/>
                <w:lang w:eastAsia="zh-CN"/>
              </w:rPr>
            </w:pPr>
            <w:r w:rsidRPr="0078027D">
              <w:rPr>
                <w:rFonts w:ascii="Times New Roman" w:eastAsia="Times New Roman" w:hAnsi="Times New Roman" w:cs="Times New Roman"/>
                <w:lang w:eastAsia="zh-CN"/>
              </w:rPr>
              <w:t>Указ Главы Республики Мордовия (ед.)</w:t>
            </w:r>
          </w:p>
          <w:p w:rsidR="00565549" w:rsidRPr="0078027D" w:rsidRDefault="00565549" w:rsidP="00656A37">
            <w:pPr>
              <w:suppressAutoHyphens/>
              <w:spacing w:after="0" w:line="240" w:lineRule="auto"/>
              <w:jc w:val="both"/>
              <w:rPr>
                <w:rFonts w:ascii="Times New Roman" w:eastAsia="Times New Roman" w:hAnsi="Times New Roman" w:cs="Times New Roman"/>
                <w:sz w:val="24"/>
                <w:szCs w:val="24"/>
                <w:lang w:eastAsia="zh-CN"/>
              </w:rPr>
            </w:pPr>
            <w:r w:rsidRPr="0078027D">
              <w:rPr>
                <w:rFonts w:ascii="Times New Roman" w:eastAsia="Times New Roman" w:hAnsi="Times New Roman" w:cs="Times New Roman"/>
                <w:sz w:val="18"/>
                <w:szCs w:val="18"/>
                <w:lang w:eastAsia="zh-CN"/>
              </w:rPr>
              <w:t>**</w:t>
            </w:r>
          </w:p>
        </w:tc>
        <w:tc>
          <w:tcPr>
            <w:tcW w:w="1217" w:type="dxa"/>
            <w:tcBorders>
              <w:top w:val="single" w:sz="4" w:space="0" w:color="000000"/>
              <w:left w:val="single" w:sz="4" w:space="0" w:color="000000"/>
              <w:bottom w:val="single" w:sz="4" w:space="0" w:color="000000"/>
              <w:right w:val="nil"/>
            </w:tcBorders>
            <w:hideMark/>
          </w:tcPr>
          <w:p w:rsidR="00565549" w:rsidRPr="0078027D" w:rsidRDefault="00565549" w:rsidP="00656A37">
            <w:pPr>
              <w:suppressAutoHyphens/>
              <w:spacing w:after="0" w:line="240" w:lineRule="auto"/>
              <w:jc w:val="both"/>
              <w:rPr>
                <w:rFonts w:ascii="Times New Roman" w:eastAsia="Times New Roman" w:hAnsi="Times New Roman" w:cs="Times New Roman"/>
                <w:sz w:val="24"/>
                <w:szCs w:val="24"/>
                <w:lang w:eastAsia="zh-CN"/>
              </w:rPr>
            </w:pPr>
            <w:r w:rsidRPr="0078027D">
              <w:rPr>
                <w:rFonts w:ascii="Times New Roman" w:eastAsia="Times New Roman" w:hAnsi="Times New Roman" w:cs="Times New Roman"/>
                <w:lang w:eastAsia="zh-CN"/>
              </w:rPr>
              <w:t>Постановление Правительства Республики Мордовия (ед.)</w:t>
            </w:r>
          </w:p>
          <w:p w:rsidR="00565549" w:rsidRPr="0078027D" w:rsidRDefault="00565549" w:rsidP="00656A37">
            <w:pPr>
              <w:suppressAutoHyphens/>
              <w:spacing w:after="0" w:line="240" w:lineRule="auto"/>
              <w:jc w:val="both"/>
              <w:rPr>
                <w:rFonts w:ascii="Times New Roman" w:eastAsia="Times New Roman" w:hAnsi="Times New Roman" w:cs="Times New Roman"/>
                <w:sz w:val="24"/>
                <w:szCs w:val="24"/>
                <w:lang w:eastAsia="zh-CN"/>
              </w:rPr>
            </w:pPr>
            <w:r w:rsidRPr="0078027D">
              <w:rPr>
                <w:rFonts w:ascii="Times New Roman" w:eastAsia="Times New Roman" w:hAnsi="Times New Roman" w:cs="Times New Roman"/>
                <w:sz w:val="18"/>
                <w:szCs w:val="18"/>
                <w:lang w:eastAsia="zh-CN"/>
              </w:rPr>
              <w:t>**</w:t>
            </w:r>
          </w:p>
        </w:tc>
        <w:tc>
          <w:tcPr>
            <w:tcW w:w="1637" w:type="dxa"/>
            <w:tcBorders>
              <w:top w:val="single" w:sz="4" w:space="0" w:color="000000"/>
              <w:left w:val="single" w:sz="4" w:space="0" w:color="000000"/>
              <w:bottom w:val="single" w:sz="4" w:space="0" w:color="000000"/>
              <w:right w:val="nil"/>
            </w:tcBorders>
            <w:hideMark/>
          </w:tcPr>
          <w:p w:rsidR="00565549" w:rsidRPr="0078027D" w:rsidRDefault="00565549" w:rsidP="00656A37">
            <w:pPr>
              <w:suppressAutoHyphens/>
              <w:spacing w:after="0" w:line="240" w:lineRule="auto"/>
              <w:jc w:val="both"/>
              <w:rPr>
                <w:rFonts w:ascii="Times New Roman" w:eastAsia="Times New Roman" w:hAnsi="Times New Roman" w:cs="Times New Roman"/>
                <w:sz w:val="24"/>
                <w:szCs w:val="24"/>
                <w:lang w:eastAsia="zh-CN"/>
              </w:rPr>
            </w:pPr>
            <w:r w:rsidRPr="0078027D">
              <w:rPr>
                <w:rFonts w:ascii="Times New Roman" w:eastAsia="Times New Roman" w:hAnsi="Times New Roman" w:cs="Times New Roman"/>
                <w:lang w:eastAsia="zh-CN"/>
              </w:rPr>
              <w:t>Распоряжение</w:t>
            </w:r>
          </w:p>
          <w:p w:rsidR="00565549" w:rsidRPr="0078027D" w:rsidRDefault="00565549" w:rsidP="00656A37">
            <w:pPr>
              <w:suppressAutoHyphens/>
              <w:spacing w:after="0" w:line="240" w:lineRule="auto"/>
              <w:jc w:val="both"/>
              <w:rPr>
                <w:rFonts w:ascii="Times New Roman" w:eastAsia="Times New Roman" w:hAnsi="Times New Roman" w:cs="Times New Roman"/>
                <w:sz w:val="24"/>
                <w:szCs w:val="24"/>
                <w:lang w:eastAsia="zh-CN"/>
              </w:rPr>
            </w:pPr>
            <w:r w:rsidRPr="0078027D">
              <w:rPr>
                <w:rFonts w:ascii="Times New Roman" w:eastAsia="Times New Roman" w:hAnsi="Times New Roman" w:cs="Times New Roman"/>
                <w:lang w:eastAsia="zh-CN"/>
              </w:rPr>
              <w:t>Правительства Республики Мордовия (ед.)</w:t>
            </w:r>
          </w:p>
          <w:p w:rsidR="00565549" w:rsidRPr="0078027D" w:rsidRDefault="00565549" w:rsidP="00656A37">
            <w:pPr>
              <w:suppressAutoHyphens/>
              <w:snapToGrid w:val="0"/>
              <w:spacing w:after="0" w:line="240" w:lineRule="auto"/>
              <w:jc w:val="both"/>
              <w:rPr>
                <w:rFonts w:ascii="Times New Roman" w:eastAsia="Times New Roman" w:hAnsi="Times New Roman" w:cs="Times New Roman"/>
                <w:sz w:val="24"/>
                <w:szCs w:val="24"/>
                <w:lang w:eastAsia="zh-CN"/>
              </w:rPr>
            </w:pPr>
            <w:r w:rsidRPr="0078027D">
              <w:rPr>
                <w:rFonts w:ascii="Times New Roman" w:eastAsia="Times New Roman" w:hAnsi="Times New Roman" w:cs="Times New Roman"/>
                <w:sz w:val="18"/>
                <w:szCs w:val="18"/>
                <w:lang w:eastAsia="zh-CN"/>
              </w:rPr>
              <w:t>**</w:t>
            </w:r>
          </w:p>
        </w:tc>
        <w:tc>
          <w:tcPr>
            <w:tcW w:w="1427" w:type="dxa"/>
            <w:tcBorders>
              <w:top w:val="single" w:sz="4" w:space="0" w:color="000000"/>
              <w:left w:val="single" w:sz="4" w:space="0" w:color="000000"/>
              <w:bottom w:val="single" w:sz="4" w:space="0" w:color="000000"/>
              <w:right w:val="nil"/>
            </w:tcBorders>
            <w:hideMark/>
          </w:tcPr>
          <w:p w:rsidR="00565549" w:rsidRPr="0078027D" w:rsidRDefault="00565549" w:rsidP="00656A37">
            <w:pPr>
              <w:suppressAutoHyphens/>
              <w:spacing w:after="0" w:line="240" w:lineRule="auto"/>
              <w:jc w:val="both"/>
              <w:rPr>
                <w:rFonts w:ascii="Times New Roman" w:eastAsia="Times New Roman" w:hAnsi="Times New Roman" w:cs="Times New Roman"/>
                <w:sz w:val="24"/>
                <w:szCs w:val="24"/>
                <w:lang w:eastAsia="zh-CN"/>
              </w:rPr>
            </w:pPr>
            <w:r w:rsidRPr="0078027D">
              <w:rPr>
                <w:rFonts w:ascii="Times New Roman" w:eastAsia="Times New Roman" w:hAnsi="Times New Roman" w:cs="Times New Roman"/>
                <w:lang w:eastAsia="zh-CN"/>
              </w:rPr>
              <w:t>Приказ</w:t>
            </w:r>
          </w:p>
          <w:p w:rsidR="00565549" w:rsidRPr="0078027D" w:rsidRDefault="00565549" w:rsidP="00656A37">
            <w:pPr>
              <w:suppressAutoHyphens/>
              <w:spacing w:after="0" w:line="240" w:lineRule="auto"/>
              <w:jc w:val="both"/>
              <w:rPr>
                <w:rFonts w:ascii="Times New Roman" w:eastAsia="Times New Roman" w:hAnsi="Times New Roman" w:cs="Times New Roman"/>
                <w:sz w:val="24"/>
                <w:szCs w:val="24"/>
                <w:lang w:eastAsia="zh-CN"/>
              </w:rPr>
            </w:pPr>
            <w:r w:rsidRPr="0078027D">
              <w:rPr>
                <w:rFonts w:ascii="Times New Roman" w:eastAsia="Times New Roman" w:hAnsi="Times New Roman" w:cs="Times New Roman"/>
                <w:lang w:eastAsia="zh-CN"/>
              </w:rPr>
              <w:t>исполнительного органа государственной власти Республики Мордовия (ед.)</w:t>
            </w:r>
            <w:r w:rsidRPr="0078027D">
              <w:rPr>
                <w:rFonts w:ascii="Times New Roman" w:eastAsia="Times New Roman" w:hAnsi="Times New Roman" w:cs="Times New Roman"/>
                <w:sz w:val="18"/>
                <w:szCs w:val="18"/>
                <w:lang w:eastAsia="zh-CN"/>
              </w:rPr>
              <w:t xml:space="preserve"> **</w:t>
            </w:r>
          </w:p>
        </w:tc>
        <w:tc>
          <w:tcPr>
            <w:tcW w:w="1488" w:type="dxa"/>
            <w:tcBorders>
              <w:top w:val="single" w:sz="4" w:space="0" w:color="000000"/>
              <w:left w:val="single" w:sz="4" w:space="0" w:color="000000"/>
              <w:bottom w:val="single" w:sz="4" w:space="0" w:color="000000"/>
              <w:right w:val="single" w:sz="4" w:space="0" w:color="000000"/>
            </w:tcBorders>
            <w:hideMark/>
          </w:tcPr>
          <w:p w:rsidR="00565549" w:rsidRPr="0078027D" w:rsidRDefault="00565549" w:rsidP="00656A37">
            <w:pPr>
              <w:suppressAutoHyphens/>
              <w:spacing w:after="0" w:line="240" w:lineRule="auto"/>
              <w:jc w:val="both"/>
              <w:rPr>
                <w:rFonts w:ascii="Times New Roman" w:eastAsia="Times New Roman" w:hAnsi="Times New Roman" w:cs="Times New Roman"/>
                <w:sz w:val="24"/>
                <w:szCs w:val="24"/>
                <w:lang w:eastAsia="zh-CN"/>
              </w:rPr>
            </w:pPr>
            <w:r w:rsidRPr="0078027D">
              <w:rPr>
                <w:rFonts w:ascii="Times New Roman" w:eastAsia="Times New Roman" w:hAnsi="Times New Roman" w:cs="Times New Roman"/>
                <w:lang w:eastAsia="zh-CN"/>
              </w:rPr>
              <w:t xml:space="preserve">Проект федерального акта </w:t>
            </w:r>
            <w:r w:rsidRPr="0078027D">
              <w:rPr>
                <w:rFonts w:ascii="Times New Roman" w:eastAsia="Times New Roman" w:hAnsi="Times New Roman" w:cs="Times New Roman"/>
                <w:sz w:val="18"/>
                <w:szCs w:val="18"/>
                <w:lang w:eastAsia="zh-CN"/>
              </w:rPr>
              <w:t>**</w:t>
            </w:r>
          </w:p>
        </w:tc>
      </w:tr>
      <w:tr w:rsidR="00565549" w:rsidRPr="0078027D" w:rsidTr="00B64C99">
        <w:trPr>
          <w:trHeight w:val="402"/>
        </w:trPr>
        <w:tc>
          <w:tcPr>
            <w:tcW w:w="1273" w:type="dxa"/>
            <w:tcBorders>
              <w:top w:val="single" w:sz="4" w:space="0" w:color="000000"/>
              <w:left w:val="single" w:sz="4" w:space="0" w:color="000000"/>
              <w:bottom w:val="single" w:sz="4" w:space="0" w:color="000000"/>
              <w:right w:val="nil"/>
            </w:tcBorders>
            <w:hideMark/>
          </w:tcPr>
          <w:p w:rsidR="00565549" w:rsidRPr="0078027D" w:rsidRDefault="00565549" w:rsidP="00656A37">
            <w:pPr>
              <w:suppressAutoHyphens/>
              <w:spacing w:after="0" w:line="240" w:lineRule="auto"/>
              <w:rPr>
                <w:rFonts w:ascii="Times New Roman" w:eastAsia="Times New Roman" w:hAnsi="Times New Roman" w:cs="Times New Roman"/>
                <w:sz w:val="24"/>
                <w:szCs w:val="24"/>
                <w:lang w:eastAsia="zh-CN"/>
              </w:rPr>
            </w:pPr>
            <w:r w:rsidRPr="0078027D">
              <w:rPr>
                <w:rFonts w:ascii="Times New Roman" w:eastAsia="Times New Roman" w:hAnsi="Times New Roman" w:cs="Times New Roman"/>
                <w:sz w:val="24"/>
                <w:szCs w:val="24"/>
                <w:lang w:eastAsia="zh-CN"/>
              </w:rPr>
              <w:t>1 квартал</w:t>
            </w:r>
          </w:p>
        </w:tc>
        <w:tc>
          <w:tcPr>
            <w:tcW w:w="1105" w:type="dxa"/>
            <w:tcBorders>
              <w:top w:val="single" w:sz="4" w:space="0" w:color="000000"/>
              <w:left w:val="single" w:sz="4" w:space="0" w:color="000000"/>
              <w:bottom w:val="single" w:sz="4" w:space="0" w:color="000000"/>
              <w:right w:val="nil"/>
            </w:tcBorders>
            <w:hideMark/>
          </w:tcPr>
          <w:p w:rsidR="00565549" w:rsidRPr="0078027D" w:rsidRDefault="00565549" w:rsidP="00656A37">
            <w:pPr>
              <w:suppressAutoHyphens/>
              <w:spacing w:after="0" w:line="240" w:lineRule="auto"/>
              <w:rPr>
                <w:rFonts w:ascii="Times New Roman" w:eastAsia="Times New Roman" w:hAnsi="Times New Roman" w:cs="Times New Roman"/>
                <w:sz w:val="24"/>
                <w:szCs w:val="24"/>
                <w:lang w:eastAsia="zh-CN"/>
              </w:rPr>
            </w:pPr>
            <w:r w:rsidRPr="0078027D">
              <w:rPr>
                <w:rFonts w:ascii="Times New Roman" w:eastAsia="Times New Roman" w:hAnsi="Times New Roman" w:cs="Times New Roman"/>
                <w:sz w:val="24"/>
                <w:szCs w:val="24"/>
                <w:lang w:eastAsia="zh-CN"/>
              </w:rPr>
              <w:t xml:space="preserve"> </w:t>
            </w:r>
          </w:p>
        </w:tc>
        <w:tc>
          <w:tcPr>
            <w:tcW w:w="1063" w:type="dxa"/>
            <w:tcBorders>
              <w:top w:val="single" w:sz="4" w:space="0" w:color="000000"/>
              <w:left w:val="single" w:sz="4" w:space="0" w:color="000000"/>
              <w:bottom w:val="single" w:sz="4" w:space="0" w:color="000000"/>
              <w:right w:val="nil"/>
            </w:tcBorders>
          </w:tcPr>
          <w:p w:rsidR="00565549" w:rsidRPr="0078027D" w:rsidRDefault="00565549" w:rsidP="00656A37">
            <w:pPr>
              <w:suppressAutoHyphens/>
              <w:spacing w:after="0" w:line="240" w:lineRule="auto"/>
              <w:rPr>
                <w:rFonts w:ascii="Times New Roman" w:eastAsia="Times New Roman" w:hAnsi="Times New Roman" w:cs="Times New Roman"/>
                <w:sz w:val="24"/>
                <w:szCs w:val="24"/>
                <w:lang w:eastAsia="zh-CN"/>
              </w:rPr>
            </w:pPr>
          </w:p>
        </w:tc>
        <w:tc>
          <w:tcPr>
            <w:tcW w:w="1217" w:type="dxa"/>
            <w:tcBorders>
              <w:top w:val="single" w:sz="4" w:space="0" w:color="000000"/>
              <w:left w:val="single" w:sz="4" w:space="0" w:color="000000"/>
              <w:bottom w:val="single" w:sz="4" w:space="0" w:color="000000"/>
              <w:right w:val="nil"/>
            </w:tcBorders>
            <w:hideMark/>
          </w:tcPr>
          <w:p w:rsidR="00565549" w:rsidRPr="0078027D" w:rsidRDefault="00565549" w:rsidP="00656A37">
            <w:pPr>
              <w:suppressAutoHyphens/>
              <w:spacing w:after="0" w:line="240" w:lineRule="auto"/>
              <w:jc w:val="center"/>
              <w:rPr>
                <w:rFonts w:ascii="Times New Roman" w:eastAsia="Times New Roman" w:hAnsi="Times New Roman" w:cs="Times New Roman"/>
                <w:sz w:val="24"/>
                <w:szCs w:val="24"/>
                <w:lang w:eastAsia="zh-CN"/>
              </w:rPr>
            </w:pPr>
            <w:r w:rsidRPr="0078027D">
              <w:rPr>
                <w:rFonts w:ascii="Times New Roman" w:eastAsia="Times New Roman" w:hAnsi="Times New Roman" w:cs="Times New Roman"/>
                <w:sz w:val="24"/>
                <w:szCs w:val="24"/>
                <w:lang w:eastAsia="zh-CN"/>
              </w:rPr>
              <w:t>6</w:t>
            </w:r>
          </w:p>
        </w:tc>
        <w:tc>
          <w:tcPr>
            <w:tcW w:w="1637" w:type="dxa"/>
            <w:tcBorders>
              <w:top w:val="single" w:sz="4" w:space="0" w:color="000000"/>
              <w:left w:val="single" w:sz="4" w:space="0" w:color="000000"/>
              <w:bottom w:val="single" w:sz="4" w:space="0" w:color="000000"/>
              <w:right w:val="nil"/>
            </w:tcBorders>
            <w:hideMark/>
          </w:tcPr>
          <w:p w:rsidR="00565549" w:rsidRPr="0078027D" w:rsidRDefault="00565549" w:rsidP="00656A37">
            <w:pPr>
              <w:suppressAutoHyphens/>
              <w:snapToGrid w:val="0"/>
              <w:spacing w:after="0" w:line="240" w:lineRule="auto"/>
              <w:jc w:val="center"/>
              <w:rPr>
                <w:rFonts w:ascii="Times New Roman" w:eastAsia="Times New Roman" w:hAnsi="Times New Roman" w:cs="Times New Roman"/>
                <w:sz w:val="24"/>
                <w:szCs w:val="24"/>
                <w:lang w:eastAsia="zh-CN"/>
              </w:rPr>
            </w:pPr>
            <w:r w:rsidRPr="0078027D">
              <w:rPr>
                <w:rFonts w:ascii="Times New Roman" w:eastAsia="Times New Roman" w:hAnsi="Times New Roman" w:cs="Times New Roman"/>
                <w:sz w:val="24"/>
                <w:szCs w:val="24"/>
                <w:lang w:eastAsia="zh-CN"/>
              </w:rPr>
              <w:t>10</w:t>
            </w:r>
          </w:p>
        </w:tc>
        <w:tc>
          <w:tcPr>
            <w:tcW w:w="1427" w:type="dxa"/>
            <w:tcBorders>
              <w:top w:val="single" w:sz="4" w:space="0" w:color="000000"/>
              <w:left w:val="single" w:sz="4" w:space="0" w:color="000000"/>
              <w:bottom w:val="single" w:sz="4" w:space="0" w:color="000000"/>
              <w:right w:val="nil"/>
            </w:tcBorders>
            <w:vAlign w:val="bottom"/>
            <w:hideMark/>
          </w:tcPr>
          <w:p w:rsidR="00565549" w:rsidRPr="0078027D" w:rsidRDefault="00565549" w:rsidP="00656A37">
            <w:pPr>
              <w:suppressAutoHyphens/>
              <w:spacing w:after="0" w:line="240" w:lineRule="auto"/>
              <w:jc w:val="center"/>
              <w:rPr>
                <w:rFonts w:ascii="Times New Roman" w:eastAsia="Times New Roman" w:hAnsi="Times New Roman" w:cs="Times New Roman"/>
                <w:lang w:eastAsia="zh-CN"/>
              </w:rPr>
            </w:pPr>
            <w:r w:rsidRPr="0078027D">
              <w:rPr>
                <w:rFonts w:ascii="Times New Roman" w:eastAsia="Times New Roman" w:hAnsi="Times New Roman" w:cs="Times New Roman"/>
                <w:lang w:eastAsia="zh-CN"/>
              </w:rPr>
              <w:t>268</w:t>
            </w:r>
          </w:p>
        </w:tc>
        <w:tc>
          <w:tcPr>
            <w:tcW w:w="1488" w:type="dxa"/>
            <w:tcBorders>
              <w:top w:val="single" w:sz="4" w:space="0" w:color="000000"/>
              <w:left w:val="single" w:sz="4" w:space="0" w:color="000000"/>
              <w:bottom w:val="single" w:sz="4" w:space="0" w:color="000000"/>
              <w:right w:val="single" w:sz="4" w:space="0" w:color="000000"/>
            </w:tcBorders>
            <w:hideMark/>
          </w:tcPr>
          <w:p w:rsidR="00565549" w:rsidRPr="0078027D" w:rsidRDefault="00565549" w:rsidP="00656A37">
            <w:pPr>
              <w:suppressAutoHyphens/>
              <w:spacing w:after="0" w:line="240" w:lineRule="auto"/>
              <w:jc w:val="center"/>
              <w:rPr>
                <w:rFonts w:ascii="Times New Roman" w:eastAsia="Times New Roman" w:hAnsi="Times New Roman" w:cs="Times New Roman"/>
                <w:sz w:val="24"/>
                <w:szCs w:val="24"/>
                <w:lang w:eastAsia="zh-CN"/>
              </w:rPr>
            </w:pPr>
            <w:r w:rsidRPr="0078027D">
              <w:rPr>
                <w:rFonts w:ascii="Times New Roman" w:eastAsia="Times New Roman" w:hAnsi="Times New Roman" w:cs="Times New Roman"/>
                <w:sz w:val="24"/>
                <w:szCs w:val="24"/>
                <w:lang w:eastAsia="zh-CN"/>
              </w:rPr>
              <w:t>0</w:t>
            </w:r>
          </w:p>
        </w:tc>
      </w:tr>
      <w:tr w:rsidR="00565549" w:rsidRPr="0078027D" w:rsidTr="00B64C99">
        <w:trPr>
          <w:trHeight w:val="402"/>
        </w:trPr>
        <w:tc>
          <w:tcPr>
            <w:tcW w:w="1273" w:type="dxa"/>
            <w:tcBorders>
              <w:top w:val="nil"/>
              <w:left w:val="single" w:sz="4" w:space="0" w:color="000000"/>
              <w:bottom w:val="single" w:sz="4" w:space="0" w:color="000000"/>
              <w:right w:val="nil"/>
            </w:tcBorders>
            <w:hideMark/>
          </w:tcPr>
          <w:p w:rsidR="00565549" w:rsidRPr="0078027D" w:rsidRDefault="00565549" w:rsidP="00656A37">
            <w:pPr>
              <w:suppressAutoHyphens/>
              <w:spacing w:after="0" w:line="240" w:lineRule="auto"/>
              <w:rPr>
                <w:rFonts w:ascii="Times New Roman" w:eastAsia="Times New Roman" w:hAnsi="Times New Roman" w:cs="Times New Roman"/>
                <w:sz w:val="24"/>
                <w:szCs w:val="24"/>
                <w:lang w:eastAsia="zh-CN"/>
              </w:rPr>
            </w:pPr>
            <w:r w:rsidRPr="0078027D">
              <w:rPr>
                <w:rFonts w:ascii="Times New Roman" w:eastAsia="Times New Roman" w:hAnsi="Times New Roman" w:cs="Times New Roman"/>
                <w:sz w:val="24"/>
                <w:szCs w:val="24"/>
                <w:lang w:eastAsia="zh-CN"/>
              </w:rPr>
              <w:t>2 квартал</w:t>
            </w:r>
          </w:p>
        </w:tc>
        <w:tc>
          <w:tcPr>
            <w:tcW w:w="1105" w:type="dxa"/>
            <w:tcBorders>
              <w:top w:val="nil"/>
              <w:left w:val="single" w:sz="4" w:space="0" w:color="000000"/>
              <w:bottom w:val="single" w:sz="4" w:space="0" w:color="000000"/>
              <w:right w:val="nil"/>
            </w:tcBorders>
            <w:hideMark/>
          </w:tcPr>
          <w:p w:rsidR="00565549" w:rsidRPr="0078027D" w:rsidRDefault="00565549" w:rsidP="00656A37">
            <w:pPr>
              <w:suppressAutoHyphens/>
              <w:spacing w:after="0" w:line="240" w:lineRule="auto"/>
              <w:rPr>
                <w:rFonts w:ascii="Times New Roman" w:eastAsia="Times New Roman" w:hAnsi="Times New Roman" w:cs="Times New Roman"/>
                <w:sz w:val="24"/>
                <w:szCs w:val="24"/>
                <w:lang w:eastAsia="zh-CN"/>
              </w:rPr>
            </w:pPr>
            <w:r w:rsidRPr="0078027D">
              <w:rPr>
                <w:rFonts w:ascii="Times New Roman" w:eastAsia="Times New Roman" w:hAnsi="Times New Roman" w:cs="Times New Roman"/>
                <w:sz w:val="24"/>
                <w:szCs w:val="24"/>
                <w:lang w:eastAsia="zh-CN"/>
              </w:rPr>
              <w:t>1</w:t>
            </w:r>
          </w:p>
        </w:tc>
        <w:tc>
          <w:tcPr>
            <w:tcW w:w="1063" w:type="dxa"/>
            <w:tcBorders>
              <w:top w:val="nil"/>
              <w:left w:val="single" w:sz="4" w:space="0" w:color="000000"/>
              <w:bottom w:val="single" w:sz="4" w:space="0" w:color="000000"/>
              <w:right w:val="nil"/>
            </w:tcBorders>
            <w:hideMark/>
          </w:tcPr>
          <w:p w:rsidR="00565549" w:rsidRPr="0078027D" w:rsidRDefault="00565549" w:rsidP="00656A37">
            <w:pPr>
              <w:suppressAutoHyphens/>
              <w:spacing w:after="0" w:line="240" w:lineRule="auto"/>
              <w:rPr>
                <w:rFonts w:ascii="Times New Roman" w:eastAsia="Times New Roman" w:hAnsi="Times New Roman" w:cs="Times New Roman"/>
                <w:sz w:val="24"/>
                <w:szCs w:val="24"/>
                <w:lang w:eastAsia="zh-CN"/>
              </w:rPr>
            </w:pPr>
            <w:r w:rsidRPr="0078027D">
              <w:rPr>
                <w:rFonts w:ascii="Times New Roman" w:eastAsia="Times New Roman" w:hAnsi="Times New Roman" w:cs="Times New Roman"/>
                <w:sz w:val="24"/>
                <w:szCs w:val="24"/>
                <w:lang w:eastAsia="zh-CN"/>
              </w:rPr>
              <w:t>2</w:t>
            </w:r>
          </w:p>
        </w:tc>
        <w:tc>
          <w:tcPr>
            <w:tcW w:w="1217" w:type="dxa"/>
            <w:tcBorders>
              <w:top w:val="nil"/>
              <w:left w:val="single" w:sz="4" w:space="0" w:color="000000"/>
              <w:bottom w:val="single" w:sz="4" w:space="0" w:color="000000"/>
              <w:right w:val="nil"/>
            </w:tcBorders>
            <w:hideMark/>
          </w:tcPr>
          <w:p w:rsidR="00565549" w:rsidRPr="0078027D" w:rsidRDefault="00565549" w:rsidP="00656A37">
            <w:pPr>
              <w:suppressAutoHyphens/>
              <w:spacing w:after="0" w:line="240" w:lineRule="auto"/>
              <w:jc w:val="center"/>
              <w:rPr>
                <w:rFonts w:ascii="Times New Roman" w:eastAsia="Times New Roman" w:hAnsi="Times New Roman" w:cs="Times New Roman"/>
                <w:sz w:val="24"/>
                <w:szCs w:val="24"/>
                <w:lang w:eastAsia="zh-CN"/>
              </w:rPr>
            </w:pPr>
            <w:r w:rsidRPr="0078027D">
              <w:rPr>
                <w:rFonts w:ascii="Times New Roman" w:eastAsia="Times New Roman" w:hAnsi="Times New Roman" w:cs="Times New Roman"/>
                <w:sz w:val="24"/>
                <w:szCs w:val="24"/>
                <w:lang w:eastAsia="zh-CN"/>
              </w:rPr>
              <w:t>4</w:t>
            </w:r>
          </w:p>
        </w:tc>
        <w:tc>
          <w:tcPr>
            <w:tcW w:w="1637" w:type="dxa"/>
            <w:tcBorders>
              <w:top w:val="nil"/>
              <w:left w:val="single" w:sz="4" w:space="0" w:color="000000"/>
              <w:bottom w:val="single" w:sz="4" w:space="0" w:color="000000"/>
              <w:right w:val="nil"/>
            </w:tcBorders>
            <w:hideMark/>
          </w:tcPr>
          <w:p w:rsidR="00565549" w:rsidRPr="0078027D" w:rsidRDefault="00565549" w:rsidP="00656A37">
            <w:pPr>
              <w:suppressAutoHyphens/>
              <w:snapToGrid w:val="0"/>
              <w:spacing w:after="0" w:line="240" w:lineRule="auto"/>
              <w:jc w:val="center"/>
              <w:rPr>
                <w:rFonts w:ascii="Times New Roman" w:eastAsia="Times New Roman" w:hAnsi="Times New Roman" w:cs="Times New Roman"/>
                <w:sz w:val="24"/>
                <w:szCs w:val="24"/>
                <w:lang w:eastAsia="zh-CN"/>
              </w:rPr>
            </w:pPr>
            <w:r w:rsidRPr="0078027D">
              <w:rPr>
                <w:rFonts w:ascii="Times New Roman" w:eastAsia="Times New Roman" w:hAnsi="Times New Roman" w:cs="Times New Roman"/>
                <w:sz w:val="24"/>
                <w:szCs w:val="24"/>
                <w:lang w:eastAsia="zh-CN"/>
              </w:rPr>
              <w:t>5</w:t>
            </w:r>
          </w:p>
        </w:tc>
        <w:tc>
          <w:tcPr>
            <w:tcW w:w="1427" w:type="dxa"/>
            <w:tcBorders>
              <w:top w:val="nil"/>
              <w:left w:val="single" w:sz="4" w:space="0" w:color="000000"/>
              <w:bottom w:val="single" w:sz="4" w:space="0" w:color="000000"/>
              <w:right w:val="nil"/>
            </w:tcBorders>
            <w:vAlign w:val="bottom"/>
            <w:hideMark/>
          </w:tcPr>
          <w:p w:rsidR="00565549" w:rsidRPr="0078027D" w:rsidRDefault="00565549" w:rsidP="00656A37">
            <w:pPr>
              <w:suppressAutoHyphens/>
              <w:spacing w:after="0" w:line="240" w:lineRule="auto"/>
              <w:jc w:val="center"/>
              <w:rPr>
                <w:rFonts w:ascii="Times New Roman" w:eastAsia="Times New Roman" w:hAnsi="Times New Roman" w:cs="Times New Roman"/>
                <w:lang w:eastAsia="zh-CN"/>
              </w:rPr>
            </w:pPr>
            <w:r w:rsidRPr="0078027D">
              <w:rPr>
                <w:rFonts w:ascii="Times New Roman" w:eastAsia="Times New Roman" w:hAnsi="Times New Roman" w:cs="Times New Roman"/>
                <w:lang w:eastAsia="zh-CN"/>
              </w:rPr>
              <w:t>238</w:t>
            </w:r>
          </w:p>
        </w:tc>
        <w:tc>
          <w:tcPr>
            <w:tcW w:w="1488" w:type="dxa"/>
            <w:tcBorders>
              <w:top w:val="nil"/>
              <w:left w:val="single" w:sz="4" w:space="0" w:color="000000"/>
              <w:bottom w:val="single" w:sz="4" w:space="0" w:color="000000"/>
              <w:right w:val="single" w:sz="4" w:space="0" w:color="000000"/>
            </w:tcBorders>
            <w:hideMark/>
          </w:tcPr>
          <w:p w:rsidR="00565549" w:rsidRPr="0078027D" w:rsidRDefault="00565549" w:rsidP="00656A37">
            <w:pPr>
              <w:suppressAutoHyphens/>
              <w:spacing w:after="0" w:line="240" w:lineRule="auto"/>
              <w:jc w:val="center"/>
              <w:rPr>
                <w:rFonts w:ascii="Times New Roman" w:eastAsia="Times New Roman" w:hAnsi="Times New Roman" w:cs="Times New Roman"/>
                <w:sz w:val="24"/>
                <w:szCs w:val="24"/>
                <w:lang w:eastAsia="zh-CN"/>
              </w:rPr>
            </w:pPr>
            <w:r w:rsidRPr="0078027D">
              <w:rPr>
                <w:rFonts w:ascii="Times New Roman" w:eastAsia="Times New Roman" w:hAnsi="Times New Roman" w:cs="Times New Roman"/>
                <w:sz w:val="24"/>
                <w:szCs w:val="24"/>
                <w:lang w:eastAsia="zh-CN"/>
              </w:rPr>
              <w:t>0</w:t>
            </w:r>
          </w:p>
        </w:tc>
      </w:tr>
      <w:tr w:rsidR="00565549" w:rsidRPr="0078027D" w:rsidTr="00B64C99">
        <w:trPr>
          <w:trHeight w:val="402"/>
        </w:trPr>
        <w:tc>
          <w:tcPr>
            <w:tcW w:w="1273" w:type="dxa"/>
            <w:tcBorders>
              <w:top w:val="nil"/>
              <w:left w:val="single" w:sz="4" w:space="0" w:color="000000"/>
              <w:bottom w:val="single" w:sz="4" w:space="0" w:color="000000"/>
              <w:right w:val="nil"/>
            </w:tcBorders>
            <w:hideMark/>
          </w:tcPr>
          <w:p w:rsidR="00565549" w:rsidRPr="0078027D" w:rsidRDefault="00565549" w:rsidP="00656A37">
            <w:pPr>
              <w:suppressAutoHyphens/>
              <w:spacing w:after="0" w:line="240" w:lineRule="auto"/>
              <w:rPr>
                <w:rFonts w:ascii="Times New Roman" w:eastAsia="Times New Roman" w:hAnsi="Times New Roman" w:cs="Times New Roman"/>
                <w:sz w:val="24"/>
                <w:szCs w:val="24"/>
                <w:lang w:eastAsia="zh-CN"/>
              </w:rPr>
            </w:pPr>
            <w:r w:rsidRPr="0078027D">
              <w:rPr>
                <w:rFonts w:ascii="Times New Roman" w:eastAsia="Times New Roman" w:hAnsi="Times New Roman" w:cs="Times New Roman"/>
                <w:sz w:val="24"/>
                <w:szCs w:val="24"/>
                <w:lang w:eastAsia="zh-CN"/>
              </w:rPr>
              <w:t>3 квартал</w:t>
            </w:r>
          </w:p>
        </w:tc>
        <w:tc>
          <w:tcPr>
            <w:tcW w:w="1105" w:type="dxa"/>
            <w:tcBorders>
              <w:top w:val="nil"/>
              <w:left w:val="single" w:sz="4" w:space="0" w:color="000000"/>
              <w:bottom w:val="single" w:sz="4" w:space="0" w:color="000000"/>
              <w:right w:val="nil"/>
            </w:tcBorders>
          </w:tcPr>
          <w:p w:rsidR="00565549" w:rsidRPr="0078027D" w:rsidRDefault="00565549" w:rsidP="00656A37">
            <w:pPr>
              <w:suppressAutoHyphens/>
              <w:spacing w:after="0" w:line="240" w:lineRule="auto"/>
              <w:rPr>
                <w:rFonts w:ascii="Times New Roman" w:eastAsia="Times New Roman" w:hAnsi="Times New Roman" w:cs="Times New Roman"/>
                <w:sz w:val="24"/>
                <w:szCs w:val="24"/>
                <w:lang w:eastAsia="zh-CN"/>
              </w:rPr>
            </w:pPr>
          </w:p>
        </w:tc>
        <w:tc>
          <w:tcPr>
            <w:tcW w:w="1063" w:type="dxa"/>
            <w:tcBorders>
              <w:top w:val="nil"/>
              <w:left w:val="single" w:sz="4" w:space="0" w:color="000000"/>
              <w:bottom w:val="single" w:sz="4" w:space="0" w:color="000000"/>
              <w:right w:val="nil"/>
            </w:tcBorders>
          </w:tcPr>
          <w:p w:rsidR="00565549" w:rsidRPr="0078027D" w:rsidRDefault="00565549" w:rsidP="00656A37">
            <w:pPr>
              <w:suppressAutoHyphens/>
              <w:spacing w:after="0" w:line="240" w:lineRule="auto"/>
              <w:rPr>
                <w:rFonts w:ascii="Times New Roman" w:eastAsia="Times New Roman" w:hAnsi="Times New Roman" w:cs="Times New Roman"/>
                <w:sz w:val="24"/>
                <w:szCs w:val="24"/>
                <w:lang w:eastAsia="zh-CN"/>
              </w:rPr>
            </w:pPr>
          </w:p>
        </w:tc>
        <w:tc>
          <w:tcPr>
            <w:tcW w:w="1217" w:type="dxa"/>
            <w:tcBorders>
              <w:top w:val="nil"/>
              <w:left w:val="single" w:sz="4" w:space="0" w:color="000000"/>
              <w:bottom w:val="single" w:sz="4" w:space="0" w:color="000000"/>
              <w:right w:val="nil"/>
            </w:tcBorders>
            <w:hideMark/>
          </w:tcPr>
          <w:p w:rsidR="00565549" w:rsidRPr="0078027D" w:rsidRDefault="00565549" w:rsidP="00656A37">
            <w:pPr>
              <w:suppressAutoHyphens/>
              <w:spacing w:after="0" w:line="240" w:lineRule="auto"/>
              <w:jc w:val="center"/>
              <w:rPr>
                <w:rFonts w:ascii="Times New Roman" w:eastAsia="Times New Roman" w:hAnsi="Times New Roman" w:cs="Times New Roman"/>
                <w:sz w:val="24"/>
                <w:szCs w:val="24"/>
                <w:lang w:eastAsia="zh-CN"/>
              </w:rPr>
            </w:pPr>
            <w:r w:rsidRPr="0078027D">
              <w:rPr>
                <w:rFonts w:ascii="Times New Roman" w:eastAsia="Times New Roman" w:hAnsi="Times New Roman" w:cs="Times New Roman"/>
                <w:sz w:val="24"/>
                <w:szCs w:val="24"/>
                <w:lang w:eastAsia="zh-CN"/>
              </w:rPr>
              <w:t>3</w:t>
            </w:r>
          </w:p>
        </w:tc>
        <w:tc>
          <w:tcPr>
            <w:tcW w:w="1637" w:type="dxa"/>
            <w:tcBorders>
              <w:top w:val="nil"/>
              <w:left w:val="single" w:sz="4" w:space="0" w:color="000000"/>
              <w:bottom w:val="single" w:sz="4" w:space="0" w:color="000000"/>
              <w:right w:val="nil"/>
            </w:tcBorders>
            <w:hideMark/>
          </w:tcPr>
          <w:p w:rsidR="00565549" w:rsidRPr="0078027D" w:rsidRDefault="00565549" w:rsidP="00656A37">
            <w:pPr>
              <w:suppressAutoHyphens/>
              <w:snapToGrid w:val="0"/>
              <w:spacing w:after="0" w:line="240" w:lineRule="auto"/>
              <w:jc w:val="center"/>
              <w:rPr>
                <w:rFonts w:ascii="Times New Roman" w:eastAsia="Times New Roman" w:hAnsi="Times New Roman" w:cs="Times New Roman"/>
                <w:sz w:val="24"/>
                <w:szCs w:val="24"/>
                <w:lang w:eastAsia="zh-CN"/>
              </w:rPr>
            </w:pPr>
            <w:r w:rsidRPr="0078027D">
              <w:rPr>
                <w:rFonts w:ascii="Times New Roman" w:eastAsia="Times New Roman" w:hAnsi="Times New Roman" w:cs="Times New Roman"/>
                <w:sz w:val="24"/>
                <w:szCs w:val="24"/>
                <w:lang w:eastAsia="zh-CN"/>
              </w:rPr>
              <w:t>9</w:t>
            </w:r>
          </w:p>
        </w:tc>
        <w:tc>
          <w:tcPr>
            <w:tcW w:w="1427" w:type="dxa"/>
            <w:tcBorders>
              <w:top w:val="nil"/>
              <w:left w:val="single" w:sz="4" w:space="0" w:color="000000"/>
              <w:bottom w:val="single" w:sz="4" w:space="0" w:color="000000"/>
              <w:right w:val="nil"/>
            </w:tcBorders>
            <w:vAlign w:val="bottom"/>
            <w:hideMark/>
          </w:tcPr>
          <w:p w:rsidR="00565549" w:rsidRPr="0078027D" w:rsidRDefault="00565549" w:rsidP="00656A37">
            <w:pPr>
              <w:suppressAutoHyphens/>
              <w:spacing w:after="0" w:line="240" w:lineRule="auto"/>
              <w:jc w:val="center"/>
              <w:rPr>
                <w:rFonts w:ascii="Times New Roman" w:eastAsia="Times New Roman" w:hAnsi="Times New Roman" w:cs="Times New Roman"/>
                <w:lang w:eastAsia="zh-CN"/>
              </w:rPr>
            </w:pPr>
            <w:r w:rsidRPr="0078027D">
              <w:rPr>
                <w:rFonts w:ascii="Times New Roman" w:eastAsia="Times New Roman" w:hAnsi="Times New Roman" w:cs="Times New Roman"/>
                <w:lang w:eastAsia="zh-CN"/>
              </w:rPr>
              <w:t>258</w:t>
            </w:r>
          </w:p>
        </w:tc>
        <w:tc>
          <w:tcPr>
            <w:tcW w:w="1488" w:type="dxa"/>
            <w:tcBorders>
              <w:top w:val="nil"/>
              <w:left w:val="single" w:sz="4" w:space="0" w:color="000000"/>
              <w:bottom w:val="single" w:sz="4" w:space="0" w:color="000000"/>
              <w:right w:val="single" w:sz="4" w:space="0" w:color="000000"/>
            </w:tcBorders>
            <w:hideMark/>
          </w:tcPr>
          <w:p w:rsidR="00565549" w:rsidRPr="0078027D" w:rsidRDefault="00565549" w:rsidP="00656A37">
            <w:pPr>
              <w:suppressAutoHyphens/>
              <w:spacing w:after="0" w:line="240" w:lineRule="auto"/>
              <w:jc w:val="center"/>
              <w:rPr>
                <w:rFonts w:ascii="Times New Roman" w:eastAsia="Times New Roman" w:hAnsi="Times New Roman" w:cs="Times New Roman"/>
                <w:sz w:val="24"/>
                <w:szCs w:val="24"/>
                <w:lang w:eastAsia="zh-CN"/>
              </w:rPr>
            </w:pPr>
            <w:r w:rsidRPr="0078027D">
              <w:rPr>
                <w:rFonts w:ascii="Times New Roman" w:eastAsia="Times New Roman" w:hAnsi="Times New Roman" w:cs="Times New Roman"/>
                <w:sz w:val="24"/>
                <w:szCs w:val="24"/>
                <w:lang w:eastAsia="zh-CN"/>
              </w:rPr>
              <w:t>0</w:t>
            </w:r>
          </w:p>
        </w:tc>
      </w:tr>
      <w:tr w:rsidR="00565549" w:rsidRPr="0078027D" w:rsidTr="00B64C99">
        <w:trPr>
          <w:trHeight w:val="386"/>
        </w:trPr>
        <w:tc>
          <w:tcPr>
            <w:tcW w:w="1273" w:type="dxa"/>
            <w:tcBorders>
              <w:top w:val="nil"/>
              <w:left w:val="single" w:sz="4" w:space="0" w:color="000000"/>
              <w:bottom w:val="single" w:sz="4" w:space="0" w:color="000000"/>
              <w:right w:val="nil"/>
            </w:tcBorders>
            <w:hideMark/>
          </w:tcPr>
          <w:p w:rsidR="00565549" w:rsidRPr="0078027D" w:rsidRDefault="00565549" w:rsidP="00656A37">
            <w:pPr>
              <w:suppressAutoHyphens/>
              <w:spacing w:after="0" w:line="240" w:lineRule="auto"/>
              <w:rPr>
                <w:rFonts w:ascii="Times New Roman" w:eastAsia="Times New Roman" w:hAnsi="Times New Roman" w:cs="Times New Roman"/>
                <w:sz w:val="24"/>
                <w:szCs w:val="24"/>
                <w:lang w:eastAsia="zh-CN"/>
              </w:rPr>
            </w:pPr>
            <w:r w:rsidRPr="0078027D">
              <w:rPr>
                <w:rFonts w:ascii="Times New Roman" w:eastAsia="Times New Roman" w:hAnsi="Times New Roman" w:cs="Times New Roman"/>
                <w:sz w:val="24"/>
                <w:szCs w:val="24"/>
                <w:lang w:eastAsia="zh-CN"/>
              </w:rPr>
              <w:t>4 квартал</w:t>
            </w:r>
          </w:p>
        </w:tc>
        <w:tc>
          <w:tcPr>
            <w:tcW w:w="1105" w:type="dxa"/>
            <w:tcBorders>
              <w:top w:val="nil"/>
              <w:left w:val="single" w:sz="4" w:space="0" w:color="000000"/>
              <w:bottom w:val="single" w:sz="4" w:space="0" w:color="000000"/>
              <w:right w:val="nil"/>
            </w:tcBorders>
          </w:tcPr>
          <w:p w:rsidR="00565549" w:rsidRPr="0078027D" w:rsidRDefault="00565549" w:rsidP="00656A37">
            <w:pPr>
              <w:suppressAutoHyphens/>
              <w:spacing w:after="0" w:line="240" w:lineRule="auto"/>
              <w:rPr>
                <w:rFonts w:ascii="Times New Roman" w:eastAsia="Times New Roman" w:hAnsi="Times New Roman" w:cs="Times New Roman"/>
                <w:sz w:val="24"/>
                <w:szCs w:val="24"/>
                <w:lang w:eastAsia="zh-CN"/>
              </w:rPr>
            </w:pPr>
          </w:p>
        </w:tc>
        <w:tc>
          <w:tcPr>
            <w:tcW w:w="1063" w:type="dxa"/>
            <w:tcBorders>
              <w:top w:val="nil"/>
              <w:left w:val="single" w:sz="4" w:space="0" w:color="000000"/>
              <w:bottom w:val="single" w:sz="4" w:space="0" w:color="000000"/>
              <w:right w:val="nil"/>
            </w:tcBorders>
          </w:tcPr>
          <w:p w:rsidR="00565549" w:rsidRPr="0078027D" w:rsidRDefault="00565549" w:rsidP="00656A37">
            <w:pPr>
              <w:suppressAutoHyphens/>
              <w:spacing w:after="0" w:line="240" w:lineRule="auto"/>
              <w:rPr>
                <w:rFonts w:ascii="Times New Roman" w:eastAsia="Times New Roman" w:hAnsi="Times New Roman" w:cs="Times New Roman"/>
                <w:sz w:val="24"/>
                <w:szCs w:val="24"/>
                <w:lang w:eastAsia="zh-CN"/>
              </w:rPr>
            </w:pPr>
          </w:p>
        </w:tc>
        <w:tc>
          <w:tcPr>
            <w:tcW w:w="1217" w:type="dxa"/>
            <w:tcBorders>
              <w:top w:val="nil"/>
              <w:left w:val="single" w:sz="4" w:space="0" w:color="000000"/>
              <w:bottom w:val="single" w:sz="4" w:space="0" w:color="000000"/>
              <w:right w:val="nil"/>
            </w:tcBorders>
            <w:hideMark/>
          </w:tcPr>
          <w:p w:rsidR="00565549" w:rsidRPr="0078027D" w:rsidRDefault="00565549" w:rsidP="00656A37">
            <w:pPr>
              <w:suppressAutoHyphens/>
              <w:spacing w:after="0" w:line="240" w:lineRule="auto"/>
              <w:jc w:val="center"/>
              <w:rPr>
                <w:rFonts w:ascii="Times New Roman" w:eastAsia="Times New Roman" w:hAnsi="Times New Roman" w:cs="Times New Roman"/>
                <w:sz w:val="24"/>
                <w:szCs w:val="24"/>
                <w:lang w:eastAsia="zh-CN"/>
              </w:rPr>
            </w:pPr>
            <w:r w:rsidRPr="0078027D">
              <w:rPr>
                <w:rFonts w:ascii="Times New Roman" w:eastAsia="Times New Roman" w:hAnsi="Times New Roman" w:cs="Times New Roman"/>
                <w:sz w:val="24"/>
                <w:szCs w:val="24"/>
                <w:lang w:eastAsia="zh-CN"/>
              </w:rPr>
              <w:t>5</w:t>
            </w:r>
          </w:p>
        </w:tc>
        <w:tc>
          <w:tcPr>
            <w:tcW w:w="1637" w:type="dxa"/>
            <w:tcBorders>
              <w:top w:val="nil"/>
              <w:left w:val="single" w:sz="4" w:space="0" w:color="000000"/>
              <w:bottom w:val="single" w:sz="4" w:space="0" w:color="000000"/>
              <w:right w:val="nil"/>
            </w:tcBorders>
            <w:hideMark/>
          </w:tcPr>
          <w:p w:rsidR="00565549" w:rsidRPr="0078027D" w:rsidRDefault="00565549" w:rsidP="00656A37">
            <w:pPr>
              <w:suppressAutoHyphens/>
              <w:snapToGrid w:val="0"/>
              <w:spacing w:after="0" w:line="240" w:lineRule="auto"/>
              <w:jc w:val="center"/>
              <w:rPr>
                <w:rFonts w:ascii="Times New Roman" w:eastAsia="Times New Roman" w:hAnsi="Times New Roman" w:cs="Times New Roman"/>
                <w:sz w:val="24"/>
                <w:szCs w:val="24"/>
                <w:lang w:eastAsia="zh-CN"/>
              </w:rPr>
            </w:pPr>
            <w:r w:rsidRPr="0078027D">
              <w:rPr>
                <w:rFonts w:ascii="Times New Roman" w:eastAsia="Times New Roman" w:hAnsi="Times New Roman" w:cs="Times New Roman"/>
                <w:sz w:val="24"/>
                <w:szCs w:val="24"/>
                <w:lang w:eastAsia="zh-CN"/>
              </w:rPr>
              <w:t>9</w:t>
            </w:r>
          </w:p>
        </w:tc>
        <w:tc>
          <w:tcPr>
            <w:tcW w:w="1427" w:type="dxa"/>
            <w:tcBorders>
              <w:top w:val="nil"/>
              <w:left w:val="single" w:sz="4" w:space="0" w:color="000000"/>
              <w:bottom w:val="single" w:sz="4" w:space="0" w:color="000000"/>
              <w:right w:val="nil"/>
            </w:tcBorders>
            <w:vAlign w:val="bottom"/>
            <w:hideMark/>
          </w:tcPr>
          <w:p w:rsidR="00565549" w:rsidRPr="0078027D" w:rsidRDefault="00565549" w:rsidP="00656A37">
            <w:pPr>
              <w:suppressAutoHyphens/>
              <w:spacing w:after="0" w:line="240" w:lineRule="auto"/>
              <w:jc w:val="center"/>
              <w:rPr>
                <w:rFonts w:ascii="Times New Roman" w:eastAsia="Times New Roman" w:hAnsi="Times New Roman" w:cs="Times New Roman"/>
                <w:lang w:eastAsia="zh-CN"/>
              </w:rPr>
            </w:pPr>
            <w:r w:rsidRPr="0078027D">
              <w:rPr>
                <w:rFonts w:ascii="Times New Roman" w:eastAsia="Times New Roman" w:hAnsi="Times New Roman" w:cs="Times New Roman"/>
                <w:lang w:eastAsia="zh-CN"/>
              </w:rPr>
              <w:t>290</w:t>
            </w:r>
          </w:p>
        </w:tc>
        <w:tc>
          <w:tcPr>
            <w:tcW w:w="1488" w:type="dxa"/>
            <w:tcBorders>
              <w:top w:val="nil"/>
              <w:left w:val="single" w:sz="4" w:space="0" w:color="000000"/>
              <w:bottom w:val="single" w:sz="4" w:space="0" w:color="000000"/>
              <w:right w:val="single" w:sz="4" w:space="0" w:color="000000"/>
            </w:tcBorders>
            <w:hideMark/>
          </w:tcPr>
          <w:p w:rsidR="00565549" w:rsidRPr="0078027D" w:rsidRDefault="00565549" w:rsidP="00656A37">
            <w:pPr>
              <w:suppressAutoHyphens/>
              <w:spacing w:after="0" w:line="240" w:lineRule="auto"/>
              <w:jc w:val="center"/>
              <w:rPr>
                <w:rFonts w:ascii="Times New Roman" w:eastAsia="Times New Roman" w:hAnsi="Times New Roman" w:cs="Times New Roman"/>
                <w:sz w:val="24"/>
                <w:szCs w:val="24"/>
                <w:lang w:eastAsia="zh-CN"/>
              </w:rPr>
            </w:pPr>
            <w:r w:rsidRPr="0078027D">
              <w:rPr>
                <w:rFonts w:ascii="Times New Roman" w:eastAsia="Times New Roman" w:hAnsi="Times New Roman" w:cs="Times New Roman"/>
                <w:sz w:val="24"/>
                <w:szCs w:val="24"/>
                <w:lang w:eastAsia="zh-CN"/>
              </w:rPr>
              <w:t>0</w:t>
            </w:r>
          </w:p>
        </w:tc>
      </w:tr>
      <w:tr w:rsidR="00565549" w:rsidRPr="0078027D" w:rsidTr="00B64C99">
        <w:trPr>
          <w:trHeight w:val="402"/>
        </w:trPr>
        <w:tc>
          <w:tcPr>
            <w:tcW w:w="1273" w:type="dxa"/>
            <w:tcBorders>
              <w:top w:val="nil"/>
              <w:left w:val="single" w:sz="4" w:space="0" w:color="000000"/>
              <w:bottom w:val="single" w:sz="4" w:space="0" w:color="000000"/>
              <w:right w:val="nil"/>
            </w:tcBorders>
            <w:hideMark/>
          </w:tcPr>
          <w:p w:rsidR="00565549" w:rsidRPr="0078027D" w:rsidRDefault="00565549" w:rsidP="00656A37">
            <w:pPr>
              <w:suppressAutoHyphens/>
              <w:spacing w:after="0" w:line="240" w:lineRule="auto"/>
              <w:rPr>
                <w:rFonts w:ascii="Times New Roman" w:eastAsia="Times New Roman" w:hAnsi="Times New Roman" w:cs="Times New Roman"/>
                <w:sz w:val="24"/>
                <w:szCs w:val="24"/>
                <w:lang w:eastAsia="zh-CN"/>
              </w:rPr>
            </w:pPr>
            <w:r w:rsidRPr="0078027D">
              <w:rPr>
                <w:rFonts w:ascii="Times New Roman" w:eastAsia="Times New Roman" w:hAnsi="Times New Roman" w:cs="Times New Roman"/>
                <w:b/>
                <w:sz w:val="24"/>
                <w:szCs w:val="24"/>
                <w:lang w:eastAsia="zh-CN"/>
              </w:rPr>
              <w:t>Итого:</w:t>
            </w:r>
          </w:p>
        </w:tc>
        <w:tc>
          <w:tcPr>
            <w:tcW w:w="1105" w:type="dxa"/>
            <w:tcBorders>
              <w:top w:val="nil"/>
              <w:left w:val="single" w:sz="4" w:space="0" w:color="000000"/>
              <w:bottom w:val="single" w:sz="4" w:space="0" w:color="000000"/>
              <w:right w:val="nil"/>
            </w:tcBorders>
            <w:hideMark/>
          </w:tcPr>
          <w:p w:rsidR="00565549" w:rsidRPr="0078027D" w:rsidRDefault="00565549" w:rsidP="00656A37">
            <w:pPr>
              <w:suppressAutoHyphens/>
              <w:spacing w:after="0" w:line="240" w:lineRule="auto"/>
              <w:rPr>
                <w:rFonts w:ascii="Times New Roman" w:eastAsia="Times New Roman" w:hAnsi="Times New Roman" w:cs="Times New Roman"/>
                <w:sz w:val="24"/>
                <w:szCs w:val="24"/>
                <w:lang w:eastAsia="zh-CN"/>
              </w:rPr>
            </w:pPr>
            <w:r w:rsidRPr="0078027D">
              <w:rPr>
                <w:rFonts w:ascii="Times New Roman" w:eastAsia="Times New Roman" w:hAnsi="Times New Roman" w:cs="Times New Roman"/>
                <w:sz w:val="24"/>
                <w:szCs w:val="24"/>
                <w:lang w:eastAsia="zh-CN"/>
              </w:rPr>
              <w:t>1</w:t>
            </w:r>
          </w:p>
        </w:tc>
        <w:tc>
          <w:tcPr>
            <w:tcW w:w="1063" w:type="dxa"/>
            <w:tcBorders>
              <w:top w:val="nil"/>
              <w:left w:val="single" w:sz="4" w:space="0" w:color="000000"/>
              <w:bottom w:val="single" w:sz="4" w:space="0" w:color="000000"/>
              <w:right w:val="nil"/>
            </w:tcBorders>
            <w:hideMark/>
          </w:tcPr>
          <w:p w:rsidR="00565549" w:rsidRPr="0078027D" w:rsidRDefault="00565549" w:rsidP="00656A37">
            <w:pPr>
              <w:suppressAutoHyphens/>
              <w:spacing w:after="0" w:line="240" w:lineRule="auto"/>
              <w:rPr>
                <w:rFonts w:ascii="Times New Roman" w:eastAsia="Times New Roman" w:hAnsi="Times New Roman" w:cs="Times New Roman"/>
                <w:sz w:val="24"/>
                <w:szCs w:val="24"/>
                <w:lang w:eastAsia="zh-CN"/>
              </w:rPr>
            </w:pPr>
            <w:r w:rsidRPr="0078027D">
              <w:rPr>
                <w:rFonts w:ascii="Times New Roman" w:eastAsia="Times New Roman" w:hAnsi="Times New Roman" w:cs="Times New Roman"/>
                <w:sz w:val="24"/>
                <w:szCs w:val="24"/>
                <w:lang w:eastAsia="zh-CN"/>
              </w:rPr>
              <w:t>2</w:t>
            </w:r>
          </w:p>
        </w:tc>
        <w:tc>
          <w:tcPr>
            <w:tcW w:w="1217" w:type="dxa"/>
            <w:tcBorders>
              <w:top w:val="nil"/>
              <w:left w:val="single" w:sz="4" w:space="0" w:color="000000"/>
              <w:bottom w:val="single" w:sz="4" w:space="0" w:color="000000"/>
              <w:right w:val="nil"/>
            </w:tcBorders>
            <w:vAlign w:val="bottom"/>
            <w:hideMark/>
          </w:tcPr>
          <w:p w:rsidR="00565549" w:rsidRPr="0078027D" w:rsidRDefault="00565549" w:rsidP="00656A37">
            <w:pPr>
              <w:suppressAutoHyphens/>
              <w:spacing w:after="0" w:line="240" w:lineRule="auto"/>
              <w:jc w:val="center"/>
              <w:rPr>
                <w:rFonts w:ascii="Times New Roman" w:eastAsia="Times New Roman" w:hAnsi="Times New Roman" w:cs="Times New Roman"/>
                <w:lang w:eastAsia="zh-CN"/>
              </w:rPr>
            </w:pPr>
            <w:r w:rsidRPr="0078027D">
              <w:rPr>
                <w:rFonts w:ascii="Times New Roman" w:eastAsia="Times New Roman" w:hAnsi="Times New Roman" w:cs="Times New Roman"/>
                <w:lang w:eastAsia="zh-CN"/>
              </w:rPr>
              <w:t>18</w:t>
            </w:r>
          </w:p>
        </w:tc>
        <w:tc>
          <w:tcPr>
            <w:tcW w:w="1637" w:type="dxa"/>
            <w:tcBorders>
              <w:top w:val="nil"/>
              <w:left w:val="single" w:sz="4" w:space="0" w:color="000000"/>
              <w:bottom w:val="single" w:sz="4" w:space="0" w:color="000000"/>
              <w:right w:val="nil"/>
            </w:tcBorders>
            <w:vAlign w:val="bottom"/>
            <w:hideMark/>
          </w:tcPr>
          <w:p w:rsidR="00565549" w:rsidRPr="0078027D" w:rsidRDefault="00565549" w:rsidP="00656A37">
            <w:pPr>
              <w:suppressAutoHyphens/>
              <w:spacing w:after="0" w:line="240" w:lineRule="auto"/>
              <w:jc w:val="center"/>
              <w:rPr>
                <w:rFonts w:ascii="Times New Roman" w:eastAsia="Times New Roman" w:hAnsi="Times New Roman" w:cs="Times New Roman"/>
                <w:lang w:eastAsia="zh-CN"/>
              </w:rPr>
            </w:pPr>
            <w:r w:rsidRPr="0078027D">
              <w:rPr>
                <w:rFonts w:ascii="Times New Roman" w:eastAsia="Times New Roman" w:hAnsi="Times New Roman" w:cs="Times New Roman"/>
                <w:lang w:eastAsia="zh-CN"/>
              </w:rPr>
              <w:t>33</w:t>
            </w:r>
          </w:p>
        </w:tc>
        <w:tc>
          <w:tcPr>
            <w:tcW w:w="1427" w:type="dxa"/>
            <w:tcBorders>
              <w:top w:val="nil"/>
              <w:left w:val="single" w:sz="4" w:space="0" w:color="000000"/>
              <w:bottom w:val="single" w:sz="4" w:space="0" w:color="000000"/>
              <w:right w:val="nil"/>
            </w:tcBorders>
            <w:vAlign w:val="bottom"/>
            <w:hideMark/>
          </w:tcPr>
          <w:p w:rsidR="00565549" w:rsidRPr="0078027D" w:rsidRDefault="00565549" w:rsidP="00656A37">
            <w:pPr>
              <w:suppressAutoHyphens/>
              <w:spacing w:after="0" w:line="240" w:lineRule="auto"/>
              <w:jc w:val="center"/>
              <w:rPr>
                <w:rFonts w:ascii="Times New Roman" w:eastAsia="Times New Roman" w:hAnsi="Times New Roman" w:cs="Times New Roman"/>
                <w:lang w:eastAsia="zh-CN"/>
              </w:rPr>
            </w:pPr>
            <w:r w:rsidRPr="0078027D">
              <w:rPr>
                <w:rFonts w:ascii="Times New Roman" w:eastAsia="Times New Roman" w:hAnsi="Times New Roman" w:cs="Times New Roman"/>
                <w:lang w:eastAsia="zh-CN"/>
              </w:rPr>
              <w:t>1054</w:t>
            </w:r>
          </w:p>
        </w:tc>
        <w:tc>
          <w:tcPr>
            <w:tcW w:w="1488" w:type="dxa"/>
            <w:tcBorders>
              <w:top w:val="nil"/>
              <w:left w:val="single" w:sz="4" w:space="0" w:color="000000"/>
              <w:bottom w:val="single" w:sz="4" w:space="0" w:color="000000"/>
              <w:right w:val="single" w:sz="4" w:space="0" w:color="000000"/>
            </w:tcBorders>
            <w:hideMark/>
          </w:tcPr>
          <w:p w:rsidR="00565549" w:rsidRPr="0078027D" w:rsidRDefault="00565549" w:rsidP="00656A37">
            <w:pPr>
              <w:suppressAutoHyphens/>
              <w:spacing w:after="0" w:line="240" w:lineRule="auto"/>
              <w:jc w:val="center"/>
              <w:rPr>
                <w:rFonts w:ascii="Times New Roman" w:eastAsia="Times New Roman" w:hAnsi="Times New Roman" w:cs="Times New Roman"/>
                <w:sz w:val="24"/>
                <w:szCs w:val="24"/>
                <w:lang w:eastAsia="zh-CN"/>
              </w:rPr>
            </w:pPr>
            <w:r w:rsidRPr="0078027D">
              <w:rPr>
                <w:rFonts w:ascii="Times New Roman" w:eastAsia="Times New Roman" w:hAnsi="Times New Roman" w:cs="Times New Roman"/>
                <w:sz w:val="24"/>
                <w:szCs w:val="24"/>
                <w:lang w:eastAsia="zh-CN"/>
              </w:rPr>
              <w:t>0</w:t>
            </w:r>
          </w:p>
        </w:tc>
      </w:tr>
    </w:tbl>
    <w:p w:rsidR="00565549" w:rsidRPr="0078027D" w:rsidRDefault="00565549" w:rsidP="00656A37">
      <w:pPr>
        <w:suppressAutoHyphens/>
        <w:spacing w:after="0" w:line="240" w:lineRule="auto"/>
        <w:rPr>
          <w:rFonts w:ascii="Times New Roman" w:eastAsia="Times New Roman" w:hAnsi="Times New Roman" w:cs="Times New Roman"/>
          <w:sz w:val="28"/>
          <w:szCs w:val="28"/>
          <w:lang w:eastAsia="zh-CN"/>
        </w:rPr>
      </w:pPr>
    </w:p>
    <w:p w:rsidR="005C524D" w:rsidRDefault="005C524D" w:rsidP="00656A37">
      <w:pPr>
        <w:suppressAutoHyphens/>
        <w:spacing w:after="0" w:line="240" w:lineRule="auto"/>
        <w:ind w:firstLine="709"/>
        <w:jc w:val="both"/>
        <w:rPr>
          <w:rFonts w:ascii="Times New Roman" w:eastAsia="Times New Roman" w:hAnsi="Times New Roman" w:cs="Times New Roman"/>
          <w:sz w:val="28"/>
          <w:szCs w:val="28"/>
          <w:lang w:eastAsia="zh-CN"/>
        </w:rPr>
      </w:pPr>
    </w:p>
    <w:p w:rsidR="00565549" w:rsidRPr="0078027D" w:rsidRDefault="00565549" w:rsidP="00656A37">
      <w:pPr>
        <w:suppressAutoHyphens/>
        <w:spacing w:after="0" w:line="240" w:lineRule="auto"/>
        <w:ind w:firstLine="709"/>
        <w:jc w:val="both"/>
        <w:rPr>
          <w:rFonts w:ascii="Times New Roman" w:eastAsia="Times New Roman" w:hAnsi="Times New Roman" w:cs="Times New Roman"/>
          <w:sz w:val="28"/>
          <w:szCs w:val="28"/>
          <w:lang w:eastAsia="zh-CN"/>
        </w:rPr>
      </w:pPr>
      <w:r w:rsidRPr="0078027D">
        <w:rPr>
          <w:rFonts w:ascii="Times New Roman" w:eastAsia="Times New Roman" w:hAnsi="Times New Roman" w:cs="Times New Roman"/>
          <w:sz w:val="28"/>
          <w:szCs w:val="28"/>
          <w:lang w:eastAsia="zh-CN"/>
        </w:rPr>
        <w:t>В 1 квартале 2018 г. принято:</w:t>
      </w:r>
    </w:p>
    <w:p w:rsidR="00565549" w:rsidRPr="0078027D" w:rsidRDefault="00565549" w:rsidP="00656A37">
      <w:pPr>
        <w:suppressAutoHyphens/>
        <w:spacing w:after="0" w:line="240" w:lineRule="auto"/>
        <w:ind w:firstLine="709"/>
        <w:jc w:val="both"/>
        <w:rPr>
          <w:rFonts w:ascii="Times New Roman" w:eastAsia="Times New Roman" w:hAnsi="Times New Roman" w:cs="Times New Roman"/>
          <w:sz w:val="28"/>
          <w:szCs w:val="28"/>
          <w:lang w:eastAsia="zh-CN"/>
        </w:rPr>
      </w:pPr>
      <w:r w:rsidRPr="0078027D">
        <w:rPr>
          <w:rFonts w:ascii="Times New Roman" w:eastAsia="Times New Roman" w:hAnsi="Times New Roman" w:cs="Times New Roman"/>
          <w:sz w:val="28"/>
          <w:szCs w:val="28"/>
          <w:lang w:eastAsia="zh-CN"/>
        </w:rPr>
        <w:t>2 Указа Главы Республики Мордовия, из них: 1 – внесение изменений в указы Главы Республики Мордовия о премиях, присуждаемым в сфере культуры; 1 – о внесении изменения в пункт 4 Указа Главы Республики Мордовия от 26 июня 2017 г. № 135-УГ (об учреждении грантов театральным организациям).</w:t>
      </w:r>
    </w:p>
    <w:p w:rsidR="00565549" w:rsidRPr="0078027D" w:rsidRDefault="00565549" w:rsidP="00656A37">
      <w:pPr>
        <w:suppressAutoHyphens/>
        <w:spacing w:after="0" w:line="240" w:lineRule="auto"/>
        <w:ind w:firstLine="709"/>
        <w:jc w:val="both"/>
        <w:rPr>
          <w:rFonts w:ascii="Times New Roman" w:eastAsia="Times New Roman" w:hAnsi="Times New Roman" w:cs="Times New Roman"/>
          <w:sz w:val="28"/>
          <w:szCs w:val="28"/>
          <w:lang w:eastAsia="zh-CN"/>
        </w:rPr>
      </w:pPr>
      <w:r w:rsidRPr="0078027D">
        <w:rPr>
          <w:rFonts w:ascii="Times New Roman" w:eastAsia="Times New Roman" w:hAnsi="Times New Roman" w:cs="Times New Roman"/>
          <w:sz w:val="28"/>
          <w:szCs w:val="28"/>
          <w:lang w:eastAsia="zh-CN"/>
        </w:rPr>
        <w:t>6 постановлений Правительства Республики Мордовия, из них: 1 – о внесении изменений в государственную программу Республики Мордовия «Гармонизация межнациональных и межконфессиональных отношений в Республике Мордовия»; 2 – приведение в соответствие с действующим законодательством; 1 – об утверждении порядка предоставления из республиканского бюджета Республики Мордовия грантов в форме субсидий государственным бюджетным учреждениям Республики Мордовия, осуществляющим театральную деятельность, на реализацию значимых творческих проектов в области театрального искусства; 2 – о предоставлении субсидий муниципальным образованиям.</w:t>
      </w:r>
    </w:p>
    <w:p w:rsidR="00565549" w:rsidRPr="0078027D" w:rsidRDefault="00565549" w:rsidP="00656A37">
      <w:pPr>
        <w:suppressAutoHyphens/>
        <w:spacing w:after="0" w:line="240" w:lineRule="auto"/>
        <w:ind w:firstLine="709"/>
        <w:jc w:val="both"/>
        <w:rPr>
          <w:rFonts w:ascii="Times New Roman" w:eastAsia="Times New Roman" w:hAnsi="Times New Roman" w:cs="Times New Roman"/>
          <w:sz w:val="28"/>
          <w:szCs w:val="28"/>
          <w:lang w:eastAsia="zh-CN"/>
        </w:rPr>
      </w:pPr>
      <w:r w:rsidRPr="0078027D">
        <w:rPr>
          <w:rFonts w:ascii="Times New Roman" w:eastAsia="Times New Roman" w:hAnsi="Times New Roman" w:cs="Times New Roman"/>
          <w:sz w:val="28"/>
          <w:szCs w:val="28"/>
          <w:lang w:eastAsia="zh-CN"/>
        </w:rPr>
        <w:t>10 распоряжений Правительства Республики Мордовия, из них: 4 – по кадровым вопросам; 1 – о создании ГКУ «Аппарат Общественной палаты Республики Мордовия», 1 – об утверждении отчета по выполнению Тематического плана НИИГН, 4 – об одобрении проектов соглашений о предоставлении субсидий из федерального бюджета.</w:t>
      </w:r>
    </w:p>
    <w:p w:rsidR="00565549" w:rsidRPr="0078027D" w:rsidRDefault="00565549" w:rsidP="00656A37">
      <w:pPr>
        <w:suppressAutoHyphens/>
        <w:spacing w:after="0" w:line="240" w:lineRule="auto"/>
        <w:ind w:firstLine="709"/>
        <w:jc w:val="both"/>
        <w:rPr>
          <w:rFonts w:ascii="Times New Roman" w:eastAsia="Times New Roman" w:hAnsi="Times New Roman" w:cs="Times New Roman"/>
          <w:sz w:val="28"/>
          <w:szCs w:val="28"/>
          <w:lang w:eastAsia="zh-CN"/>
        </w:rPr>
      </w:pPr>
      <w:r w:rsidRPr="0078027D">
        <w:rPr>
          <w:rFonts w:ascii="Times New Roman" w:eastAsia="Times New Roman" w:hAnsi="Times New Roman" w:cs="Times New Roman"/>
          <w:sz w:val="28"/>
          <w:szCs w:val="28"/>
          <w:lang w:eastAsia="zh-CN"/>
        </w:rPr>
        <w:t>268 приказов Министра, из них: 77 по основной деятельности (в числе которых: 9 – о проведении мероприятий, 3 – о проведении проверок, 2 – о утверждении охранных обязательств); 134 – по вопросам оплаты труда руководителей подведомственных учреждений; 7 – по вопросам награждения; 27 – по кадровым вопросам в отношении государственных служащих; 23 – по кадровым вопросам руководителей подведомственных учреждений.</w:t>
      </w:r>
    </w:p>
    <w:p w:rsidR="00565549" w:rsidRPr="0078027D" w:rsidRDefault="00565549" w:rsidP="00656A37">
      <w:pPr>
        <w:suppressAutoHyphens/>
        <w:spacing w:after="0" w:line="240" w:lineRule="auto"/>
        <w:ind w:firstLine="709"/>
        <w:jc w:val="both"/>
        <w:rPr>
          <w:rFonts w:ascii="Times New Roman" w:eastAsia="Times New Roman" w:hAnsi="Times New Roman" w:cs="Times New Roman"/>
          <w:sz w:val="28"/>
          <w:szCs w:val="28"/>
          <w:lang w:eastAsia="zh-CN"/>
        </w:rPr>
      </w:pPr>
      <w:r w:rsidRPr="0078027D">
        <w:rPr>
          <w:rFonts w:ascii="Times New Roman" w:eastAsia="Times New Roman" w:hAnsi="Times New Roman" w:cs="Times New Roman"/>
          <w:sz w:val="28"/>
          <w:szCs w:val="28"/>
          <w:lang w:eastAsia="zh-CN"/>
        </w:rPr>
        <w:t>Во 2 квартале 2018 г. принято:</w:t>
      </w:r>
    </w:p>
    <w:p w:rsidR="00565549" w:rsidRPr="0078027D" w:rsidRDefault="00565549" w:rsidP="00656A37">
      <w:pPr>
        <w:suppressAutoHyphens/>
        <w:spacing w:after="0" w:line="240" w:lineRule="auto"/>
        <w:ind w:firstLine="709"/>
        <w:jc w:val="both"/>
        <w:rPr>
          <w:rFonts w:ascii="Times New Roman" w:eastAsia="Times New Roman" w:hAnsi="Times New Roman" w:cs="Times New Roman"/>
          <w:sz w:val="28"/>
          <w:szCs w:val="28"/>
          <w:lang w:eastAsia="zh-CN"/>
        </w:rPr>
      </w:pPr>
      <w:r w:rsidRPr="0078027D">
        <w:rPr>
          <w:rFonts w:ascii="Times New Roman" w:eastAsia="Times New Roman" w:hAnsi="Times New Roman" w:cs="Times New Roman"/>
          <w:sz w:val="28"/>
          <w:szCs w:val="28"/>
          <w:lang w:eastAsia="zh-CN"/>
        </w:rPr>
        <w:t xml:space="preserve">4 постановления Правительства Республики Мордовия, из них: 1 – в сфере оплаты труда; 1 – о внесении изменений в государственную программу Республики Мордовия «Развитие культуры и туризма»; 2 </w:t>
      </w:r>
      <w:r w:rsidRPr="0078027D">
        <w:rPr>
          <w:rFonts w:ascii="Times New Roman" w:eastAsia="Times New Roman" w:hAnsi="Times New Roman" w:cs="Times New Roman"/>
          <w:sz w:val="28"/>
          <w:szCs w:val="28"/>
          <w:lang w:eastAsia="zh-CN"/>
        </w:rPr>
        <w:softHyphen/>
        <w:t>– о предоставлении субсидий муниципальным образованиям.</w:t>
      </w:r>
    </w:p>
    <w:p w:rsidR="00565549" w:rsidRPr="0078027D" w:rsidRDefault="00565549" w:rsidP="00656A37">
      <w:pPr>
        <w:suppressAutoHyphens/>
        <w:spacing w:after="0" w:line="240" w:lineRule="auto"/>
        <w:ind w:firstLine="709"/>
        <w:jc w:val="both"/>
        <w:rPr>
          <w:rFonts w:ascii="Times New Roman" w:eastAsia="Times New Roman" w:hAnsi="Times New Roman" w:cs="Times New Roman"/>
          <w:sz w:val="28"/>
          <w:szCs w:val="28"/>
          <w:lang w:eastAsia="zh-CN"/>
        </w:rPr>
      </w:pPr>
      <w:r w:rsidRPr="0078027D">
        <w:rPr>
          <w:rFonts w:ascii="Times New Roman" w:eastAsia="Times New Roman" w:hAnsi="Times New Roman" w:cs="Times New Roman"/>
          <w:sz w:val="28"/>
          <w:szCs w:val="28"/>
          <w:lang w:eastAsia="zh-CN"/>
        </w:rPr>
        <w:t>5 распоряжений Правительства Республики Мордовия, из них 4 – по вопросам оплаты труда НИИГН, 1 – Об утверждении плана и детального плана-графика реализации государственной программы «Гармонизация межнациональных и межконфессиональных отношений в Республике Мордовия» на 2018 год и на плановый период 2019-2020 годов.</w:t>
      </w:r>
    </w:p>
    <w:p w:rsidR="00565549" w:rsidRPr="0078027D" w:rsidRDefault="00565549" w:rsidP="00656A37">
      <w:pPr>
        <w:suppressAutoHyphens/>
        <w:spacing w:after="0" w:line="240" w:lineRule="auto"/>
        <w:ind w:firstLine="709"/>
        <w:jc w:val="both"/>
        <w:rPr>
          <w:rFonts w:ascii="Times New Roman" w:eastAsia="Times New Roman" w:hAnsi="Times New Roman" w:cs="Times New Roman"/>
          <w:sz w:val="28"/>
          <w:szCs w:val="28"/>
          <w:lang w:eastAsia="zh-CN"/>
        </w:rPr>
      </w:pPr>
      <w:r w:rsidRPr="0078027D">
        <w:rPr>
          <w:rFonts w:ascii="Times New Roman" w:eastAsia="Times New Roman" w:hAnsi="Times New Roman" w:cs="Times New Roman"/>
          <w:sz w:val="28"/>
          <w:szCs w:val="28"/>
          <w:lang w:eastAsia="zh-CN"/>
        </w:rPr>
        <w:t>238 приказов Министра, из них: 88 – по основной деятельности (в числе которых: 4 – об утверждении охранных обязательств, 3 – административные регламенты, 4 –о мероприятиях по контролю); 91 – по вопросам оплаты труда руководителей подведомственных учреждений; 7 – по вопросам награждения; 39 – по кадровым вопросам в отношении государственных служащих; 13 – по кадровым вопросам руководителей подведомственных учреждений.</w:t>
      </w:r>
    </w:p>
    <w:p w:rsidR="00565549" w:rsidRPr="0078027D" w:rsidRDefault="00565549" w:rsidP="00656A37">
      <w:pPr>
        <w:suppressAutoHyphens/>
        <w:spacing w:after="0" w:line="240" w:lineRule="auto"/>
        <w:ind w:firstLine="709"/>
        <w:jc w:val="both"/>
        <w:rPr>
          <w:rFonts w:ascii="Times New Roman" w:eastAsia="Times New Roman" w:hAnsi="Times New Roman" w:cs="Times New Roman"/>
          <w:sz w:val="28"/>
          <w:szCs w:val="28"/>
          <w:lang w:eastAsia="zh-CN"/>
        </w:rPr>
      </w:pPr>
      <w:r w:rsidRPr="0078027D">
        <w:rPr>
          <w:rFonts w:ascii="Times New Roman" w:eastAsia="Times New Roman" w:hAnsi="Times New Roman" w:cs="Times New Roman"/>
          <w:sz w:val="28"/>
          <w:szCs w:val="28"/>
          <w:lang w:eastAsia="zh-CN"/>
        </w:rPr>
        <w:t>В 3 квартале 2018 г. принято:</w:t>
      </w:r>
    </w:p>
    <w:p w:rsidR="00565549" w:rsidRPr="0078027D" w:rsidRDefault="00565549" w:rsidP="00656A37">
      <w:pPr>
        <w:suppressAutoHyphens/>
        <w:spacing w:after="0" w:line="240" w:lineRule="auto"/>
        <w:ind w:firstLine="709"/>
        <w:jc w:val="both"/>
        <w:rPr>
          <w:rFonts w:ascii="Times New Roman" w:eastAsia="Times New Roman" w:hAnsi="Times New Roman" w:cs="Times New Roman"/>
          <w:sz w:val="28"/>
          <w:szCs w:val="28"/>
          <w:lang w:eastAsia="zh-CN"/>
        </w:rPr>
      </w:pPr>
      <w:r w:rsidRPr="0078027D">
        <w:rPr>
          <w:rFonts w:ascii="Times New Roman" w:eastAsia="Times New Roman" w:hAnsi="Times New Roman" w:cs="Times New Roman"/>
          <w:sz w:val="28"/>
          <w:szCs w:val="28"/>
          <w:lang w:eastAsia="zh-CN"/>
        </w:rPr>
        <w:t>1 Закон Республики Мордовия от 30 августа 2018 г. № 69-З «О признании утратившими силу пунктов 2, 5.2 и 5.4 статьи 11 Закона Республики Мордовия «О межбюджетных отношениях в Республике Мордовия».</w:t>
      </w:r>
    </w:p>
    <w:p w:rsidR="00565549" w:rsidRPr="0078027D" w:rsidRDefault="00565549" w:rsidP="00656A37">
      <w:pPr>
        <w:suppressAutoHyphens/>
        <w:spacing w:after="0" w:line="240" w:lineRule="auto"/>
        <w:ind w:firstLine="709"/>
        <w:jc w:val="both"/>
        <w:rPr>
          <w:rFonts w:ascii="Times New Roman" w:eastAsia="Times New Roman" w:hAnsi="Times New Roman" w:cs="Times New Roman"/>
          <w:sz w:val="28"/>
          <w:szCs w:val="28"/>
          <w:lang w:eastAsia="zh-CN"/>
        </w:rPr>
      </w:pPr>
      <w:r w:rsidRPr="0078027D">
        <w:rPr>
          <w:rFonts w:ascii="Times New Roman" w:eastAsia="Times New Roman" w:hAnsi="Times New Roman" w:cs="Times New Roman"/>
          <w:sz w:val="28"/>
          <w:szCs w:val="28"/>
          <w:lang w:eastAsia="zh-CN"/>
        </w:rPr>
        <w:t>3 постановления Правительства Республики Мордовия, из них: 1 – по вопросам оплаты труда в учреждениях, подведомственных Минкультнац Республики Мордовия; 2 – о предоставлении субсидий муниципальным образованиям.</w:t>
      </w:r>
    </w:p>
    <w:p w:rsidR="00565549" w:rsidRPr="0078027D" w:rsidRDefault="00565549" w:rsidP="00656A37">
      <w:pPr>
        <w:suppressAutoHyphens/>
        <w:spacing w:after="0" w:line="240" w:lineRule="auto"/>
        <w:ind w:firstLine="709"/>
        <w:jc w:val="both"/>
        <w:rPr>
          <w:rFonts w:ascii="Times New Roman" w:eastAsia="Times New Roman" w:hAnsi="Times New Roman" w:cs="Times New Roman"/>
          <w:sz w:val="28"/>
          <w:szCs w:val="28"/>
          <w:lang w:eastAsia="zh-CN"/>
        </w:rPr>
      </w:pPr>
      <w:r w:rsidRPr="0078027D">
        <w:rPr>
          <w:rFonts w:ascii="Times New Roman" w:eastAsia="Times New Roman" w:hAnsi="Times New Roman" w:cs="Times New Roman"/>
          <w:sz w:val="28"/>
          <w:szCs w:val="28"/>
          <w:lang w:eastAsia="zh-CN"/>
        </w:rPr>
        <w:t>9 распоряжений Правительства Республики Мордовия, из них: 5 – по вопросам оплаты труда НИИГН, 1 – утверждение плана мероприятий, 1 – о проекте закона Республики Мордовия, 1 – внесение изменений в дорожную карту по повышению эффективности, 1 – о внесении изменений в Концепцию развития театрального дела.</w:t>
      </w:r>
    </w:p>
    <w:p w:rsidR="00565549" w:rsidRPr="0078027D" w:rsidRDefault="00565549" w:rsidP="00656A37">
      <w:pPr>
        <w:suppressAutoHyphens/>
        <w:spacing w:after="0" w:line="240" w:lineRule="auto"/>
        <w:ind w:firstLine="709"/>
        <w:jc w:val="both"/>
        <w:rPr>
          <w:rFonts w:ascii="Times New Roman" w:eastAsia="Times New Roman" w:hAnsi="Times New Roman" w:cs="Times New Roman"/>
          <w:sz w:val="28"/>
          <w:szCs w:val="28"/>
          <w:lang w:eastAsia="zh-CN"/>
        </w:rPr>
      </w:pPr>
      <w:r w:rsidRPr="0078027D">
        <w:rPr>
          <w:rFonts w:ascii="Times New Roman" w:eastAsia="Times New Roman" w:hAnsi="Times New Roman" w:cs="Times New Roman"/>
          <w:sz w:val="28"/>
          <w:szCs w:val="28"/>
          <w:lang w:eastAsia="zh-CN"/>
        </w:rPr>
        <w:t>258 приказов Министра, из них: 68 – по основной деятельности; 86 – по вопросам оплаты труда руководителей подведомственных учреждений; 4 – по вопросам награждения; 49 – по кадровым вопросам в отношении государственных служащих; 51 – по кадровым вопросам руководителей подведомственных учреждений.</w:t>
      </w:r>
    </w:p>
    <w:p w:rsidR="00565549" w:rsidRPr="0078027D" w:rsidRDefault="00565549" w:rsidP="00656A37">
      <w:pPr>
        <w:suppressAutoHyphens/>
        <w:spacing w:after="0" w:line="240" w:lineRule="auto"/>
        <w:ind w:firstLine="709"/>
        <w:jc w:val="both"/>
        <w:rPr>
          <w:rFonts w:ascii="Times New Roman" w:eastAsia="Times New Roman" w:hAnsi="Times New Roman" w:cs="Times New Roman"/>
          <w:sz w:val="28"/>
          <w:szCs w:val="28"/>
          <w:lang w:eastAsia="zh-CN"/>
        </w:rPr>
      </w:pPr>
      <w:r w:rsidRPr="0078027D">
        <w:rPr>
          <w:rFonts w:ascii="Times New Roman" w:eastAsia="Times New Roman" w:hAnsi="Times New Roman" w:cs="Times New Roman"/>
          <w:sz w:val="28"/>
          <w:szCs w:val="28"/>
          <w:lang w:eastAsia="zh-CN"/>
        </w:rPr>
        <w:t>В 4 квартале 2018 г. принято:</w:t>
      </w:r>
    </w:p>
    <w:p w:rsidR="00565549" w:rsidRPr="0078027D" w:rsidRDefault="00565549" w:rsidP="00656A37">
      <w:pPr>
        <w:suppressAutoHyphens/>
        <w:spacing w:after="0" w:line="240" w:lineRule="auto"/>
        <w:ind w:firstLine="709"/>
        <w:jc w:val="both"/>
        <w:rPr>
          <w:rFonts w:ascii="Times New Roman" w:eastAsia="Times New Roman" w:hAnsi="Times New Roman" w:cs="Times New Roman"/>
          <w:sz w:val="28"/>
          <w:szCs w:val="28"/>
          <w:lang w:eastAsia="zh-CN"/>
        </w:rPr>
      </w:pPr>
      <w:r w:rsidRPr="0078027D">
        <w:rPr>
          <w:rFonts w:ascii="Times New Roman" w:eastAsia="Times New Roman" w:hAnsi="Times New Roman" w:cs="Times New Roman"/>
          <w:sz w:val="28"/>
          <w:szCs w:val="28"/>
          <w:lang w:eastAsia="zh-CN"/>
        </w:rPr>
        <w:t>5 постановления Правительства Республики Мордовия, из них: 5 – о предоставлении субсидий муниципальных образованиям.</w:t>
      </w:r>
    </w:p>
    <w:p w:rsidR="00565549" w:rsidRPr="0078027D" w:rsidRDefault="00565549" w:rsidP="00656A37">
      <w:pPr>
        <w:suppressAutoHyphens/>
        <w:spacing w:after="0" w:line="240" w:lineRule="auto"/>
        <w:ind w:firstLine="709"/>
        <w:jc w:val="both"/>
        <w:rPr>
          <w:rFonts w:ascii="Times New Roman" w:eastAsia="Times New Roman" w:hAnsi="Times New Roman" w:cs="Times New Roman"/>
          <w:sz w:val="28"/>
          <w:szCs w:val="28"/>
          <w:lang w:eastAsia="zh-CN"/>
        </w:rPr>
      </w:pPr>
      <w:r w:rsidRPr="0078027D">
        <w:rPr>
          <w:rFonts w:ascii="Times New Roman" w:eastAsia="Times New Roman" w:hAnsi="Times New Roman" w:cs="Times New Roman"/>
          <w:sz w:val="28"/>
          <w:szCs w:val="28"/>
          <w:lang w:eastAsia="zh-CN"/>
        </w:rPr>
        <w:t>9 распоряжений Правительства Республики Мордовия, из них: 4 – по вопросам оплаты труда НИИГН, 1 – о парафировании соглашения о предоставлении субсидии из федерального бюджета, 1 – об одобрении заключения государственного контракта, 1 – об утверждении Тематического плата НИИГН, 1 – по организационным вопросам, 1 – об утверждении плана (год театра).</w:t>
      </w:r>
    </w:p>
    <w:p w:rsidR="00565549" w:rsidRPr="0078027D" w:rsidRDefault="00565549" w:rsidP="00656A37">
      <w:pPr>
        <w:suppressAutoHyphens/>
        <w:spacing w:after="0" w:line="240" w:lineRule="auto"/>
        <w:ind w:firstLine="709"/>
        <w:jc w:val="both"/>
        <w:rPr>
          <w:rFonts w:ascii="Times New Roman" w:eastAsia="Times New Roman" w:hAnsi="Times New Roman" w:cs="Times New Roman"/>
          <w:sz w:val="28"/>
          <w:szCs w:val="28"/>
          <w:lang w:eastAsia="zh-CN"/>
        </w:rPr>
      </w:pPr>
      <w:r w:rsidRPr="0078027D">
        <w:rPr>
          <w:rFonts w:ascii="Times New Roman" w:eastAsia="Times New Roman" w:hAnsi="Times New Roman" w:cs="Times New Roman"/>
          <w:sz w:val="28"/>
          <w:szCs w:val="28"/>
          <w:lang w:eastAsia="zh-CN"/>
        </w:rPr>
        <w:t>290 приказов Министра, из них: 114 – по основной деятельности; 87 – по вопросам оплаты труда руководителей подведомственных учреждений; 7 – по вопросам награждения; 38 – по кадровым вопросам в отношении государственных служащих; 44 – по кадровым вопросам руководителей подведомственных учреждений.</w:t>
      </w:r>
    </w:p>
    <w:p w:rsidR="00D2185F" w:rsidRPr="0078027D" w:rsidRDefault="00D2185F" w:rsidP="00656A37">
      <w:pPr>
        <w:suppressAutoHyphens/>
        <w:spacing w:after="0" w:line="240" w:lineRule="auto"/>
        <w:ind w:firstLine="709"/>
        <w:jc w:val="both"/>
        <w:rPr>
          <w:rFonts w:ascii="Times New Roman" w:eastAsia="Times New Roman" w:hAnsi="Times New Roman" w:cs="Times New Roman"/>
          <w:sz w:val="28"/>
          <w:szCs w:val="28"/>
          <w:lang w:eastAsia="zh-CN"/>
        </w:rPr>
      </w:pPr>
    </w:p>
    <w:p w:rsidR="00565549" w:rsidRPr="0078027D" w:rsidRDefault="00565549" w:rsidP="00656A37">
      <w:pPr>
        <w:suppressAutoHyphens/>
        <w:spacing w:after="0" w:line="240" w:lineRule="auto"/>
        <w:ind w:firstLine="709"/>
        <w:jc w:val="both"/>
        <w:rPr>
          <w:rFonts w:ascii="Times New Roman" w:eastAsia="Times New Roman" w:hAnsi="Times New Roman" w:cs="Times New Roman"/>
          <w:sz w:val="28"/>
          <w:szCs w:val="28"/>
          <w:lang w:eastAsia="zh-CN"/>
        </w:rPr>
      </w:pPr>
      <w:r w:rsidRPr="0078027D">
        <w:rPr>
          <w:rFonts w:ascii="Times New Roman" w:eastAsia="Times New Roman" w:hAnsi="Times New Roman" w:cs="Times New Roman"/>
          <w:sz w:val="28"/>
          <w:szCs w:val="28"/>
          <w:lang w:eastAsia="zh-CN"/>
        </w:rPr>
        <w:t>* данные представляются с учетом изменения структуры органов исполнительной власти Республики Мордовия в соответствии с Указом Главы Республики Мордовия от 21 сентября 2017 г. № 212-УГ «Об изменении структуры исполнительных органов государственной власти Республики Мордовия и о внесении изменений в Указ Главы Республики Мордовия от 21 ноября 2005 г. № 187-УГ» (то есть по упраздненным (реорганизованным) исполнительным органам государственной власти Республики Мордовия данные представляются исполнительными органами государственной власти Республики Мордовия - правопреемниками)</w:t>
      </w:r>
    </w:p>
    <w:p w:rsidR="00565549" w:rsidRPr="0078027D" w:rsidRDefault="00565549" w:rsidP="00656A37">
      <w:pPr>
        <w:suppressAutoHyphens/>
        <w:spacing w:after="0" w:line="240" w:lineRule="auto"/>
        <w:ind w:firstLine="709"/>
        <w:jc w:val="both"/>
        <w:rPr>
          <w:rFonts w:ascii="Times New Roman" w:eastAsia="Times New Roman" w:hAnsi="Times New Roman" w:cs="Times New Roman"/>
          <w:sz w:val="28"/>
          <w:szCs w:val="28"/>
          <w:lang w:eastAsia="zh-CN"/>
        </w:rPr>
      </w:pPr>
    </w:p>
    <w:p w:rsidR="00565549" w:rsidRPr="0078027D" w:rsidRDefault="00565549" w:rsidP="00656A37">
      <w:pPr>
        <w:suppressAutoHyphens/>
        <w:spacing w:after="0" w:line="240" w:lineRule="auto"/>
        <w:ind w:firstLine="709"/>
        <w:jc w:val="both"/>
        <w:rPr>
          <w:rFonts w:ascii="Times New Roman" w:eastAsia="Times New Roman" w:hAnsi="Times New Roman" w:cs="Times New Roman"/>
          <w:sz w:val="28"/>
          <w:szCs w:val="28"/>
          <w:lang w:eastAsia="zh-CN"/>
        </w:rPr>
      </w:pPr>
      <w:r w:rsidRPr="0078027D">
        <w:rPr>
          <w:rFonts w:ascii="Times New Roman" w:eastAsia="Times New Roman" w:hAnsi="Times New Roman" w:cs="Times New Roman"/>
          <w:sz w:val="28"/>
          <w:szCs w:val="28"/>
          <w:lang w:eastAsia="zh-CN"/>
        </w:rPr>
        <w:t xml:space="preserve">** Направление (или тематика разработанных актов) </w:t>
      </w:r>
      <w:r w:rsidRPr="0078027D">
        <w:rPr>
          <w:rFonts w:ascii="Times New Roman" w:eastAsia="Times New Roman" w:hAnsi="Times New Roman" w:cs="Times New Roman"/>
          <w:b/>
          <w:bCs/>
          <w:sz w:val="28"/>
          <w:szCs w:val="28"/>
          <w:lang w:eastAsia="zh-CN"/>
        </w:rPr>
        <w:t>(указывается внизу таблицы)</w:t>
      </w:r>
      <w:r w:rsidRPr="0078027D">
        <w:rPr>
          <w:rFonts w:ascii="Times New Roman" w:eastAsia="Times New Roman" w:hAnsi="Times New Roman" w:cs="Times New Roman"/>
          <w:sz w:val="28"/>
          <w:szCs w:val="28"/>
          <w:lang w:eastAsia="zh-CN"/>
        </w:rPr>
        <w:t>:</w:t>
      </w:r>
    </w:p>
    <w:p w:rsidR="00565549" w:rsidRPr="0078027D" w:rsidRDefault="00565549" w:rsidP="00656A37">
      <w:pPr>
        <w:suppressAutoHyphens/>
        <w:spacing w:after="0" w:line="240" w:lineRule="auto"/>
        <w:ind w:firstLine="709"/>
        <w:jc w:val="both"/>
        <w:rPr>
          <w:rFonts w:ascii="Times New Roman" w:eastAsia="Times New Roman" w:hAnsi="Times New Roman" w:cs="Times New Roman"/>
          <w:sz w:val="28"/>
          <w:szCs w:val="28"/>
          <w:lang w:eastAsia="zh-CN"/>
        </w:rPr>
      </w:pPr>
      <w:r w:rsidRPr="0078027D">
        <w:rPr>
          <w:rFonts w:ascii="Times New Roman" w:eastAsia="Times New Roman" w:hAnsi="Times New Roman" w:cs="Times New Roman"/>
          <w:sz w:val="28"/>
          <w:szCs w:val="28"/>
          <w:lang w:eastAsia="zh-CN"/>
        </w:rPr>
        <w:t>например, в 1 квартале 2017 года принято 5 законов Республики Мордовия: из них 1 — о налогах; 1- в области экономического развития, 3 — приведение в соответствие с федеральным законодательством и т. д.</w:t>
      </w:r>
    </w:p>
    <w:p w:rsidR="00565549" w:rsidRPr="0078027D" w:rsidRDefault="00565549" w:rsidP="00656A37">
      <w:pPr>
        <w:suppressAutoHyphens/>
        <w:spacing w:after="0" w:line="240" w:lineRule="auto"/>
        <w:ind w:firstLine="709"/>
        <w:jc w:val="both"/>
        <w:rPr>
          <w:rFonts w:ascii="Times New Roman" w:eastAsia="Times New Roman" w:hAnsi="Times New Roman" w:cs="Times New Roman"/>
          <w:sz w:val="28"/>
          <w:szCs w:val="28"/>
          <w:lang w:eastAsia="zh-CN"/>
        </w:rPr>
      </w:pPr>
      <w:r w:rsidRPr="0078027D">
        <w:rPr>
          <w:rFonts w:ascii="Times New Roman" w:eastAsia="Times New Roman" w:hAnsi="Times New Roman" w:cs="Times New Roman"/>
          <w:sz w:val="28"/>
          <w:szCs w:val="28"/>
          <w:lang w:eastAsia="zh-CN"/>
        </w:rPr>
        <w:t>принято 12 распоряжений Правительства Республики Мордовия: из них - 8 организационным, кадровым и иным текущим вопросам, 2 - утверждение планов мероприятий («дорожных карт»); 2 -  утверждение составов комиссий и рабочих групп.</w:t>
      </w:r>
    </w:p>
    <w:p w:rsidR="00565549" w:rsidRPr="0078027D" w:rsidRDefault="00565549" w:rsidP="00656A37">
      <w:pPr>
        <w:suppressAutoHyphens/>
        <w:spacing w:after="0" w:line="240" w:lineRule="auto"/>
        <w:ind w:firstLine="709"/>
        <w:jc w:val="both"/>
        <w:rPr>
          <w:rFonts w:ascii="Times New Roman" w:eastAsia="Times New Roman" w:hAnsi="Times New Roman" w:cs="Times New Roman"/>
          <w:sz w:val="28"/>
          <w:szCs w:val="28"/>
          <w:lang w:eastAsia="zh-CN"/>
        </w:rPr>
      </w:pPr>
      <w:r w:rsidRPr="0078027D">
        <w:rPr>
          <w:rFonts w:ascii="Times New Roman" w:eastAsia="Times New Roman" w:hAnsi="Times New Roman" w:cs="Times New Roman"/>
          <w:sz w:val="28"/>
          <w:szCs w:val="28"/>
          <w:lang w:eastAsia="zh-CN"/>
        </w:rPr>
        <w:t>Принято 50 приказов органов исполнительной власти Республики Мордовия: из них 20 - методические рекомендации типовые формы соглашений (контрактов); 11 - административные регламенты предоставления государственных услуг (исполнения функций); 10 - в сфере противодействия коррупции и общественной безопасности; 9 -  утверждение комиссий и рабочих групп.</w:t>
      </w:r>
    </w:p>
    <w:p w:rsidR="00565549" w:rsidRPr="00DA25E1" w:rsidRDefault="00565549" w:rsidP="00656A37">
      <w:pPr>
        <w:suppressAutoHyphens/>
        <w:spacing w:after="0" w:line="240" w:lineRule="auto"/>
        <w:ind w:firstLine="709"/>
        <w:jc w:val="both"/>
        <w:rPr>
          <w:rFonts w:ascii="Times New Roman" w:eastAsia="Times New Roman" w:hAnsi="Times New Roman" w:cs="Times New Roman"/>
          <w:sz w:val="28"/>
          <w:szCs w:val="28"/>
          <w:lang w:eastAsia="zh-CN"/>
        </w:rPr>
      </w:pPr>
      <w:r w:rsidRPr="0078027D">
        <w:rPr>
          <w:rFonts w:ascii="Times New Roman" w:eastAsia="Times New Roman" w:hAnsi="Times New Roman" w:cs="Times New Roman"/>
          <w:b/>
          <w:bCs/>
          <w:sz w:val="28"/>
          <w:szCs w:val="28"/>
          <w:lang w:eastAsia="zh-CN"/>
        </w:rPr>
        <w:t>Такая разбивка представляется по каждому виду правового акта</w:t>
      </w:r>
      <w:r w:rsidR="00B64C99">
        <w:rPr>
          <w:rFonts w:ascii="Times New Roman" w:eastAsia="Times New Roman" w:hAnsi="Times New Roman" w:cs="Times New Roman"/>
          <w:b/>
          <w:bCs/>
          <w:sz w:val="28"/>
          <w:szCs w:val="28"/>
          <w:lang w:eastAsia="zh-CN"/>
        </w:rPr>
        <w:t>.</w:t>
      </w:r>
    </w:p>
    <w:p w:rsidR="00565549" w:rsidRPr="00DA25E1" w:rsidRDefault="00565549" w:rsidP="00656A37">
      <w:pPr>
        <w:suppressAutoHyphens/>
        <w:spacing w:after="0" w:line="240" w:lineRule="auto"/>
        <w:ind w:firstLine="709"/>
        <w:jc w:val="both"/>
        <w:rPr>
          <w:rFonts w:ascii="Times New Roman" w:eastAsia="Times New Roman" w:hAnsi="Times New Roman" w:cs="Times New Roman"/>
          <w:sz w:val="28"/>
          <w:szCs w:val="28"/>
          <w:lang w:eastAsia="zh-CN"/>
        </w:rPr>
      </w:pPr>
    </w:p>
    <w:p w:rsidR="00565549" w:rsidRPr="00DA25E1" w:rsidRDefault="00565549" w:rsidP="00656A37">
      <w:pPr>
        <w:suppressAutoHyphens/>
        <w:spacing w:after="0" w:line="240" w:lineRule="auto"/>
        <w:ind w:firstLine="709"/>
        <w:jc w:val="both"/>
        <w:rPr>
          <w:rFonts w:ascii="Times New Roman" w:eastAsia="Times New Roman" w:hAnsi="Times New Roman" w:cs="Times New Roman"/>
          <w:sz w:val="28"/>
          <w:szCs w:val="28"/>
          <w:lang w:eastAsia="zh-CN"/>
        </w:rPr>
      </w:pPr>
    </w:p>
    <w:p w:rsidR="00E3406A" w:rsidRPr="00DA25E1" w:rsidRDefault="00E3406A" w:rsidP="00656A37">
      <w:pPr>
        <w:tabs>
          <w:tab w:val="left" w:pos="1402"/>
        </w:tabs>
        <w:spacing w:line="240" w:lineRule="auto"/>
      </w:pPr>
    </w:p>
    <w:sectPr w:rsidR="00E3406A" w:rsidRPr="00DA25E1" w:rsidSect="0078027D">
      <w:headerReference w:type="even" r:id="rId30"/>
      <w:headerReference w:type="default" r:id="rId31"/>
      <w:footerReference w:type="even" r:id="rId32"/>
      <w:footerReference w:type="default" r:id="rId33"/>
      <w:headerReference w:type="first" r:id="rId34"/>
      <w:footerReference w:type="first" r:id="rId35"/>
      <w:pgSz w:w="11906" w:h="16838"/>
      <w:pgMar w:top="1134" w:right="1134" w:bottom="1134" w:left="1701" w:header="709" w:footer="13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B07" w:rsidRDefault="00F56B07" w:rsidP="00120D43">
      <w:pPr>
        <w:spacing w:after="0" w:line="240" w:lineRule="auto"/>
      </w:pPr>
      <w:r>
        <w:separator/>
      </w:r>
    </w:p>
  </w:endnote>
  <w:endnote w:type="continuationSeparator" w:id="0">
    <w:p w:rsidR="00F56B07" w:rsidRDefault="00F56B07" w:rsidP="00120D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Droid Sans Fallback">
    <w:altName w:val="MS Gothic"/>
    <w:charset w:val="00"/>
    <w:family w:val="modern"/>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B5E" w:rsidRDefault="00D65B5E">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8999641"/>
      <w:docPartObj>
        <w:docPartGallery w:val="Page Numbers (Bottom of Page)"/>
        <w:docPartUnique/>
      </w:docPartObj>
    </w:sdtPr>
    <w:sdtEndPr/>
    <w:sdtContent>
      <w:p w:rsidR="00D65B5E" w:rsidRDefault="00D65B5E">
        <w:pPr>
          <w:pStyle w:val="a9"/>
          <w:jc w:val="right"/>
        </w:pPr>
        <w:r>
          <w:fldChar w:fldCharType="begin"/>
        </w:r>
        <w:r>
          <w:instrText>PAGE   \* MERGEFORMAT</w:instrText>
        </w:r>
        <w:r>
          <w:fldChar w:fldCharType="separate"/>
        </w:r>
        <w:r w:rsidR="00656A37">
          <w:rPr>
            <w:noProof/>
          </w:rPr>
          <w:t>1</w:t>
        </w:r>
        <w:r>
          <w:fldChar w:fldCharType="end"/>
        </w:r>
      </w:p>
    </w:sdtContent>
  </w:sdt>
  <w:p w:rsidR="00D65B5E" w:rsidRDefault="00D65B5E">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B5E" w:rsidRDefault="00D65B5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B07" w:rsidRDefault="00F56B07" w:rsidP="00120D43">
      <w:pPr>
        <w:spacing w:after="0" w:line="240" w:lineRule="auto"/>
      </w:pPr>
      <w:r>
        <w:separator/>
      </w:r>
    </w:p>
  </w:footnote>
  <w:footnote w:type="continuationSeparator" w:id="0">
    <w:p w:rsidR="00F56B07" w:rsidRDefault="00F56B07" w:rsidP="00120D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B5E" w:rsidRDefault="00D65B5E">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B5E" w:rsidRDefault="00D65B5E">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B5E" w:rsidRDefault="00D65B5E">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0A3101"/>
    <w:multiLevelType w:val="hybridMultilevel"/>
    <w:tmpl w:val="65D87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C9272D1"/>
    <w:multiLevelType w:val="hybridMultilevel"/>
    <w:tmpl w:val="206400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6FC7046C"/>
    <w:multiLevelType w:val="hybridMultilevel"/>
    <w:tmpl w:val="E51C2762"/>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F93"/>
    <w:rsid w:val="000117AD"/>
    <w:rsid w:val="00023E48"/>
    <w:rsid w:val="000324D5"/>
    <w:rsid w:val="00086F67"/>
    <w:rsid w:val="000A32B9"/>
    <w:rsid w:val="000C6410"/>
    <w:rsid w:val="00106067"/>
    <w:rsid w:val="00120D43"/>
    <w:rsid w:val="001662E3"/>
    <w:rsid w:val="001D6849"/>
    <w:rsid w:val="001F6570"/>
    <w:rsid w:val="00204C89"/>
    <w:rsid w:val="00266516"/>
    <w:rsid w:val="00292258"/>
    <w:rsid w:val="002C5DAA"/>
    <w:rsid w:val="002C6838"/>
    <w:rsid w:val="002E0230"/>
    <w:rsid w:val="00315D72"/>
    <w:rsid w:val="00374409"/>
    <w:rsid w:val="00392518"/>
    <w:rsid w:val="003B6C79"/>
    <w:rsid w:val="003D7417"/>
    <w:rsid w:val="00470103"/>
    <w:rsid w:val="004751E3"/>
    <w:rsid w:val="00475C53"/>
    <w:rsid w:val="00504C0C"/>
    <w:rsid w:val="0055394F"/>
    <w:rsid w:val="00565549"/>
    <w:rsid w:val="005707B5"/>
    <w:rsid w:val="005C524D"/>
    <w:rsid w:val="005E3374"/>
    <w:rsid w:val="00612FFD"/>
    <w:rsid w:val="006444F9"/>
    <w:rsid w:val="00656A37"/>
    <w:rsid w:val="006F0626"/>
    <w:rsid w:val="00705FB9"/>
    <w:rsid w:val="00725E75"/>
    <w:rsid w:val="00765B42"/>
    <w:rsid w:val="0078027D"/>
    <w:rsid w:val="007B2F4F"/>
    <w:rsid w:val="007C7077"/>
    <w:rsid w:val="007D2CFA"/>
    <w:rsid w:val="00806631"/>
    <w:rsid w:val="00812690"/>
    <w:rsid w:val="00814CFC"/>
    <w:rsid w:val="00826A85"/>
    <w:rsid w:val="00840E13"/>
    <w:rsid w:val="00841FF5"/>
    <w:rsid w:val="0087498C"/>
    <w:rsid w:val="00913AE0"/>
    <w:rsid w:val="009555B9"/>
    <w:rsid w:val="0097390F"/>
    <w:rsid w:val="009820D0"/>
    <w:rsid w:val="00A04894"/>
    <w:rsid w:val="00A10F37"/>
    <w:rsid w:val="00A23455"/>
    <w:rsid w:val="00A55515"/>
    <w:rsid w:val="00A61CE3"/>
    <w:rsid w:val="00A63070"/>
    <w:rsid w:val="00AA3C3F"/>
    <w:rsid w:val="00AE00B8"/>
    <w:rsid w:val="00AF7D1A"/>
    <w:rsid w:val="00B0518C"/>
    <w:rsid w:val="00B2398A"/>
    <w:rsid w:val="00B64C99"/>
    <w:rsid w:val="00B67E1A"/>
    <w:rsid w:val="00B93F93"/>
    <w:rsid w:val="00BF6F0B"/>
    <w:rsid w:val="00C1591D"/>
    <w:rsid w:val="00C338AF"/>
    <w:rsid w:val="00CC49A0"/>
    <w:rsid w:val="00CC4AD0"/>
    <w:rsid w:val="00D2185F"/>
    <w:rsid w:val="00D33CB7"/>
    <w:rsid w:val="00D37B00"/>
    <w:rsid w:val="00D63867"/>
    <w:rsid w:val="00D65B5E"/>
    <w:rsid w:val="00D83B28"/>
    <w:rsid w:val="00DA25E1"/>
    <w:rsid w:val="00DC3E51"/>
    <w:rsid w:val="00DD195A"/>
    <w:rsid w:val="00DD5CCB"/>
    <w:rsid w:val="00E3406A"/>
    <w:rsid w:val="00E34601"/>
    <w:rsid w:val="00EB3B18"/>
    <w:rsid w:val="00EB5EF4"/>
    <w:rsid w:val="00ED4141"/>
    <w:rsid w:val="00EE2B35"/>
    <w:rsid w:val="00EF4E13"/>
    <w:rsid w:val="00F13EF8"/>
    <w:rsid w:val="00F223E3"/>
    <w:rsid w:val="00F56B07"/>
    <w:rsid w:val="00F77D48"/>
    <w:rsid w:val="00F82D4B"/>
    <w:rsid w:val="00F851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5:chartTrackingRefBased/>
  <w15:docId w15:val="{29C5AC43-B23F-4C2B-84B2-7595047EF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3F93"/>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Style2">
    <w:name w:val="Table Style 2"/>
    <w:uiPriority w:val="99"/>
    <w:rsid w:val="006F0626"/>
    <w:pPr>
      <w:spacing w:after="0" w:line="240" w:lineRule="auto"/>
    </w:pPr>
    <w:rPr>
      <w:rFonts w:ascii="Arial Unicode MS" w:eastAsia="Arial Unicode MS" w:hAnsi="Arial Unicode MS" w:cs="Arial Unicode MS"/>
      <w:color w:val="000000"/>
      <w:sz w:val="20"/>
      <w:szCs w:val="20"/>
      <w:u w:color="000000"/>
      <w:lang w:eastAsia="ru-RU"/>
    </w:rPr>
  </w:style>
  <w:style w:type="paragraph" w:styleId="a3">
    <w:name w:val="Normal (Web)"/>
    <w:basedOn w:val="a"/>
    <w:link w:val="a4"/>
    <w:uiPriority w:val="99"/>
    <w:unhideWhenUsed/>
    <w:qFormat/>
    <w:rsid w:val="006F06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s-mediator-article">
    <w:name w:val="js-mediator-article"/>
    <w:basedOn w:val="a"/>
    <w:rsid w:val="006F06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веб) Знак"/>
    <w:link w:val="a3"/>
    <w:uiPriority w:val="99"/>
    <w:locked/>
    <w:rsid w:val="006F0626"/>
    <w:rPr>
      <w:rFonts w:ascii="Times New Roman" w:eastAsia="Times New Roman" w:hAnsi="Times New Roman" w:cs="Times New Roman"/>
      <w:sz w:val="24"/>
      <w:szCs w:val="24"/>
      <w:lang w:eastAsia="ru-RU"/>
    </w:rPr>
  </w:style>
  <w:style w:type="paragraph" w:styleId="a5">
    <w:name w:val="No Spacing"/>
    <w:uiPriority w:val="1"/>
    <w:qFormat/>
    <w:rsid w:val="00A10F37"/>
    <w:pPr>
      <w:spacing w:after="0" w:line="240" w:lineRule="auto"/>
    </w:pPr>
    <w:rPr>
      <w:rFonts w:ascii="Times New Roman" w:eastAsia="Times New Roman" w:hAnsi="Times New Roman" w:cs="Times New Roman"/>
      <w:sz w:val="24"/>
      <w:szCs w:val="24"/>
      <w:lang w:eastAsia="ru-RU"/>
    </w:rPr>
  </w:style>
  <w:style w:type="paragraph" w:customStyle="1" w:styleId="Standard">
    <w:name w:val="Standard"/>
    <w:rsid w:val="00266516"/>
    <w:pPr>
      <w:autoSpaceDN w:val="0"/>
      <w:spacing w:after="200" w:line="276" w:lineRule="auto"/>
      <w:textAlignment w:val="baseline"/>
    </w:pPr>
    <w:rPr>
      <w:rFonts w:ascii="Calibri" w:eastAsia="Calibri" w:hAnsi="Calibri" w:cs="Calibri"/>
      <w:kern w:val="3"/>
      <w:lang w:eastAsia="zh-CN"/>
    </w:rPr>
  </w:style>
  <w:style w:type="paragraph" w:customStyle="1" w:styleId="ConsPlusNormal">
    <w:name w:val="ConsPlusNormal"/>
    <w:uiPriority w:val="99"/>
    <w:rsid w:val="00806631"/>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2">
    <w:name w:val="Основной текст (2)_"/>
    <w:link w:val="21"/>
    <w:rsid w:val="00806631"/>
    <w:rPr>
      <w:i/>
      <w:iCs/>
      <w:spacing w:val="9"/>
      <w:shd w:val="clear" w:color="auto" w:fill="FFFFFF"/>
    </w:rPr>
  </w:style>
  <w:style w:type="paragraph" w:customStyle="1" w:styleId="21">
    <w:name w:val="Основной текст (2)1"/>
    <w:basedOn w:val="a"/>
    <w:link w:val="2"/>
    <w:rsid w:val="00806631"/>
    <w:pPr>
      <w:widowControl w:val="0"/>
      <w:shd w:val="clear" w:color="auto" w:fill="FFFFFF"/>
      <w:spacing w:before="300" w:after="420" w:line="240" w:lineRule="atLeast"/>
    </w:pPr>
    <w:rPr>
      <w:i/>
      <w:iCs/>
      <w:spacing w:val="9"/>
    </w:rPr>
  </w:style>
  <w:style w:type="character" w:customStyle="1" w:styleId="3">
    <w:name w:val="Основной текст (3)_"/>
    <w:link w:val="30"/>
    <w:rsid w:val="00806631"/>
    <w:rPr>
      <w:spacing w:val="20"/>
      <w:shd w:val="clear" w:color="auto" w:fill="FFFFFF"/>
    </w:rPr>
  </w:style>
  <w:style w:type="paragraph" w:customStyle="1" w:styleId="30">
    <w:name w:val="Основной текст (3)"/>
    <w:basedOn w:val="a"/>
    <w:link w:val="3"/>
    <w:rsid w:val="00806631"/>
    <w:pPr>
      <w:widowControl w:val="0"/>
      <w:shd w:val="clear" w:color="auto" w:fill="FFFFFF"/>
      <w:spacing w:after="360" w:line="324" w:lineRule="exact"/>
      <w:jc w:val="center"/>
    </w:pPr>
    <w:rPr>
      <w:spacing w:val="20"/>
    </w:rPr>
  </w:style>
  <w:style w:type="paragraph" w:styleId="a6">
    <w:name w:val="List Paragraph"/>
    <w:basedOn w:val="a"/>
    <w:uiPriority w:val="34"/>
    <w:qFormat/>
    <w:rsid w:val="00814CFC"/>
    <w:pPr>
      <w:spacing w:after="0" w:line="240" w:lineRule="auto"/>
      <w:ind w:left="720"/>
      <w:contextualSpacing/>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120D4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20D43"/>
  </w:style>
  <w:style w:type="paragraph" w:styleId="a9">
    <w:name w:val="footer"/>
    <w:basedOn w:val="a"/>
    <w:link w:val="aa"/>
    <w:uiPriority w:val="99"/>
    <w:unhideWhenUsed/>
    <w:rsid w:val="00120D4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20D43"/>
  </w:style>
  <w:style w:type="table" w:styleId="ab">
    <w:name w:val="Table Grid"/>
    <w:basedOn w:val="a1"/>
    <w:uiPriority w:val="59"/>
    <w:rsid w:val="00982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Emphasis"/>
    <w:basedOn w:val="a0"/>
    <w:uiPriority w:val="20"/>
    <w:qFormat/>
    <w:rsid w:val="00C1591D"/>
    <w:rPr>
      <w:i/>
      <w:iCs/>
    </w:rPr>
  </w:style>
  <w:style w:type="paragraph" w:styleId="ad">
    <w:name w:val="Body Text"/>
    <w:basedOn w:val="a"/>
    <w:link w:val="ae"/>
    <w:semiHidden/>
    <w:unhideWhenUsed/>
    <w:rsid w:val="00C1591D"/>
    <w:pPr>
      <w:suppressAutoHyphens/>
      <w:spacing w:after="120" w:line="240" w:lineRule="auto"/>
    </w:pPr>
    <w:rPr>
      <w:rFonts w:ascii="Times New Roman" w:eastAsia="Times New Roman" w:hAnsi="Times New Roman" w:cs="Times New Roman"/>
      <w:sz w:val="24"/>
      <w:szCs w:val="24"/>
      <w:lang w:eastAsia="ar-SA"/>
    </w:rPr>
  </w:style>
  <w:style w:type="character" w:customStyle="1" w:styleId="ae">
    <w:name w:val="Основной текст Знак"/>
    <w:basedOn w:val="a0"/>
    <w:link w:val="ad"/>
    <w:semiHidden/>
    <w:rsid w:val="00C1591D"/>
    <w:rPr>
      <w:rFonts w:ascii="Times New Roman" w:eastAsia="Times New Roman" w:hAnsi="Times New Roman" w:cs="Times New Roman"/>
      <w:sz w:val="24"/>
      <w:szCs w:val="24"/>
      <w:lang w:eastAsia="ar-SA"/>
    </w:rPr>
  </w:style>
  <w:style w:type="paragraph" w:styleId="af">
    <w:name w:val="Body Text Indent"/>
    <w:basedOn w:val="a"/>
    <w:link w:val="af0"/>
    <w:uiPriority w:val="99"/>
    <w:semiHidden/>
    <w:unhideWhenUsed/>
    <w:rsid w:val="00DD5CCB"/>
    <w:pPr>
      <w:spacing w:after="120"/>
      <w:ind w:left="283"/>
    </w:pPr>
  </w:style>
  <w:style w:type="character" w:customStyle="1" w:styleId="af0">
    <w:name w:val="Основной текст с отступом Знак"/>
    <w:basedOn w:val="a0"/>
    <w:link w:val="af"/>
    <w:uiPriority w:val="99"/>
    <w:semiHidden/>
    <w:rsid w:val="00DD5CCB"/>
  </w:style>
  <w:style w:type="character" w:styleId="af1">
    <w:name w:val="Hyperlink"/>
    <w:basedOn w:val="a0"/>
    <w:uiPriority w:val="99"/>
    <w:unhideWhenUsed/>
    <w:rsid w:val="00DD5CCB"/>
    <w:rPr>
      <w:color w:val="0563C1" w:themeColor="hyperlink"/>
      <w:u w:val="single"/>
    </w:rPr>
  </w:style>
  <w:style w:type="character" w:customStyle="1" w:styleId="af2">
    <w:name w:val="Основной текст_"/>
    <w:link w:val="4"/>
    <w:locked/>
    <w:rsid w:val="00DD5CCB"/>
    <w:rPr>
      <w:rFonts w:ascii="Times New Roman" w:eastAsia="Times New Roman" w:hAnsi="Times New Roman" w:cs="Times New Roman"/>
      <w:shd w:val="clear" w:color="auto" w:fill="FFFFFF"/>
    </w:rPr>
  </w:style>
  <w:style w:type="paragraph" w:customStyle="1" w:styleId="4">
    <w:name w:val="Основной текст4"/>
    <w:basedOn w:val="a"/>
    <w:link w:val="af2"/>
    <w:rsid w:val="00DD5CCB"/>
    <w:pPr>
      <w:widowControl w:val="0"/>
      <w:shd w:val="clear" w:color="auto" w:fill="FFFFFF"/>
      <w:spacing w:after="0" w:line="413" w:lineRule="exact"/>
    </w:pPr>
    <w:rPr>
      <w:rFonts w:ascii="Times New Roman" w:eastAsia="Times New Roman" w:hAnsi="Times New Roman" w:cs="Times New Roman"/>
    </w:rPr>
  </w:style>
  <w:style w:type="character" w:customStyle="1" w:styleId="fontstyle13">
    <w:name w:val="fontstyle13"/>
    <w:basedOn w:val="a0"/>
    <w:rsid w:val="00B051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157079">
      <w:bodyDiv w:val="1"/>
      <w:marLeft w:val="0"/>
      <w:marRight w:val="0"/>
      <w:marTop w:val="0"/>
      <w:marBottom w:val="0"/>
      <w:divBdr>
        <w:top w:val="none" w:sz="0" w:space="0" w:color="auto"/>
        <w:left w:val="none" w:sz="0" w:space="0" w:color="auto"/>
        <w:bottom w:val="none" w:sz="0" w:space="0" w:color="auto"/>
        <w:right w:val="none" w:sz="0" w:space="0" w:color="auto"/>
      </w:divBdr>
    </w:div>
    <w:div w:id="1247107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image" Target="media/image1.png"/><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1.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3.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brary.saransk.ru/" TargetMode="External"/><Relationship Id="rId24" Type="http://schemas.openxmlformats.org/officeDocument/2006/relationships/chart" Target="charts/chart10.xm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6.png"/><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image" Target="media/image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image" Target="media/image5.jpeg"/><Relationship Id="rId27" Type="http://schemas.openxmlformats.org/officeDocument/2006/relationships/chart" Target="charts/chart13.xml"/><Relationship Id="rId30" Type="http://schemas.openxmlformats.org/officeDocument/2006/relationships/header" Target="header1.xml"/><Relationship Id="rId35"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Сеть учреждений культуры и искусства в 2017 - 2018 гг.</a:t>
            </a:r>
          </a:p>
        </c:rich>
      </c:tx>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2017</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Лист1!$A$2:$A$9</c:f>
              <c:strCache>
                <c:ptCount val="8"/>
                <c:pt idx="0">
                  <c:v>Театры</c:v>
                </c:pt>
                <c:pt idx="1">
                  <c:v>Концертные организации</c:v>
                </c:pt>
                <c:pt idx="2">
                  <c:v>Дом народного творчества</c:v>
                </c:pt>
                <c:pt idx="3">
                  <c:v>Средне-профессиональные учебные заведения</c:v>
                </c:pt>
                <c:pt idx="4">
                  <c:v>Учебные заведения дополнительного образования детей</c:v>
                </c:pt>
                <c:pt idx="5">
                  <c:v>Музеи</c:v>
                </c:pt>
                <c:pt idx="6">
                  <c:v>Библиотеки</c:v>
                </c:pt>
                <c:pt idx="7">
                  <c:v>Учреждения культурно-досугового типа</c:v>
                </c:pt>
              </c:strCache>
            </c:strRef>
          </c:cat>
          <c:val>
            <c:numRef>
              <c:f>Лист1!$B$2:$B$9</c:f>
              <c:numCache>
                <c:formatCode>General</c:formatCode>
                <c:ptCount val="8"/>
                <c:pt idx="0">
                  <c:v>5</c:v>
                </c:pt>
                <c:pt idx="1">
                  <c:v>6</c:v>
                </c:pt>
                <c:pt idx="2">
                  <c:v>1</c:v>
                </c:pt>
                <c:pt idx="3">
                  <c:v>2</c:v>
                </c:pt>
                <c:pt idx="4">
                  <c:v>42</c:v>
                </c:pt>
                <c:pt idx="5">
                  <c:v>24</c:v>
                </c:pt>
                <c:pt idx="6">
                  <c:v>491</c:v>
                </c:pt>
                <c:pt idx="7">
                  <c:v>506</c:v>
                </c:pt>
              </c:numCache>
            </c:numRef>
          </c:val>
        </c:ser>
        <c:ser>
          <c:idx val="1"/>
          <c:order val="1"/>
          <c:tx>
            <c:strRef>
              <c:f>Лист1!$C$1</c:f>
              <c:strCache>
                <c:ptCount val="1"/>
                <c:pt idx="0">
                  <c:v>2018</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Лист1!$A$2:$A$9</c:f>
              <c:strCache>
                <c:ptCount val="8"/>
                <c:pt idx="0">
                  <c:v>Театры</c:v>
                </c:pt>
                <c:pt idx="1">
                  <c:v>Концертные организации</c:v>
                </c:pt>
                <c:pt idx="2">
                  <c:v>Дом народного творчества</c:v>
                </c:pt>
                <c:pt idx="3">
                  <c:v>Средне-профессиональные учебные заведения</c:v>
                </c:pt>
                <c:pt idx="4">
                  <c:v>Учебные заведения дополнительного образования детей</c:v>
                </c:pt>
                <c:pt idx="5">
                  <c:v>Музеи</c:v>
                </c:pt>
                <c:pt idx="6">
                  <c:v>Библиотеки</c:v>
                </c:pt>
                <c:pt idx="7">
                  <c:v>Учреждения культурно-досугового типа</c:v>
                </c:pt>
              </c:strCache>
            </c:strRef>
          </c:cat>
          <c:val>
            <c:numRef>
              <c:f>Лист1!$C$2:$C$9</c:f>
              <c:numCache>
                <c:formatCode>General</c:formatCode>
                <c:ptCount val="8"/>
                <c:pt idx="0">
                  <c:v>5</c:v>
                </c:pt>
                <c:pt idx="1">
                  <c:v>6</c:v>
                </c:pt>
                <c:pt idx="2">
                  <c:v>1</c:v>
                </c:pt>
                <c:pt idx="3">
                  <c:v>2</c:v>
                </c:pt>
                <c:pt idx="4">
                  <c:v>42</c:v>
                </c:pt>
                <c:pt idx="5">
                  <c:v>24</c:v>
                </c:pt>
                <c:pt idx="6">
                  <c:v>502</c:v>
                </c:pt>
                <c:pt idx="7">
                  <c:v>495</c:v>
                </c:pt>
              </c:numCache>
            </c:numRef>
          </c:val>
        </c:ser>
        <c:dLbls>
          <c:dLblPos val="inEnd"/>
          <c:showLegendKey val="0"/>
          <c:showVal val="1"/>
          <c:showCatName val="0"/>
          <c:showSerName val="0"/>
          <c:showPercent val="0"/>
          <c:showBubbleSize val="0"/>
        </c:dLbls>
        <c:gapWidth val="182"/>
        <c:overlap val="5"/>
        <c:axId val="595557552"/>
        <c:axId val="595557160"/>
      </c:barChart>
      <c:catAx>
        <c:axId val="5955575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95557160"/>
        <c:crosses val="autoZero"/>
        <c:auto val="1"/>
        <c:lblAlgn val="ctr"/>
        <c:lblOffset val="100"/>
        <c:noMultiLvlLbl val="0"/>
      </c:catAx>
      <c:valAx>
        <c:axId val="595557160"/>
        <c:scaling>
          <c:orientation val="minMax"/>
          <c:max val="600"/>
          <c:min val="0"/>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95557552"/>
        <c:crosses val="autoZero"/>
        <c:crossBetween val="between"/>
        <c:minorUnit val="100"/>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План</c:v>
                </c:pt>
              </c:strCache>
            </c:strRef>
          </c:tx>
          <c:spPr>
            <a:solidFill>
              <a:schemeClr val="accent2"/>
            </a:solidFill>
          </c:spPr>
          <c:invertIfNegative val="0"/>
          <c:dLbls>
            <c:dLbl>
              <c:idx val="0"/>
              <c:layout>
                <c:manualLayout>
                  <c:x val="0"/>
                  <c:y val="-3.1413612565445052E-2"/>
                </c:manualLayout>
              </c:layout>
              <c:spPr>
                <a:noFill/>
                <a:ln w="26879">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2.7923211169284486E-2"/>
                </c:manualLayout>
              </c:layout>
              <c:spPr>
                <a:noFill/>
                <a:ln w="26879">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3.8394415357766151E-2"/>
                </c:manualLayout>
              </c:layout>
              <c:spPr>
                <a:noFill/>
                <a:ln w="26879">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w="2687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2</c:v>
                </c:pt>
                <c:pt idx="1">
                  <c:v>4</c:v>
                </c:pt>
                <c:pt idx="2">
                  <c:v>4</c:v>
                </c:pt>
              </c:numCache>
            </c:numRef>
          </c:val>
        </c:ser>
        <c:ser>
          <c:idx val="1"/>
          <c:order val="1"/>
          <c:tx>
            <c:strRef>
              <c:f>Лист1!$C$1</c:f>
              <c:strCache>
                <c:ptCount val="1"/>
                <c:pt idx="0">
                  <c:v>Количество изданий</c:v>
                </c:pt>
              </c:strCache>
            </c:strRef>
          </c:tx>
          <c:spPr>
            <a:solidFill>
              <a:schemeClr val="accent1"/>
            </a:solidFill>
          </c:spPr>
          <c:invertIfNegative val="0"/>
          <c:dLbls>
            <c:dLbl>
              <c:idx val="0"/>
              <c:layout>
                <c:manualLayout>
                  <c:x val="0"/>
                  <c:y val="-4.1884816753926718E-2"/>
                </c:manualLayout>
              </c:layout>
              <c:spPr>
                <a:noFill/>
                <a:ln w="26879">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1601664066562676E-3"/>
                  <c:y val="-1.0471204188481679E-2"/>
                </c:manualLayout>
              </c:layout>
              <c:spPr>
                <a:noFill/>
                <a:ln w="26879">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2480499219968811E-2"/>
                  <c:y val="-1.7452006980802796E-2"/>
                </c:manualLayout>
              </c:layout>
              <c:spPr>
                <a:noFill/>
                <a:ln w="26879">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w="2687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Лист1!$C$2:$C$4</c:f>
              <c:numCache>
                <c:formatCode>General</c:formatCode>
                <c:ptCount val="3"/>
                <c:pt idx="0">
                  <c:v>2</c:v>
                </c:pt>
                <c:pt idx="1">
                  <c:v>8</c:v>
                </c:pt>
                <c:pt idx="2">
                  <c:v>8</c:v>
                </c:pt>
              </c:numCache>
            </c:numRef>
          </c:val>
        </c:ser>
        <c:ser>
          <c:idx val="2"/>
          <c:order val="2"/>
          <c:tx>
            <c:strRef>
              <c:f>Лист1!$D$1</c:f>
              <c:strCache>
                <c:ptCount val="1"/>
                <c:pt idx="0">
                  <c:v>Количество электронных изданий</c:v>
                </c:pt>
              </c:strCache>
            </c:strRef>
          </c:tx>
          <c:invertIfNegative val="0"/>
          <c:dLbls>
            <c:dLbl>
              <c:idx val="0"/>
              <c:layout>
                <c:manualLayout>
                  <c:x val="6.2402496099843675E-3"/>
                  <c:y val="-4.1884816753926718E-2"/>
                </c:manualLayout>
              </c:layout>
              <c:spPr>
                <a:noFill/>
                <a:ln w="26879">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0400416016640742E-2"/>
                  <c:y val="-2.4432809773123926E-2"/>
                </c:manualLayout>
              </c:layout>
              <c:spPr>
                <a:noFill/>
                <a:ln w="26879">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0400416016640665E-2"/>
                  <c:y val="-2.0942408376963359E-2"/>
                </c:manualLayout>
              </c:layout>
              <c:spPr>
                <a:noFill/>
                <a:ln w="26879">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w="2687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Лист1!$D$2:$D$4</c:f>
              <c:numCache>
                <c:formatCode>General</c:formatCode>
                <c:ptCount val="3"/>
                <c:pt idx="0">
                  <c:v>1</c:v>
                </c:pt>
                <c:pt idx="1">
                  <c:v>2</c:v>
                </c:pt>
                <c:pt idx="2">
                  <c:v>4</c:v>
                </c:pt>
              </c:numCache>
            </c:numRef>
          </c:val>
        </c:ser>
        <c:dLbls>
          <c:showLegendKey val="0"/>
          <c:showVal val="1"/>
          <c:showCatName val="0"/>
          <c:showSerName val="0"/>
          <c:showPercent val="0"/>
          <c:showBubbleSize val="0"/>
        </c:dLbls>
        <c:gapWidth val="150"/>
        <c:shape val="box"/>
        <c:axId val="611891000"/>
        <c:axId val="611891392"/>
        <c:axId val="0"/>
      </c:bar3DChart>
      <c:catAx>
        <c:axId val="611891000"/>
        <c:scaling>
          <c:orientation val="minMax"/>
        </c:scaling>
        <c:delete val="0"/>
        <c:axPos val="b"/>
        <c:numFmt formatCode="General" sourceLinked="1"/>
        <c:majorTickMark val="none"/>
        <c:minorTickMark val="none"/>
        <c:tickLblPos val="nextTo"/>
        <c:crossAx val="611891392"/>
        <c:crosses val="autoZero"/>
        <c:auto val="1"/>
        <c:lblAlgn val="ctr"/>
        <c:lblOffset val="100"/>
        <c:noMultiLvlLbl val="0"/>
      </c:catAx>
      <c:valAx>
        <c:axId val="611891392"/>
        <c:scaling>
          <c:orientation val="minMax"/>
        </c:scaling>
        <c:delete val="1"/>
        <c:axPos val="l"/>
        <c:numFmt formatCode="General" sourceLinked="1"/>
        <c:majorTickMark val="out"/>
        <c:minorTickMark val="none"/>
        <c:tickLblPos val="nextTo"/>
        <c:crossAx val="611891000"/>
        <c:crosses val="autoZero"/>
        <c:crossBetween val="between"/>
      </c:valAx>
      <c:spPr>
        <a:noFill/>
        <a:ln w="26879">
          <a:noFill/>
        </a:ln>
      </c:spPr>
    </c:plotArea>
    <c:legend>
      <c:legendPos val="r"/>
      <c:layout>
        <c:manualLayout>
          <c:xMode val="edge"/>
          <c:yMode val="edge"/>
          <c:x val="0.65428917104432505"/>
          <c:y val="0.11781609195402298"/>
          <c:w val="0.28270601092175601"/>
          <c:h val="0.49509996841119924"/>
        </c:manualLayout>
      </c:layout>
      <c:overlay val="0"/>
    </c:legend>
    <c:plotVisOnly val="1"/>
    <c:dispBlanksAs val="gap"/>
    <c:showDLblsOverMax val="0"/>
  </c:chart>
  <c:txPr>
    <a:bodyPr/>
    <a:lstStyle/>
    <a:p>
      <a:pPr>
        <a:defRPr sz="127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Количество архивов - 46</a:t>
            </a:r>
          </a:p>
        </c:rich>
      </c:tx>
      <c:layout>
        <c:manualLayout>
          <c:xMode val="edge"/>
          <c:yMode val="edge"/>
          <c:x val="0.33719008264462808"/>
          <c:y val="2.0887728459530026E-2"/>
        </c:manualLayout>
      </c:layout>
      <c:overlay val="1"/>
      <c:spPr>
        <a:noFill/>
        <a:ln w="25409">
          <a:noFill/>
        </a:ln>
      </c:spPr>
    </c:title>
    <c:autoTitleDeleted val="0"/>
    <c:view3D>
      <c:rotX val="30"/>
      <c:rotY val="0"/>
      <c:rAngAx val="0"/>
    </c:view3D>
    <c:floor>
      <c:thickness val="0"/>
    </c:floor>
    <c:sideWall>
      <c:thickness val="0"/>
    </c:sideWall>
    <c:backWall>
      <c:thickness val="0"/>
    </c:backWall>
    <c:plotArea>
      <c:layout>
        <c:manualLayout>
          <c:layoutTarget val="inner"/>
          <c:xMode val="edge"/>
          <c:yMode val="edge"/>
          <c:x val="1.0599887000990894E-3"/>
          <c:y val="0.27708957243653887"/>
          <c:w val="0.56457337569645882"/>
          <c:h val="0.57761035266275174"/>
        </c:manualLayout>
      </c:layout>
      <c:pie3DChart>
        <c:varyColors val="1"/>
        <c:ser>
          <c:idx val="0"/>
          <c:order val="0"/>
          <c:tx>
            <c:strRef>
              <c:f>Лист1!$B$1</c:f>
              <c:strCache>
                <c:ptCount val="1"/>
                <c:pt idx="0">
                  <c:v>Продажи</c:v>
                </c:pt>
              </c:strCache>
            </c:strRef>
          </c:tx>
          <c:explosion val="9"/>
          <c:dPt>
            <c:idx val="0"/>
            <c:bubble3D val="0"/>
            <c:explosion val="4"/>
            <c:spPr>
              <a:solidFill>
                <a:srgbClr val="0070C0"/>
              </a:solidFill>
            </c:spPr>
          </c:dPt>
          <c:dPt>
            <c:idx val="1"/>
            <c:bubble3D val="0"/>
            <c:explosion val="2"/>
            <c:spPr>
              <a:solidFill>
                <a:srgbClr val="FFFF00"/>
              </a:solidFill>
            </c:spPr>
          </c:dPt>
          <c:dPt>
            <c:idx val="2"/>
            <c:bubble3D val="0"/>
            <c:explosion val="3"/>
            <c:spPr>
              <a:solidFill>
                <a:srgbClr val="FF0000"/>
              </a:solidFill>
            </c:spPr>
          </c:dPt>
          <c:dPt>
            <c:idx val="3"/>
            <c:bubble3D val="0"/>
            <c:spPr>
              <a:solidFill>
                <a:srgbClr val="7030A0"/>
              </a:solidFill>
            </c:spPr>
          </c:dPt>
          <c:dLbls>
            <c:dLbl>
              <c:idx val="0"/>
              <c:layout>
                <c:manualLayout>
                  <c:x val="-1.6133287686865234E-2"/>
                  <c:y val="6.6722054963717803E-2"/>
                </c:manualLayout>
              </c:layout>
              <c:tx>
                <c:rich>
                  <a:bodyPr/>
                  <a:lstStyle/>
                  <a:p>
                    <a:pPr>
                      <a:defRPr/>
                    </a:pPr>
                    <a:r>
                      <a:rPr lang="en-US"/>
                      <a:t>2</a:t>
                    </a:r>
                  </a:p>
                </c:rich>
              </c:tx>
              <c:spPr>
                <a:noFill/>
                <a:ln w="25409">
                  <a:noFill/>
                </a:ln>
              </c:spPr>
              <c:dLblPos val="bestFit"/>
              <c:showLegendKey val="0"/>
              <c:showVal val="0"/>
              <c:showCatName val="0"/>
              <c:showSerName val="0"/>
              <c:showPercent val="0"/>
              <c:showBubbleSize val="0"/>
              <c:extLst>
                <c:ext xmlns:c15="http://schemas.microsoft.com/office/drawing/2012/chart" uri="{CE6537A1-D6FC-4f65-9D91-7224C49458BB}">
                  <c15:layout/>
                </c:ext>
              </c:extLst>
            </c:dLbl>
            <c:dLbl>
              <c:idx val="1"/>
              <c:layout>
                <c:manualLayout>
                  <c:x val="-0.10418372703412077"/>
                  <c:y val="7.6590242396171087E-3"/>
                </c:manualLayout>
              </c:layout>
              <c:tx>
                <c:rich>
                  <a:bodyPr/>
                  <a:lstStyle/>
                  <a:p>
                    <a:pPr>
                      <a:defRPr/>
                    </a:pPr>
                    <a:r>
                      <a:rPr lang="en-US"/>
                      <a:t>18</a:t>
                    </a:r>
                  </a:p>
                </c:rich>
              </c:tx>
              <c:spPr>
                <a:noFill/>
                <a:ln w="25409">
                  <a:noFill/>
                </a:ln>
              </c:spPr>
              <c:dLblPos val="bestFit"/>
              <c:showLegendKey val="0"/>
              <c:showVal val="0"/>
              <c:showCatName val="0"/>
              <c:showSerName val="0"/>
              <c:showPercent val="0"/>
              <c:showBubbleSize val="0"/>
              <c:extLst>
                <c:ext xmlns:c15="http://schemas.microsoft.com/office/drawing/2012/chart" uri="{CE6537A1-D6FC-4f65-9D91-7224C49458BB}">
                  <c15:layout/>
                </c:ext>
              </c:extLst>
            </c:dLbl>
            <c:dLbl>
              <c:idx val="2"/>
              <c:layout>
                <c:manualLayout>
                  <c:x val="0.11560732625813079"/>
                  <c:y val="-0.1363547938860584"/>
                </c:manualLayout>
              </c:layout>
              <c:tx>
                <c:rich>
                  <a:bodyPr/>
                  <a:lstStyle/>
                  <a:p>
                    <a:pPr>
                      <a:defRPr/>
                    </a:pPr>
                    <a:r>
                      <a:rPr lang="en-US"/>
                      <a:t>23</a:t>
                    </a:r>
                  </a:p>
                </c:rich>
              </c:tx>
              <c:spPr>
                <a:noFill/>
                <a:ln w="25409">
                  <a:noFill/>
                </a:ln>
              </c:spPr>
              <c:dLblPos val="bestFit"/>
              <c:showLegendKey val="0"/>
              <c:showVal val="0"/>
              <c:showCatName val="0"/>
              <c:showSerName val="0"/>
              <c:showPercent val="0"/>
              <c:showBubbleSize val="0"/>
              <c:extLst>
                <c:ext xmlns:c15="http://schemas.microsoft.com/office/drawing/2012/chart" uri="{CE6537A1-D6FC-4f65-9D91-7224C49458BB}">
                  <c15:layout/>
                </c:ext>
              </c:extLst>
            </c:dLbl>
            <c:dLbl>
              <c:idx val="3"/>
              <c:layout>
                <c:manualLayout>
                  <c:x val="2.4501768800639052E-2"/>
                  <c:y val="7.3870426123205199E-2"/>
                </c:manualLayout>
              </c:layout>
              <c:tx>
                <c:rich>
                  <a:bodyPr/>
                  <a:lstStyle/>
                  <a:p>
                    <a:pPr>
                      <a:defRPr/>
                    </a:pPr>
                    <a:r>
                      <a:rPr lang="en-US"/>
                      <a:t>3</a:t>
                    </a:r>
                  </a:p>
                </c:rich>
              </c:tx>
              <c:spPr>
                <a:noFill/>
                <a:ln w="25409">
                  <a:noFill/>
                </a:ln>
              </c:spPr>
              <c:dLblPos val="bestFit"/>
              <c:showLegendKey val="0"/>
              <c:showVal val="0"/>
              <c:showCatName val="0"/>
              <c:showSerName val="0"/>
              <c:showPercent val="0"/>
              <c:showBubbleSize val="0"/>
              <c:extLst>
                <c:ext xmlns:c15="http://schemas.microsoft.com/office/drawing/2012/chart" uri="{CE6537A1-D6FC-4f65-9D91-7224C49458BB}">
                  <c15:layout/>
                </c:ext>
              </c:extLst>
            </c:dLbl>
            <c:spPr>
              <a:noFill/>
              <a:ln w="25409">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Государственные архивы</c:v>
                </c:pt>
                <c:pt idx="1">
                  <c:v>Объединенные межведомственные архивы по личному составу       </c:v>
                </c:pt>
                <c:pt idx="2">
                  <c:v> Муниципальные архивы</c:v>
                </c:pt>
                <c:pt idx="3">
                  <c:v>Объединенные ведомственные архивы</c:v>
                </c:pt>
              </c:strCache>
            </c:strRef>
          </c:cat>
          <c:val>
            <c:numRef>
              <c:f>Лист1!$B$2:$B$5</c:f>
              <c:numCache>
                <c:formatCode>General</c:formatCode>
                <c:ptCount val="4"/>
                <c:pt idx="0">
                  <c:v>2</c:v>
                </c:pt>
                <c:pt idx="1">
                  <c:v>18</c:v>
                </c:pt>
                <c:pt idx="2">
                  <c:v>23</c:v>
                </c:pt>
                <c:pt idx="3">
                  <c:v>3</c:v>
                </c:pt>
              </c:numCache>
            </c:numRef>
          </c:val>
        </c:ser>
        <c:dLbls>
          <c:showLegendKey val="0"/>
          <c:showVal val="0"/>
          <c:showCatName val="0"/>
          <c:showSerName val="0"/>
          <c:showPercent val="0"/>
          <c:showBubbleSize val="0"/>
          <c:showLeaderLines val="1"/>
        </c:dLbls>
      </c:pie3DChart>
      <c:spPr>
        <a:noFill/>
        <a:ln w="25409">
          <a:noFill/>
        </a:ln>
      </c:spPr>
    </c:plotArea>
    <c:legend>
      <c:legendPos val="r"/>
      <c:layout>
        <c:manualLayout>
          <c:xMode val="edge"/>
          <c:yMode val="edge"/>
          <c:x val="0.66776859504132235"/>
          <c:y val="0.16449086161879894"/>
          <c:w val="0.27933884297520661"/>
          <c:h val="0.82506527415143605"/>
        </c:manualLayout>
      </c:layout>
      <c:overlay val="0"/>
      <c:txPr>
        <a:bodyPr/>
        <a:lstStyle/>
        <a:p>
          <a:pPr algn="l">
            <a:defRPr/>
          </a:pPr>
          <a:endParaRPr lang="ru-RU"/>
        </a:p>
      </c:txPr>
    </c:legend>
    <c:plotVisOnly val="1"/>
    <c:dispBlanksAs val="zero"/>
    <c:showDLblsOverMax val="0"/>
  </c:chart>
  <c:txPr>
    <a:bodyPr/>
    <a:lstStyle/>
    <a:p>
      <a:pPr>
        <a:defRPr sz="1045">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Лист1!$A$2</c:f>
              <c:strCache>
                <c:ptCount val="1"/>
                <c:pt idx="0">
                  <c:v>2017 г.</c:v>
                </c:pt>
              </c:strCache>
            </c:strRef>
          </c:tx>
          <c:spPr>
            <a:solidFill>
              <a:srgbClr val="4F81BD">
                <a:lumMod val="75000"/>
              </a:srgbClr>
            </a:solidFill>
          </c:spPr>
          <c:invertIfNegative val="0"/>
          <c:dLbls>
            <c:spPr>
              <a:noFill/>
              <a:ln w="25387">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Лист1!$B$1:$F$1</c:f>
              <c:strCache>
                <c:ptCount val="5"/>
                <c:pt idx="0">
                  <c:v>Всего организаций</c:v>
                </c:pt>
                <c:pt idx="1">
                  <c:v>Федеральные</c:v>
                </c:pt>
                <c:pt idx="2">
                  <c:v>Республиканские</c:v>
                </c:pt>
                <c:pt idx="3">
                  <c:v>Муниципальные</c:v>
                </c:pt>
                <c:pt idx="4">
                  <c:v>Частные</c:v>
                </c:pt>
              </c:strCache>
            </c:strRef>
          </c:cat>
          <c:val>
            <c:numRef>
              <c:f>Лист1!$B$2:$F$2</c:f>
              <c:numCache>
                <c:formatCode>General</c:formatCode>
                <c:ptCount val="5"/>
                <c:pt idx="0">
                  <c:v>1253</c:v>
                </c:pt>
                <c:pt idx="1">
                  <c:v>164</c:v>
                </c:pt>
                <c:pt idx="2">
                  <c:v>208</c:v>
                </c:pt>
                <c:pt idx="3">
                  <c:v>673</c:v>
                </c:pt>
                <c:pt idx="4">
                  <c:v>208</c:v>
                </c:pt>
              </c:numCache>
            </c:numRef>
          </c:val>
        </c:ser>
        <c:ser>
          <c:idx val="1"/>
          <c:order val="1"/>
          <c:tx>
            <c:strRef>
              <c:f>Лист1!$A$3</c:f>
              <c:strCache>
                <c:ptCount val="1"/>
                <c:pt idx="0">
                  <c:v>2018 г.</c:v>
                </c:pt>
              </c:strCache>
            </c:strRef>
          </c:tx>
          <c:spPr>
            <a:solidFill>
              <a:srgbClr val="C0504D">
                <a:lumMod val="75000"/>
              </a:srgbClr>
            </a:solidFill>
          </c:spPr>
          <c:invertIfNegative val="0"/>
          <c:dLbls>
            <c:spPr>
              <a:noFill/>
              <a:ln w="25387">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Лист1!$B$1:$F$1</c:f>
              <c:strCache>
                <c:ptCount val="5"/>
                <c:pt idx="0">
                  <c:v>Всего организаций</c:v>
                </c:pt>
                <c:pt idx="1">
                  <c:v>Федеральные</c:v>
                </c:pt>
                <c:pt idx="2">
                  <c:v>Республиканские</c:v>
                </c:pt>
                <c:pt idx="3">
                  <c:v>Муниципальные</c:v>
                </c:pt>
                <c:pt idx="4">
                  <c:v>Частные</c:v>
                </c:pt>
              </c:strCache>
            </c:strRef>
          </c:cat>
          <c:val>
            <c:numRef>
              <c:f>Лист1!$B$3:$F$3</c:f>
              <c:numCache>
                <c:formatCode>General</c:formatCode>
                <c:ptCount val="5"/>
                <c:pt idx="0">
                  <c:v>1264</c:v>
                </c:pt>
                <c:pt idx="1">
                  <c:v>164</c:v>
                </c:pt>
                <c:pt idx="2">
                  <c:v>210</c:v>
                </c:pt>
                <c:pt idx="3">
                  <c:v>682</c:v>
                </c:pt>
                <c:pt idx="4">
                  <c:v>208</c:v>
                </c:pt>
              </c:numCache>
            </c:numRef>
          </c:val>
        </c:ser>
        <c:dLbls>
          <c:showLegendKey val="0"/>
          <c:showVal val="0"/>
          <c:showCatName val="0"/>
          <c:showSerName val="0"/>
          <c:showPercent val="0"/>
          <c:showBubbleSize val="0"/>
        </c:dLbls>
        <c:gapWidth val="75"/>
        <c:shape val="box"/>
        <c:axId val="611892568"/>
        <c:axId val="611892960"/>
        <c:axId val="0"/>
      </c:bar3DChart>
      <c:catAx>
        <c:axId val="611892568"/>
        <c:scaling>
          <c:orientation val="minMax"/>
        </c:scaling>
        <c:delete val="0"/>
        <c:axPos val="b"/>
        <c:numFmt formatCode="General" sourceLinked="1"/>
        <c:majorTickMark val="none"/>
        <c:minorTickMark val="none"/>
        <c:tickLblPos val="nextTo"/>
        <c:crossAx val="611892960"/>
        <c:crosses val="autoZero"/>
        <c:auto val="1"/>
        <c:lblAlgn val="ctr"/>
        <c:lblOffset val="100"/>
        <c:noMultiLvlLbl val="0"/>
      </c:catAx>
      <c:valAx>
        <c:axId val="611892960"/>
        <c:scaling>
          <c:orientation val="minMax"/>
        </c:scaling>
        <c:delete val="0"/>
        <c:axPos val="l"/>
        <c:numFmt formatCode="General" sourceLinked="1"/>
        <c:majorTickMark val="none"/>
        <c:minorTickMark val="none"/>
        <c:tickLblPos val="nextTo"/>
        <c:crossAx val="611892568"/>
        <c:crosses val="autoZero"/>
        <c:crossBetween val="between"/>
      </c:valAx>
      <c:spPr>
        <a:noFill/>
        <a:ln w="25387">
          <a:noFill/>
        </a:ln>
      </c:spPr>
    </c:plotArea>
    <c:legend>
      <c:legendPos val="r"/>
      <c:layout>
        <c:manualLayout>
          <c:xMode val="edge"/>
          <c:yMode val="edge"/>
          <c:x val="0.38527397260273971"/>
          <c:y val="0.92307692307692313"/>
          <c:w val="0.22773972602739725"/>
          <c:h val="0.08"/>
        </c:manualLayout>
      </c:layout>
      <c:overlay val="0"/>
    </c:legend>
    <c:plotVisOnly val="1"/>
    <c:dispBlanksAs val="gap"/>
    <c:showDLblsOverMax val="0"/>
  </c:chart>
  <c:txPr>
    <a:bodyPr/>
    <a:lstStyle/>
    <a:p>
      <a:pPr>
        <a:defRPr sz="1099">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План</c:v>
                </c:pt>
              </c:strCache>
            </c:strRef>
          </c:tx>
          <c:invertIfNegative val="0"/>
          <c:dLbls>
            <c:dLbl>
              <c:idx val="0"/>
              <c:layout>
                <c:manualLayout>
                  <c:x val="0"/>
                  <c:y val="-1.984126984126984E-2"/>
                </c:manualLayout>
              </c:layout>
              <c:spPr>
                <a:noFill/>
                <a:ln w="25146">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9444444444444441E-3"/>
                  <c:y val="-1.5873015873015872E-2"/>
                </c:manualLayout>
              </c:layout>
              <c:spPr>
                <a:noFill/>
                <a:ln w="25146">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9444444444444441E-3"/>
                  <c:y val="-7.9365079365079361E-3"/>
                </c:manualLayout>
              </c:layout>
              <c:spPr>
                <a:noFill/>
                <a:ln w="25146">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w="25146">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13.24</c:v>
                </c:pt>
                <c:pt idx="1">
                  <c:v>13.24</c:v>
                </c:pt>
                <c:pt idx="2">
                  <c:v>14.2</c:v>
                </c:pt>
              </c:numCache>
            </c:numRef>
          </c:val>
        </c:ser>
        <c:ser>
          <c:idx val="1"/>
          <c:order val="1"/>
          <c:tx>
            <c:strRef>
              <c:f>Лист1!$C$1</c:f>
              <c:strCache>
                <c:ptCount val="1"/>
                <c:pt idx="0">
                  <c:v>Факт</c:v>
                </c:pt>
              </c:strCache>
            </c:strRef>
          </c:tx>
          <c:invertIfNegative val="0"/>
          <c:dLbls>
            <c:dLbl>
              <c:idx val="0"/>
              <c:layout>
                <c:manualLayout>
                  <c:x val="1.3888888888888888E-2"/>
                  <c:y val="-2.3809523809523808E-2"/>
                </c:manualLayout>
              </c:layout>
              <c:spPr>
                <a:noFill/>
                <a:ln w="25146">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203703703703703E-2"/>
                  <c:y val="-2.3809523809523808E-2"/>
                </c:manualLayout>
              </c:layout>
              <c:spPr>
                <a:noFill/>
                <a:ln w="25146">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3888888888888973E-2"/>
                  <c:y val="-3.9682539682539701E-2"/>
                </c:manualLayout>
              </c:layout>
              <c:spPr>
                <a:noFill/>
                <a:ln w="25146">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w="25146">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Лист1!$C$2:$C$4</c:f>
              <c:numCache>
                <c:formatCode>General</c:formatCode>
                <c:ptCount val="3"/>
                <c:pt idx="0">
                  <c:v>22.988</c:v>
                </c:pt>
                <c:pt idx="1">
                  <c:v>23.085999999999999</c:v>
                </c:pt>
                <c:pt idx="2">
                  <c:v>25.21</c:v>
                </c:pt>
              </c:numCache>
            </c:numRef>
          </c:val>
        </c:ser>
        <c:dLbls>
          <c:showLegendKey val="0"/>
          <c:showVal val="0"/>
          <c:showCatName val="0"/>
          <c:showSerName val="0"/>
          <c:showPercent val="0"/>
          <c:showBubbleSize val="0"/>
        </c:dLbls>
        <c:gapWidth val="150"/>
        <c:shape val="box"/>
        <c:axId val="611894136"/>
        <c:axId val="611894528"/>
        <c:axId val="0"/>
      </c:bar3DChart>
      <c:catAx>
        <c:axId val="611894136"/>
        <c:scaling>
          <c:orientation val="minMax"/>
        </c:scaling>
        <c:delete val="0"/>
        <c:axPos val="b"/>
        <c:numFmt formatCode="General" sourceLinked="1"/>
        <c:majorTickMark val="out"/>
        <c:minorTickMark val="none"/>
        <c:tickLblPos val="nextTo"/>
        <c:crossAx val="611894528"/>
        <c:crosses val="autoZero"/>
        <c:auto val="1"/>
        <c:lblAlgn val="ctr"/>
        <c:lblOffset val="100"/>
        <c:noMultiLvlLbl val="0"/>
      </c:catAx>
      <c:valAx>
        <c:axId val="611894528"/>
        <c:scaling>
          <c:orientation val="minMax"/>
        </c:scaling>
        <c:delete val="0"/>
        <c:axPos val="l"/>
        <c:majorGridlines/>
        <c:numFmt formatCode="General" sourceLinked="1"/>
        <c:majorTickMark val="out"/>
        <c:minorTickMark val="none"/>
        <c:tickLblPos val="nextTo"/>
        <c:crossAx val="611894136"/>
        <c:crosses val="autoZero"/>
        <c:crossBetween val="between"/>
      </c:valAx>
      <c:spPr>
        <a:noFill/>
        <a:ln w="25146">
          <a:noFill/>
        </a:ln>
      </c:spPr>
    </c:plotArea>
    <c:legend>
      <c:legendPos val="r"/>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2018</c:v>
                </c:pt>
              </c:strCache>
            </c:strRef>
          </c:tx>
          <c:invertIfNegative val="0"/>
          <c:dLbls>
            <c:dLbl>
              <c:idx val="0"/>
              <c:layout>
                <c:manualLayout>
                  <c:x val="0"/>
                  <c:y val="1.84162062615101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1037277147487843E-3"/>
                  <c:y val="9.2081031307550652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4"/>
                <c:pt idx="0">
                  <c:v>Количество спектаклей</c:v>
                </c:pt>
                <c:pt idx="1">
                  <c:v>Число зрителей, тыс. чел
</c:v>
                </c:pt>
                <c:pt idx="2">
                  <c:v>гастроли за пределами региона</c:v>
                </c:pt>
                <c:pt idx="3">
                  <c:v>количество новых постановок</c:v>
                </c:pt>
              </c:strCache>
            </c:strRef>
          </c:cat>
          <c:val>
            <c:numRef>
              <c:f>Лист1!$B$2:$B$6</c:f>
              <c:numCache>
                <c:formatCode>General</c:formatCode>
                <c:ptCount val="5"/>
                <c:pt idx="0">
                  <c:v>1627</c:v>
                </c:pt>
                <c:pt idx="1">
                  <c:v>224.4</c:v>
                </c:pt>
                <c:pt idx="2">
                  <c:v>164</c:v>
                </c:pt>
                <c:pt idx="3">
                  <c:v>22</c:v>
                </c:pt>
              </c:numCache>
            </c:numRef>
          </c:val>
        </c:ser>
        <c:ser>
          <c:idx val="1"/>
          <c:order val="1"/>
          <c:tx>
            <c:strRef>
              <c:f>Лист1!$C$1</c:f>
              <c:strCache>
                <c:ptCount val="1"/>
                <c:pt idx="0">
                  <c:v>2017</c:v>
                </c:pt>
              </c:strCache>
            </c:strRef>
          </c:tx>
          <c:invertIfNegative val="0"/>
          <c:dPt>
            <c:idx val="1"/>
            <c:invertIfNegative val="0"/>
            <c:bubble3D val="0"/>
          </c:dPt>
          <c:dLbls>
            <c:dLbl>
              <c:idx val="0"/>
              <c:layout>
                <c:manualLayout>
                  <c:x val="2.4311183144246379E-2"/>
                  <c:y val="1.84162062615101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314815996460734E-2"/>
                  <c:y val="-8.5722364814895379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4"/>
                <c:pt idx="0">
                  <c:v>Количество спектаклей</c:v>
                </c:pt>
                <c:pt idx="1">
                  <c:v>Число зрителей, тыс. чел
</c:v>
                </c:pt>
                <c:pt idx="2">
                  <c:v>гастроли за пределами региона</c:v>
                </c:pt>
                <c:pt idx="3">
                  <c:v>количество новых постановок</c:v>
                </c:pt>
              </c:strCache>
            </c:strRef>
          </c:cat>
          <c:val>
            <c:numRef>
              <c:f>Лист1!$C$2:$C$6</c:f>
              <c:numCache>
                <c:formatCode>General</c:formatCode>
                <c:ptCount val="5"/>
                <c:pt idx="0">
                  <c:v>1553</c:v>
                </c:pt>
                <c:pt idx="1">
                  <c:v>213.7</c:v>
                </c:pt>
                <c:pt idx="2">
                  <c:v>110</c:v>
                </c:pt>
                <c:pt idx="3">
                  <c:v>20</c:v>
                </c:pt>
              </c:numCache>
            </c:numRef>
          </c:val>
        </c:ser>
        <c:dLbls>
          <c:dLblPos val="outEnd"/>
          <c:showLegendKey val="0"/>
          <c:showVal val="1"/>
          <c:showCatName val="0"/>
          <c:showSerName val="0"/>
          <c:showPercent val="0"/>
          <c:showBubbleSize val="0"/>
        </c:dLbls>
        <c:gapWidth val="150"/>
        <c:axId val="595560688"/>
        <c:axId val="595561080"/>
      </c:barChart>
      <c:catAx>
        <c:axId val="595560688"/>
        <c:scaling>
          <c:orientation val="minMax"/>
        </c:scaling>
        <c:delete val="0"/>
        <c:axPos val="b"/>
        <c:numFmt formatCode="General" sourceLinked="0"/>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595561080"/>
        <c:crosses val="autoZero"/>
        <c:auto val="1"/>
        <c:lblAlgn val="ctr"/>
        <c:lblOffset val="100"/>
        <c:noMultiLvlLbl val="0"/>
      </c:catAx>
      <c:valAx>
        <c:axId val="595561080"/>
        <c:scaling>
          <c:orientation val="minMax"/>
        </c:scaling>
        <c:delete val="0"/>
        <c:axPos val="l"/>
        <c:majorGridlines/>
        <c:numFmt formatCode="General" sourceLinked="1"/>
        <c:majorTickMark val="out"/>
        <c:minorTickMark val="none"/>
        <c:tickLblPos val="nextTo"/>
        <c:crossAx val="595560688"/>
        <c:crosses val="autoZero"/>
        <c:crossBetween val="between"/>
      </c:valAx>
    </c:plotArea>
    <c:legend>
      <c:legendPos val="r"/>
      <c:layout>
        <c:manualLayout>
          <c:xMode val="edge"/>
          <c:yMode val="edge"/>
          <c:x val="0.8882766477107028"/>
          <c:y val="0.42824240719910012"/>
          <c:w val="9.7834463400408286E-2"/>
          <c:h val="0.15541994750656168"/>
        </c:manualLayout>
      </c:layout>
      <c:overlay val="0"/>
      <c:txPr>
        <a:bodyPr/>
        <a:lstStyle/>
        <a:p>
          <a:pPr>
            <a:defRPr sz="105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endParaRPr lang="ru-RU" sz="1200" b="1">
              <a:effectLst/>
            </a:endParaRPr>
          </a:p>
          <a:p>
            <a:pPr algn="ctr">
              <a:defRPr/>
            </a:pPr>
            <a:r>
              <a:rPr lang="ru-RU" sz="1200" b="1">
                <a:effectLst/>
                <a:latin typeface="Times New Roman" panose="02020603050405020304" pitchFamily="18" charset="0"/>
                <a:cs typeface="Times New Roman" panose="02020603050405020304" pitchFamily="18" charset="0"/>
              </a:rPr>
              <a:t>Динамика </a:t>
            </a:r>
          </a:p>
          <a:p>
            <a:pPr algn="ctr">
              <a:defRPr/>
            </a:pPr>
            <a:r>
              <a:rPr lang="ru-RU" sz="1200" b="1">
                <a:effectLst/>
                <a:latin typeface="Times New Roman" panose="02020603050405020304" pitchFamily="18" charset="0"/>
                <a:cs typeface="Times New Roman" panose="02020603050405020304" pitchFamily="18" charset="0"/>
              </a:rPr>
              <a:t>показателей деятельности государственных </a:t>
            </a:r>
            <a:endParaRPr lang="ru-RU" sz="1200">
              <a:effectLst/>
              <a:latin typeface="Times New Roman" panose="02020603050405020304" pitchFamily="18" charset="0"/>
              <a:cs typeface="Times New Roman" panose="02020603050405020304" pitchFamily="18" charset="0"/>
            </a:endParaRPr>
          </a:p>
          <a:p>
            <a:pPr algn="ctr">
              <a:defRPr/>
            </a:pPr>
            <a:r>
              <a:rPr lang="ru-RU" sz="1200" b="1">
                <a:effectLst/>
                <a:latin typeface="Times New Roman" panose="02020603050405020304" pitchFamily="18" charset="0"/>
                <a:cs typeface="Times New Roman" panose="02020603050405020304" pitchFamily="18" charset="0"/>
              </a:rPr>
              <a:t>концертных учреждений </a:t>
            </a:r>
          </a:p>
          <a:p>
            <a:pPr algn="ctr">
              <a:defRPr/>
            </a:pPr>
            <a:r>
              <a:rPr lang="ru-RU" sz="1200" b="1">
                <a:effectLst/>
                <a:latin typeface="Times New Roman" panose="02020603050405020304" pitchFamily="18" charset="0"/>
                <a:cs typeface="Times New Roman" panose="02020603050405020304" pitchFamily="18" charset="0"/>
              </a:rPr>
              <a:t>(2017‒2018 гг.)</a:t>
            </a:r>
            <a:endParaRPr lang="ru-RU" sz="1200">
              <a:effectLst/>
              <a:latin typeface="Times New Roman" panose="02020603050405020304" pitchFamily="18" charset="0"/>
              <a:cs typeface="Times New Roman" panose="02020603050405020304" pitchFamily="18" charset="0"/>
            </a:endParaRPr>
          </a:p>
          <a:p>
            <a:pPr algn="ctr">
              <a:defRPr/>
            </a:pPr>
            <a:endParaRPr lang="ru-RU">
              <a:latin typeface="Times New Roman" panose="02020603050405020304" pitchFamily="18" charset="0"/>
              <a:cs typeface="Times New Roman" panose="02020603050405020304" pitchFamily="18" charset="0"/>
            </a:endParaRPr>
          </a:p>
        </c:rich>
      </c:tx>
      <c:layout>
        <c:manualLayout>
          <c:xMode val="edge"/>
          <c:yMode val="edge"/>
          <c:x val="0.3055092592592592"/>
          <c:y val="0"/>
        </c:manualLayout>
      </c:layout>
      <c:overlay val="0"/>
    </c:title>
    <c:autoTitleDeleted val="0"/>
    <c:plotArea>
      <c:layout>
        <c:manualLayout>
          <c:layoutTarget val="inner"/>
          <c:xMode val="edge"/>
          <c:yMode val="edge"/>
          <c:x val="0.3506980898221056"/>
          <c:y val="0.30376984126984125"/>
          <c:w val="0.51765948527267425"/>
          <c:h val="0.37856486689163854"/>
        </c:manualLayout>
      </c:layout>
      <c:barChart>
        <c:barDir val="bar"/>
        <c:grouping val="clustered"/>
        <c:varyColors val="0"/>
        <c:ser>
          <c:idx val="0"/>
          <c:order val="0"/>
          <c:tx>
            <c:strRef>
              <c:f>Лист1!$B$1</c:f>
              <c:strCache>
                <c:ptCount val="1"/>
                <c:pt idx="0">
                  <c:v>2018</c:v>
                </c:pt>
              </c:strCache>
            </c:strRef>
          </c:tx>
          <c:invertIfNegative val="0"/>
          <c:dLbls>
            <c:dLbl>
              <c:idx val="0"/>
              <c:layout>
                <c:manualLayout>
                  <c:x val="-2.3148148148148147E-3"/>
                  <c:y val="3.968253968253968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2"/>
                <c:pt idx="0">
                  <c:v>Количество зрителей,тыс.чел.</c:v>
                </c:pt>
                <c:pt idx="1">
                  <c:v>Количество концертов</c:v>
                </c:pt>
              </c:strCache>
            </c:strRef>
          </c:cat>
          <c:val>
            <c:numRef>
              <c:f>Лист1!$B$2:$B$5</c:f>
              <c:numCache>
                <c:formatCode>General</c:formatCode>
                <c:ptCount val="4"/>
                <c:pt idx="0">
                  <c:v>230.4</c:v>
                </c:pt>
                <c:pt idx="1">
                  <c:v>835</c:v>
                </c:pt>
              </c:numCache>
            </c:numRef>
          </c:val>
        </c:ser>
        <c:ser>
          <c:idx val="1"/>
          <c:order val="1"/>
          <c:tx>
            <c:strRef>
              <c:f>Лист1!$C$1</c:f>
              <c:strCache>
                <c:ptCount val="1"/>
                <c:pt idx="0">
                  <c:v>2017</c:v>
                </c:pt>
              </c:strCache>
            </c:strRef>
          </c:tx>
          <c:invertIfNegative val="0"/>
          <c:dLbls>
            <c:dLbl>
              <c:idx val="0"/>
              <c:layout>
                <c:manualLayout>
                  <c:x val="0"/>
                  <c:y val="-1.984126984126991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3148148148148147E-3"/>
                  <c:y val="-1.587301587301587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2"/>
                <c:pt idx="0">
                  <c:v>Количество зрителей,тыс.чел.</c:v>
                </c:pt>
                <c:pt idx="1">
                  <c:v>Количество концертов</c:v>
                </c:pt>
              </c:strCache>
            </c:strRef>
          </c:cat>
          <c:val>
            <c:numRef>
              <c:f>Лист1!$C$2:$C$5</c:f>
              <c:numCache>
                <c:formatCode>General</c:formatCode>
                <c:ptCount val="4"/>
                <c:pt idx="0">
                  <c:v>221.1</c:v>
                </c:pt>
                <c:pt idx="1">
                  <c:v>768</c:v>
                </c:pt>
              </c:numCache>
            </c:numRef>
          </c:val>
        </c:ser>
        <c:dLbls>
          <c:showLegendKey val="0"/>
          <c:showVal val="0"/>
          <c:showCatName val="0"/>
          <c:showSerName val="0"/>
          <c:showPercent val="0"/>
          <c:showBubbleSize val="0"/>
        </c:dLbls>
        <c:gapWidth val="150"/>
        <c:axId val="607752496"/>
        <c:axId val="607752104"/>
      </c:barChart>
      <c:catAx>
        <c:axId val="607752496"/>
        <c:scaling>
          <c:orientation val="minMax"/>
        </c:scaling>
        <c:delete val="0"/>
        <c:axPos val="l"/>
        <c:numFmt formatCode="General" sourceLinked="0"/>
        <c:majorTickMark val="none"/>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607752104"/>
        <c:crosses val="autoZero"/>
        <c:auto val="1"/>
        <c:lblAlgn val="ctr"/>
        <c:lblOffset val="100"/>
        <c:noMultiLvlLbl val="0"/>
      </c:catAx>
      <c:valAx>
        <c:axId val="607752104"/>
        <c:scaling>
          <c:orientation val="minMax"/>
        </c:scaling>
        <c:delete val="0"/>
        <c:axPos val="b"/>
        <c:majorGridlines/>
        <c:numFmt formatCode="General" sourceLinked="1"/>
        <c:majorTickMark val="none"/>
        <c:minorTickMark val="none"/>
        <c:tickLblPos val="nextTo"/>
        <c:crossAx val="607752496"/>
        <c:crosses val="autoZero"/>
        <c:crossBetween val="between"/>
      </c:valAx>
    </c:plotArea>
    <c:legend>
      <c:legendPos val="r"/>
      <c:layout>
        <c:manualLayout>
          <c:xMode val="edge"/>
          <c:yMode val="edge"/>
          <c:x val="0.42299886993292507"/>
          <c:y val="0.82020653668291466"/>
          <c:w val="0.14181594488188976"/>
          <c:h val="0.12367391576052994"/>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2018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Библиотека им.А.С.Пушкина</c:v>
                </c:pt>
                <c:pt idx="1">
                  <c:v>Детская библиотека</c:v>
                </c:pt>
                <c:pt idx="2">
                  <c:v>Юношеская библиотека</c:v>
                </c:pt>
                <c:pt idx="3">
                  <c:v>Спецбиблиотека для слепых</c:v>
                </c:pt>
              </c:strCache>
            </c:strRef>
          </c:cat>
          <c:val>
            <c:numRef>
              <c:f>Лист1!$B$2:$B$5</c:f>
              <c:numCache>
                <c:formatCode>General</c:formatCode>
                <c:ptCount val="4"/>
                <c:pt idx="0">
                  <c:v>26715</c:v>
                </c:pt>
                <c:pt idx="1">
                  <c:v>23550</c:v>
                </c:pt>
                <c:pt idx="2">
                  <c:v>7514</c:v>
                </c:pt>
                <c:pt idx="3">
                  <c:v>954</c:v>
                </c:pt>
              </c:numCache>
            </c:numRef>
          </c:val>
        </c:ser>
        <c:ser>
          <c:idx val="1"/>
          <c:order val="1"/>
          <c:tx>
            <c:strRef>
              <c:f>Лист1!$C$1</c:f>
              <c:strCache>
                <c:ptCount val="1"/>
                <c:pt idx="0">
                  <c:v>2017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Библиотека им.А.С.Пушкина</c:v>
                </c:pt>
                <c:pt idx="1">
                  <c:v>Детская библиотека</c:v>
                </c:pt>
                <c:pt idx="2">
                  <c:v>Юношеская библиотека</c:v>
                </c:pt>
                <c:pt idx="3">
                  <c:v>Спецбиблиотека для слепых</c:v>
                </c:pt>
              </c:strCache>
            </c:strRef>
          </c:cat>
          <c:val>
            <c:numRef>
              <c:f>Лист1!$C$2:$C$5</c:f>
              <c:numCache>
                <c:formatCode>General</c:formatCode>
                <c:ptCount val="4"/>
                <c:pt idx="0">
                  <c:v>25837</c:v>
                </c:pt>
                <c:pt idx="1">
                  <c:v>23520</c:v>
                </c:pt>
                <c:pt idx="2">
                  <c:v>7356</c:v>
                </c:pt>
                <c:pt idx="3">
                  <c:v>948</c:v>
                </c:pt>
              </c:numCache>
            </c:numRef>
          </c:val>
        </c:ser>
        <c:dLbls>
          <c:showLegendKey val="0"/>
          <c:showVal val="0"/>
          <c:showCatName val="0"/>
          <c:showSerName val="0"/>
          <c:showPercent val="0"/>
          <c:showBubbleSize val="0"/>
        </c:dLbls>
        <c:gapWidth val="150"/>
        <c:shape val="box"/>
        <c:axId val="607748576"/>
        <c:axId val="607751712"/>
        <c:axId val="620543072"/>
      </c:bar3DChart>
      <c:catAx>
        <c:axId val="607748576"/>
        <c:scaling>
          <c:orientation val="minMax"/>
        </c:scaling>
        <c:delete val="0"/>
        <c:axPos val="b"/>
        <c:numFmt formatCode="General" sourceLinked="0"/>
        <c:majorTickMark val="out"/>
        <c:minorTickMark val="none"/>
        <c:tickLblPos val="nextTo"/>
        <c:crossAx val="607751712"/>
        <c:crosses val="autoZero"/>
        <c:auto val="1"/>
        <c:lblAlgn val="ctr"/>
        <c:lblOffset val="100"/>
        <c:noMultiLvlLbl val="0"/>
      </c:catAx>
      <c:valAx>
        <c:axId val="607751712"/>
        <c:scaling>
          <c:orientation val="minMax"/>
        </c:scaling>
        <c:delete val="0"/>
        <c:axPos val="l"/>
        <c:majorGridlines/>
        <c:numFmt formatCode="General" sourceLinked="1"/>
        <c:majorTickMark val="out"/>
        <c:minorTickMark val="none"/>
        <c:tickLblPos val="nextTo"/>
        <c:crossAx val="607748576"/>
        <c:crosses val="autoZero"/>
        <c:crossBetween val="between"/>
      </c:valAx>
      <c:serAx>
        <c:axId val="620543072"/>
        <c:scaling>
          <c:orientation val="minMax"/>
        </c:scaling>
        <c:delete val="0"/>
        <c:axPos val="b"/>
        <c:majorTickMark val="out"/>
        <c:minorTickMark val="none"/>
        <c:tickLblPos val="nextTo"/>
        <c:crossAx val="607751712"/>
        <c:crosses val="autoZero"/>
      </c:serAx>
    </c:plotArea>
    <c:legend>
      <c:legendPos val="r"/>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2018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Библиотека им.А.С.Пушкина</c:v>
                </c:pt>
                <c:pt idx="1">
                  <c:v>Детская библиотека</c:v>
                </c:pt>
                <c:pt idx="2">
                  <c:v>Юношеская библиотека</c:v>
                </c:pt>
                <c:pt idx="3">
                  <c:v>Спецбиблиотека для слепых</c:v>
                </c:pt>
              </c:strCache>
            </c:strRef>
          </c:cat>
          <c:val>
            <c:numRef>
              <c:f>Лист1!$B$2:$B$5</c:f>
              <c:numCache>
                <c:formatCode>General</c:formatCode>
                <c:ptCount val="4"/>
                <c:pt idx="0">
                  <c:v>210660</c:v>
                </c:pt>
                <c:pt idx="1">
                  <c:v>166558</c:v>
                </c:pt>
                <c:pt idx="2">
                  <c:v>44430</c:v>
                </c:pt>
                <c:pt idx="3">
                  <c:v>4060</c:v>
                </c:pt>
              </c:numCache>
            </c:numRef>
          </c:val>
        </c:ser>
        <c:ser>
          <c:idx val="1"/>
          <c:order val="1"/>
          <c:tx>
            <c:strRef>
              <c:f>Лист1!$C$1</c:f>
              <c:strCache>
                <c:ptCount val="1"/>
                <c:pt idx="0">
                  <c:v>2017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Библиотека им.А.С.Пушкина</c:v>
                </c:pt>
                <c:pt idx="1">
                  <c:v>Детская библиотека</c:v>
                </c:pt>
                <c:pt idx="2">
                  <c:v>Юношеская библиотека</c:v>
                </c:pt>
                <c:pt idx="3">
                  <c:v>Спецбиблиотека для слепых</c:v>
                </c:pt>
              </c:strCache>
            </c:strRef>
          </c:cat>
          <c:val>
            <c:numRef>
              <c:f>Лист1!$C$2:$C$5</c:f>
              <c:numCache>
                <c:formatCode>General</c:formatCode>
                <c:ptCount val="4"/>
                <c:pt idx="0">
                  <c:v>208582</c:v>
                </c:pt>
                <c:pt idx="1">
                  <c:v>165998</c:v>
                </c:pt>
                <c:pt idx="2">
                  <c:v>43994</c:v>
                </c:pt>
                <c:pt idx="3">
                  <c:v>4018</c:v>
                </c:pt>
              </c:numCache>
            </c:numRef>
          </c:val>
        </c:ser>
        <c:dLbls>
          <c:showLegendKey val="0"/>
          <c:showVal val="0"/>
          <c:showCatName val="0"/>
          <c:showSerName val="0"/>
          <c:showPercent val="0"/>
          <c:showBubbleSize val="0"/>
        </c:dLbls>
        <c:gapWidth val="150"/>
        <c:shape val="box"/>
        <c:axId val="607750928"/>
        <c:axId val="607750536"/>
        <c:axId val="620544344"/>
      </c:bar3DChart>
      <c:catAx>
        <c:axId val="607750928"/>
        <c:scaling>
          <c:orientation val="minMax"/>
        </c:scaling>
        <c:delete val="0"/>
        <c:axPos val="b"/>
        <c:numFmt formatCode="General" sourceLinked="0"/>
        <c:majorTickMark val="out"/>
        <c:minorTickMark val="none"/>
        <c:tickLblPos val="nextTo"/>
        <c:crossAx val="607750536"/>
        <c:crosses val="autoZero"/>
        <c:auto val="1"/>
        <c:lblAlgn val="ctr"/>
        <c:lblOffset val="100"/>
        <c:noMultiLvlLbl val="0"/>
      </c:catAx>
      <c:valAx>
        <c:axId val="607750536"/>
        <c:scaling>
          <c:orientation val="minMax"/>
        </c:scaling>
        <c:delete val="0"/>
        <c:axPos val="l"/>
        <c:majorGridlines/>
        <c:numFmt formatCode="General" sourceLinked="1"/>
        <c:majorTickMark val="out"/>
        <c:minorTickMark val="none"/>
        <c:tickLblPos val="nextTo"/>
        <c:crossAx val="607750928"/>
        <c:crosses val="autoZero"/>
        <c:crossBetween val="between"/>
      </c:valAx>
      <c:serAx>
        <c:axId val="620544344"/>
        <c:scaling>
          <c:orientation val="minMax"/>
        </c:scaling>
        <c:delete val="0"/>
        <c:axPos val="b"/>
        <c:majorTickMark val="out"/>
        <c:minorTickMark val="none"/>
        <c:tickLblPos val="nextTo"/>
        <c:crossAx val="607750536"/>
        <c:crosses val="autoZero"/>
      </c:serAx>
    </c:plotArea>
    <c:legend>
      <c:legendPos val="r"/>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manualLayout>
          <c:layoutTarget val="inner"/>
          <c:xMode val="edge"/>
          <c:yMode val="edge"/>
          <c:x val="0.1153098724402687"/>
          <c:y val="3.0566372350553522E-2"/>
          <c:w val="0.65382199620880721"/>
          <c:h val="0.85653105861767276"/>
        </c:manualLayout>
      </c:layout>
      <c:bar3DChart>
        <c:barDir val="col"/>
        <c:grouping val="standard"/>
        <c:varyColors val="0"/>
        <c:ser>
          <c:idx val="0"/>
          <c:order val="0"/>
          <c:tx>
            <c:strRef>
              <c:f>Лист1!$B$1</c:f>
              <c:strCache>
                <c:ptCount val="1"/>
                <c:pt idx="0">
                  <c:v>2017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2"/>
                <c:pt idx="0">
                  <c:v>Краевеческий музей </c:v>
                </c:pt>
                <c:pt idx="1">
                  <c:v>Музей им. Эрьзи</c:v>
                </c:pt>
              </c:strCache>
            </c:strRef>
          </c:cat>
          <c:val>
            <c:numRef>
              <c:f>Лист1!$B$2:$B$5</c:f>
              <c:numCache>
                <c:formatCode>General</c:formatCode>
                <c:ptCount val="4"/>
                <c:pt idx="0">
                  <c:v>217</c:v>
                </c:pt>
                <c:pt idx="1">
                  <c:v>35</c:v>
                </c:pt>
              </c:numCache>
            </c:numRef>
          </c:val>
        </c:ser>
        <c:ser>
          <c:idx val="1"/>
          <c:order val="1"/>
          <c:tx>
            <c:strRef>
              <c:f>Лист1!$C$1</c:f>
              <c:strCache>
                <c:ptCount val="1"/>
                <c:pt idx="0">
                  <c:v>2018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2"/>
                <c:pt idx="0">
                  <c:v>Краевеческий музей </c:v>
                </c:pt>
                <c:pt idx="1">
                  <c:v>Музей им. Эрьзи</c:v>
                </c:pt>
              </c:strCache>
            </c:strRef>
          </c:cat>
          <c:val>
            <c:numRef>
              <c:f>Лист1!$C$2:$C$5</c:f>
              <c:numCache>
                <c:formatCode>General</c:formatCode>
                <c:ptCount val="4"/>
                <c:pt idx="0">
                  <c:v>149</c:v>
                </c:pt>
                <c:pt idx="1">
                  <c:v>35</c:v>
                </c:pt>
              </c:numCache>
            </c:numRef>
          </c:val>
        </c:ser>
        <c:dLbls>
          <c:showLegendKey val="0"/>
          <c:showVal val="0"/>
          <c:showCatName val="0"/>
          <c:showSerName val="0"/>
          <c:showPercent val="0"/>
          <c:showBubbleSize val="0"/>
        </c:dLbls>
        <c:gapWidth val="150"/>
        <c:shape val="box"/>
        <c:axId val="607749752"/>
        <c:axId val="607749360"/>
        <c:axId val="620540528"/>
      </c:bar3DChart>
      <c:catAx>
        <c:axId val="607749752"/>
        <c:scaling>
          <c:orientation val="minMax"/>
        </c:scaling>
        <c:delete val="0"/>
        <c:axPos val="b"/>
        <c:numFmt formatCode="General" sourceLinked="0"/>
        <c:majorTickMark val="out"/>
        <c:minorTickMark val="none"/>
        <c:tickLblPos val="low"/>
        <c:crossAx val="607749360"/>
        <c:crosses val="autoZero"/>
        <c:auto val="0"/>
        <c:lblAlgn val="ctr"/>
        <c:lblOffset val="200"/>
        <c:noMultiLvlLbl val="0"/>
      </c:catAx>
      <c:valAx>
        <c:axId val="607749360"/>
        <c:scaling>
          <c:orientation val="minMax"/>
        </c:scaling>
        <c:delete val="0"/>
        <c:axPos val="l"/>
        <c:majorGridlines>
          <c:spPr>
            <a:ln>
              <a:noFill/>
            </a:ln>
          </c:spPr>
        </c:majorGridlines>
        <c:numFmt formatCode="General" sourceLinked="1"/>
        <c:majorTickMark val="out"/>
        <c:minorTickMark val="none"/>
        <c:tickLblPos val="nextTo"/>
        <c:crossAx val="607749752"/>
        <c:crosses val="autoZero"/>
        <c:crossBetween val="between"/>
      </c:valAx>
      <c:serAx>
        <c:axId val="620540528"/>
        <c:scaling>
          <c:orientation val="minMax"/>
        </c:scaling>
        <c:delete val="0"/>
        <c:axPos val="b"/>
        <c:majorTickMark val="out"/>
        <c:minorTickMark val="none"/>
        <c:tickLblPos val="nextTo"/>
        <c:crossAx val="607749360"/>
        <c:crosses val="autoZero"/>
      </c:serAx>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2017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2"/>
                <c:pt idx="0">
                  <c:v>Краеведческий музей</c:v>
                </c:pt>
                <c:pt idx="1">
                  <c:v>Музей им. Эрьзи</c:v>
                </c:pt>
              </c:strCache>
            </c:strRef>
          </c:cat>
          <c:val>
            <c:numRef>
              <c:f>Лист1!$B$2:$B$4</c:f>
              <c:numCache>
                <c:formatCode>General</c:formatCode>
                <c:ptCount val="3"/>
                <c:pt idx="0">
                  <c:v>37800</c:v>
                </c:pt>
                <c:pt idx="1">
                  <c:v>66080</c:v>
                </c:pt>
              </c:numCache>
            </c:numRef>
          </c:val>
        </c:ser>
        <c:ser>
          <c:idx val="1"/>
          <c:order val="1"/>
          <c:tx>
            <c:strRef>
              <c:f>Лист1!$C$1</c:f>
              <c:strCache>
                <c:ptCount val="1"/>
                <c:pt idx="0">
                  <c:v>2018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2"/>
                <c:pt idx="0">
                  <c:v>Краеведческий музей</c:v>
                </c:pt>
                <c:pt idx="1">
                  <c:v>Музей им. Эрьзи</c:v>
                </c:pt>
              </c:strCache>
            </c:strRef>
          </c:cat>
          <c:val>
            <c:numRef>
              <c:f>Лист1!$C$2:$C$4</c:f>
              <c:numCache>
                <c:formatCode>General</c:formatCode>
                <c:ptCount val="3"/>
                <c:pt idx="0">
                  <c:v>43500</c:v>
                </c:pt>
                <c:pt idx="1">
                  <c:v>66743</c:v>
                </c:pt>
              </c:numCache>
            </c:numRef>
          </c:val>
        </c:ser>
        <c:dLbls>
          <c:showLegendKey val="0"/>
          <c:showVal val="0"/>
          <c:showCatName val="0"/>
          <c:showSerName val="0"/>
          <c:showPercent val="0"/>
          <c:showBubbleSize val="0"/>
        </c:dLbls>
        <c:gapWidth val="150"/>
        <c:shape val="box"/>
        <c:axId val="607747400"/>
        <c:axId val="607748184"/>
        <c:axId val="620549432"/>
      </c:bar3DChart>
      <c:catAx>
        <c:axId val="607747400"/>
        <c:scaling>
          <c:orientation val="minMax"/>
        </c:scaling>
        <c:delete val="0"/>
        <c:axPos val="b"/>
        <c:numFmt formatCode="General" sourceLinked="0"/>
        <c:majorTickMark val="out"/>
        <c:minorTickMark val="none"/>
        <c:tickLblPos val="nextTo"/>
        <c:crossAx val="607748184"/>
        <c:crosses val="autoZero"/>
        <c:auto val="1"/>
        <c:lblAlgn val="ctr"/>
        <c:lblOffset val="100"/>
        <c:noMultiLvlLbl val="0"/>
      </c:catAx>
      <c:valAx>
        <c:axId val="607748184"/>
        <c:scaling>
          <c:orientation val="minMax"/>
        </c:scaling>
        <c:delete val="0"/>
        <c:axPos val="l"/>
        <c:majorGridlines/>
        <c:numFmt formatCode="General" sourceLinked="1"/>
        <c:majorTickMark val="out"/>
        <c:minorTickMark val="none"/>
        <c:tickLblPos val="nextTo"/>
        <c:crossAx val="607747400"/>
        <c:crosses val="autoZero"/>
        <c:crossBetween val="between"/>
      </c:valAx>
      <c:serAx>
        <c:axId val="620549432"/>
        <c:scaling>
          <c:orientation val="minMax"/>
        </c:scaling>
        <c:delete val="0"/>
        <c:axPos val="b"/>
        <c:majorTickMark val="out"/>
        <c:minorTickMark val="none"/>
        <c:tickLblPos val="nextTo"/>
        <c:crossAx val="607748184"/>
        <c:crosses val="autoZero"/>
      </c:serAx>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2017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2"/>
                <c:pt idx="0">
                  <c:v>Краеведческий музей</c:v>
                </c:pt>
                <c:pt idx="1">
                  <c:v>Музей им. Эрьзи</c:v>
                </c:pt>
              </c:strCache>
            </c:strRef>
          </c:cat>
          <c:val>
            <c:numRef>
              <c:f>Лист1!$B$2:$B$4</c:f>
              <c:numCache>
                <c:formatCode>General</c:formatCode>
                <c:ptCount val="3"/>
                <c:pt idx="0">
                  <c:v>592</c:v>
                </c:pt>
                <c:pt idx="1">
                  <c:v>2327</c:v>
                </c:pt>
              </c:numCache>
            </c:numRef>
          </c:val>
        </c:ser>
        <c:ser>
          <c:idx val="1"/>
          <c:order val="1"/>
          <c:tx>
            <c:strRef>
              <c:f>Лист1!$C$1</c:f>
              <c:strCache>
                <c:ptCount val="1"/>
                <c:pt idx="0">
                  <c:v>2018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2"/>
                <c:pt idx="0">
                  <c:v>Краеведческий музей</c:v>
                </c:pt>
                <c:pt idx="1">
                  <c:v>Музей им. Эрьзи</c:v>
                </c:pt>
              </c:strCache>
            </c:strRef>
          </c:cat>
          <c:val>
            <c:numRef>
              <c:f>Лист1!$C$2:$C$4</c:f>
              <c:numCache>
                <c:formatCode>General</c:formatCode>
                <c:ptCount val="3"/>
                <c:pt idx="0">
                  <c:v>706</c:v>
                </c:pt>
                <c:pt idx="1">
                  <c:v>1911</c:v>
                </c:pt>
              </c:numCache>
            </c:numRef>
          </c:val>
        </c:ser>
        <c:dLbls>
          <c:showLegendKey val="0"/>
          <c:showVal val="0"/>
          <c:showCatName val="0"/>
          <c:showSerName val="0"/>
          <c:showPercent val="0"/>
          <c:showBubbleSize val="0"/>
        </c:dLbls>
        <c:gapWidth val="150"/>
        <c:shape val="box"/>
        <c:axId val="607745832"/>
        <c:axId val="504394720"/>
        <c:axId val="620549008"/>
      </c:bar3DChart>
      <c:catAx>
        <c:axId val="607745832"/>
        <c:scaling>
          <c:orientation val="minMax"/>
        </c:scaling>
        <c:delete val="0"/>
        <c:axPos val="b"/>
        <c:numFmt formatCode="General" sourceLinked="0"/>
        <c:majorTickMark val="out"/>
        <c:minorTickMark val="none"/>
        <c:tickLblPos val="nextTo"/>
        <c:crossAx val="504394720"/>
        <c:crosses val="autoZero"/>
        <c:auto val="1"/>
        <c:lblAlgn val="ctr"/>
        <c:lblOffset val="100"/>
        <c:noMultiLvlLbl val="0"/>
      </c:catAx>
      <c:valAx>
        <c:axId val="504394720"/>
        <c:scaling>
          <c:orientation val="minMax"/>
        </c:scaling>
        <c:delete val="0"/>
        <c:axPos val="l"/>
        <c:majorGridlines/>
        <c:numFmt formatCode="General" sourceLinked="1"/>
        <c:majorTickMark val="out"/>
        <c:minorTickMark val="none"/>
        <c:tickLblPos val="nextTo"/>
        <c:crossAx val="607745832"/>
        <c:crosses val="autoZero"/>
        <c:crossBetween val="between"/>
      </c:valAx>
      <c:serAx>
        <c:axId val="620549008"/>
        <c:scaling>
          <c:orientation val="minMax"/>
        </c:scaling>
        <c:delete val="0"/>
        <c:axPos val="b"/>
        <c:majorTickMark val="out"/>
        <c:minorTickMark val="none"/>
        <c:tickLblPos val="nextTo"/>
        <c:crossAx val="504394720"/>
        <c:crosses val="autoZero"/>
      </c:serAx>
    </c:plotArea>
    <c:legend>
      <c:legendPos val="r"/>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2017 год</c:v>
                </c:pt>
              </c:strCache>
            </c:strRef>
          </c:tx>
          <c:invertIfNegative val="0"/>
          <c:dLbls>
            <c:spPr>
              <a:noFill/>
              <a:ln>
                <a:noFill/>
              </a:ln>
              <a:effectLst/>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Клубные формирования</c:v>
                </c:pt>
                <c:pt idx="1">
                  <c:v>Участники клубных формирований</c:v>
                </c:pt>
                <c:pt idx="2">
                  <c:v>Формирования самодеятельного творчества</c:v>
                </c:pt>
                <c:pt idx="3">
                  <c:v>Культурно-массовые мероприятия</c:v>
                </c:pt>
                <c:pt idx="4">
                  <c:v>Число посещений культурно-массовых мероприятий</c:v>
                </c:pt>
              </c:strCache>
            </c:strRef>
          </c:cat>
          <c:val>
            <c:numRef>
              <c:f>Лист1!$B$2:$B$6</c:f>
              <c:numCache>
                <c:formatCode>General</c:formatCode>
                <c:ptCount val="5"/>
                <c:pt idx="0">
                  <c:v>2787</c:v>
                </c:pt>
                <c:pt idx="1">
                  <c:v>27579</c:v>
                </c:pt>
                <c:pt idx="2">
                  <c:v>2270</c:v>
                </c:pt>
                <c:pt idx="3">
                  <c:v>63246</c:v>
                </c:pt>
                <c:pt idx="4">
                  <c:v>3780047</c:v>
                </c:pt>
              </c:numCache>
            </c:numRef>
          </c:val>
        </c:ser>
        <c:ser>
          <c:idx val="1"/>
          <c:order val="1"/>
          <c:tx>
            <c:strRef>
              <c:f>Лист1!$C$1</c:f>
              <c:strCache>
                <c:ptCount val="1"/>
                <c:pt idx="0">
                  <c:v>2018 год</c:v>
                </c:pt>
              </c:strCache>
            </c:strRef>
          </c:tx>
          <c:invertIfNegative val="0"/>
          <c:dLbls>
            <c:dLbl>
              <c:idx val="4"/>
              <c:tx>
                <c:rich>
                  <a:bodyPr/>
                  <a:lstStyle/>
                  <a:p>
                    <a:pPr>
                      <a:defRPr sz="1000" b="0" i="0" u="none" strike="noStrike" baseline="0">
                        <a:solidFill>
                          <a:srgbClr val="000000"/>
                        </a:solidFill>
                        <a:latin typeface="Calibri"/>
                        <a:ea typeface="Calibri"/>
                        <a:cs typeface="Calibri"/>
                      </a:defRPr>
                    </a:pPr>
                    <a:r>
                      <a:rPr lang="en-US" sz="1000" b="0" i="0" u="none" strike="noStrike" baseline="0">
                        <a:solidFill>
                          <a:srgbClr val="000000"/>
                        </a:solidFill>
                        <a:latin typeface="Calibri"/>
                      </a:rPr>
                      <a:t>3989206</a:t>
                    </a:r>
                  </a:p>
                </c:rich>
              </c:tx>
              <c:spPr/>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Клубные формирования</c:v>
                </c:pt>
                <c:pt idx="1">
                  <c:v>Участники клубных формирований</c:v>
                </c:pt>
                <c:pt idx="2">
                  <c:v>Формирования самодеятельного творчества</c:v>
                </c:pt>
                <c:pt idx="3">
                  <c:v>Культурно-массовые мероприятия</c:v>
                </c:pt>
                <c:pt idx="4">
                  <c:v>Число посещений культурно-массовых мероприятий</c:v>
                </c:pt>
              </c:strCache>
            </c:strRef>
          </c:cat>
          <c:val>
            <c:numRef>
              <c:f>Лист1!$C$2:$C$6</c:f>
              <c:numCache>
                <c:formatCode>General</c:formatCode>
                <c:ptCount val="5"/>
                <c:pt idx="0">
                  <c:v>2836</c:v>
                </c:pt>
                <c:pt idx="1">
                  <c:v>30736</c:v>
                </c:pt>
                <c:pt idx="2">
                  <c:v>2272</c:v>
                </c:pt>
                <c:pt idx="3">
                  <c:v>64964</c:v>
                </c:pt>
                <c:pt idx="4">
                  <c:v>3849978</c:v>
                </c:pt>
              </c:numCache>
            </c:numRef>
          </c:val>
        </c:ser>
        <c:dLbls>
          <c:showLegendKey val="0"/>
          <c:showVal val="0"/>
          <c:showCatName val="0"/>
          <c:showSerName val="0"/>
          <c:showPercent val="0"/>
          <c:showBubbleSize val="0"/>
        </c:dLbls>
        <c:gapWidth val="150"/>
        <c:shape val="box"/>
        <c:axId val="214649256"/>
        <c:axId val="611889824"/>
        <c:axId val="620541800"/>
      </c:bar3DChart>
      <c:catAx>
        <c:axId val="214649256"/>
        <c:scaling>
          <c:orientation val="minMax"/>
        </c:scaling>
        <c:delete val="0"/>
        <c:axPos val="b"/>
        <c:numFmt formatCode="General" sourceLinked="1"/>
        <c:majorTickMark val="out"/>
        <c:minorTickMark val="none"/>
        <c:tickLblPos val="nextTo"/>
        <c:txPr>
          <a:bodyPr rot="-2700000" vert="horz"/>
          <a:lstStyle/>
          <a:p>
            <a:pPr>
              <a:defRPr sz="1000" b="0" i="0" u="none" strike="noStrike" baseline="0">
                <a:solidFill>
                  <a:srgbClr val="000000"/>
                </a:solidFill>
                <a:latin typeface="Calibri"/>
                <a:ea typeface="Calibri"/>
                <a:cs typeface="Calibri"/>
              </a:defRPr>
            </a:pPr>
            <a:endParaRPr lang="ru-RU"/>
          </a:p>
        </c:txPr>
        <c:crossAx val="611889824"/>
        <c:crosses val="autoZero"/>
        <c:auto val="1"/>
        <c:lblAlgn val="ctr"/>
        <c:lblOffset val="100"/>
        <c:noMultiLvlLbl val="0"/>
      </c:catAx>
      <c:valAx>
        <c:axId val="611889824"/>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214649256"/>
        <c:crosses val="autoZero"/>
        <c:crossBetween val="between"/>
      </c:valAx>
      <c:serAx>
        <c:axId val="620541800"/>
        <c:scaling>
          <c:orientation val="minMax"/>
        </c:scaling>
        <c:delete val="0"/>
        <c:axPos val="b"/>
        <c:numFmt formatCode="General" sourceLinked="1"/>
        <c:majorTickMark val="out"/>
        <c:minorTickMark val="none"/>
        <c:tickLblPos val="nextTo"/>
        <c:spPr>
          <a:ln w="3174">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611889824"/>
        <c:crosses val="autoZero"/>
        <c:tickLblSkip val="2"/>
        <c:tickMarkSkip val="1"/>
      </c:serAx>
      <c:spPr>
        <a:noFill/>
        <a:ln w="25393">
          <a:noFill/>
        </a:ln>
      </c:spPr>
    </c:plotArea>
    <c:legend>
      <c:legendPos val="r"/>
      <c:overlay val="0"/>
      <c:txPr>
        <a:bodyPr/>
        <a:lstStyle/>
        <a:p>
          <a:pPr>
            <a:defRPr sz="920"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24964-8B86-4D6D-AC82-FA13FE393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61</Pages>
  <Words>19055</Words>
  <Characters>108620</Characters>
  <Application>Microsoft Office Word</Application>
  <DocSecurity>0</DocSecurity>
  <Lines>905</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58</cp:revision>
  <dcterms:created xsi:type="dcterms:W3CDTF">2019-01-22T13:17:00Z</dcterms:created>
  <dcterms:modified xsi:type="dcterms:W3CDTF">2019-02-20T07:01:00Z</dcterms:modified>
</cp:coreProperties>
</file>