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194" w:rsidRPr="001C57A2" w:rsidRDefault="00C930C4" w:rsidP="00302194">
      <w:pPr>
        <w:jc w:val="center"/>
        <w:rPr>
          <w:b/>
          <w:sz w:val="28"/>
          <w:szCs w:val="28"/>
          <w:u w:color="FFFFFF"/>
        </w:rPr>
      </w:pPr>
      <w:r>
        <w:rPr>
          <w:noProof/>
        </w:rPr>
        <w:drawing>
          <wp:inline distT="0" distB="0" distL="0" distR="0" wp14:anchorId="30149993" wp14:editId="21547C63">
            <wp:extent cx="9251950" cy="1943536"/>
            <wp:effectExtent l="19050" t="0" r="6350" b="0"/>
            <wp:docPr id="1" name="Рисунок 1" descr="C:\Users\1\Desktop\сканир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сканирование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943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="-24" w:tblpY="288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5234"/>
        <w:gridCol w:w="1253"/>
        <w:gridCol w:w="23"/>
        <w:gridCol w:w="1276"/>
        <w:gridCol w:w="1276"/>
        <w:gridCol w:w="1276"/>
        <w:gridCol w:w="1276"/>
        <w:gridCol w:w="1276"/>
        <w:gridCol w:w="1276"/>
        <w:gridCol w:w="1818"/>
      </w:tblGrid>
      <w:tr w:rsidR="00302194" w:rsidRPr="001C57A2" w:rsidTr="00D949FA">
        <w:trPr>
          <w:trHeight w:val="235"/>
        </w:trPr>
        <w:tc>
          <w:tcPr>
            <w:tcW w:w="5234" w:type="dxa"/>
            <w:vMerge w:val="restart"/>
            <w:shd w:val="clear" w:color="auto" w:fill="FFFFFF"/>
            <w:vAlign w:val="center"/>
          </w:tcPr>
          <w:p w:rsidR="00302194" w:rsidRPr="001C57A2" w:rsidRDefault="00302194" w:rsidP="00D949FA">
            <w:pPr>
              <w:jc w:val="center"/>
              <w:rPr>
                <w:i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Направление деятельности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302194" w:rsidRPr="001C57A2" w:rsidRDefault="00302194" w:rsidP="00D949FA">
            <w:pPr>
              <w:jc w:val="center"/>
              <w:rPr>
                <w:b/>
                <w:u w:color="FFFFFF"/>
              </w:rPr>
            </w:pPr>
            <w:r w:rsidRPr="001C57A2">
              <w:rPr>
                <w:b/>
                <w:u w:color="FFFFFF"/>
              </w:rPr>
              <w:t>Справочно</w:t>
            </w:r>
          </w:p>
        </w:tc>
        <w:tc>
          <w:tcPr>
            <w:tcW w:w="7656" w:type="dxa"/>
            <w:gridSpan w:val="6"/>
            <w:shd w:val="clear" w:color="auto" w:fill="FFFFFF"/>
            <w:vAlign w:val="center"/>
          </w:tcPr>
          <w:p w:rsidR="00302194" w:rsidRPr="001C57A2" w:rsidRDefault="00302194" w:rsidP="00D949FA">
            <w:pPr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Дата ключевого события</w:t>
            </w:r>
          </w:p>
        </w:tc>
        <w:tc>
          <w:tcPr>
            <w:tcW w:w="1818" w:type="dxa"/>
            <w:vMerge w:val="restart"/>
            <w:shd w:val="clear" w:color="auto" w:fill="FFFFFF"/>
            <w:vAlign w:val="center"/>
          </w:tcPr>
          <w:p w:rsidR="00302194" w:rsidRPr="001C57A2" w:rsidRDefault="00302194" w:rsidP="00D949FA">
            <w:pPr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 xml:space="preserve">Отв. </w:t>
            </w:r>
          </w:p>
        </w:tc>
      </w:tr>
      <w:tr w:rsidR="00302194" w:rsidRPr="001C57A2" w:rsidTr="00D949FA">
        <w:trPr>
          <w:trHeight w:val="383"/>
        </w:trPr>
        <w:tc>
          <w:tcPr>
            <w:tcW w:w="52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1C57A2" w:rsidRDefault="00302194" w:rsidP="00D949FA">
            <w:pPr>
              <w:jc w:val="center"/>
              <w:rPr>
                <w:b/>
                <w:sz w:val="22"/>
                <w:szCs w:val="22"/>
                <w:u w:color="FFFFFF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1C57A2" w:rsidRDefault="00302194" w:rsidP="00D949FA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i/>
                <w:sz w:val="22"/>
                <w:szCs w:val="22"/>
                <w:u w:color="FFFFFF"/>
              </w:rPr>
              <w:t>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1C57A2" w:rsidRDefault="00302194" w:rsidP="00D949FA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1C57A2" w:rsidRDefault="00302194" w:rsidP="00D949FA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1C57A2" w:rsidRDefault="00302194" w:rsidP="00D949FA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1C57A2" w:rsidRDefault="00302194" w:rsidP="00D949FA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1C57A2" w:rsidRDefault="00302194" w:rsidP="00D949FA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1C57A2" w:rsidRDefault="00302194" w:rsidP="00D949FA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2018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302194" w:rsidRPr="001C57A2" w:rsidRDefault="00302194" w:rsidP="00D949FA">
            <w:pPr>
              <w:rPr>
                <w:sz w:val="22"/>
                <w:szCs w:val="22"/>
                <w:u w:color="FFFFFF"/>
              </w:rPr>
            </w:pPr>
          </w:p>
        </w:tc>
      </w:tr>
      <w:tr w:rsidR="00302194" w:rsidRPr="001C57A2" w:rsidTr="00D949FA">
        <w:trPr>
          <w:trHeight w:val="459"/>
        </w:trPr>
        <w:tc>
          <w:tcPr>
            <w:tcW w:w="15984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302194" w:rsidRPr="007C375F" w:rsidRDefault="00302194" w:rsidP="00D949FA">
            <w:pPr>
              <w:rPr>
                <w:b/>
                <w:sz w:val="16"/>
                <w:szCs w:val="16"/>
                <w:u w:color="FFFFFF"/>
              </w:rPr>
            </w:pPr>
          </w:p>
          <w:p w:rsidR="00302194" w:rsidRPr="007C375F" w:rsidRDefault="00302194" w:rsidP="00A9585A">
            <w:pPr>
              <w:jc w:val="center"/>
              <w:rPr>
                <w:b/>
                <w:sz w:val="16"/>
                <w:szCs w:val="16"/>
                <w:u w:color="FFFFFF"/>
              </w:rPr>
            </w:pPr>
            <w:r>
              <w:rPr>
                <w:b/>
                <w:sz w:val="28"/>
                <w:szCs w:val="28"/>
                <w:u w:color="FFFFFF"/>
              </w:rPr>
              <w:tab/>
            </w:r>
            <w:r w:rsidRPr="001C57A2">
              <w:rPr>
                <w:b/>
                <w:sz w:val="28"/>
                <w:szCs w:val="28"/>
                <w:u w:color="FFFFFF"/>
              </w:rPr>
              <w:t xml:space="preserve"> </w:t>
            </w:r>
            <w:r>
              <w:rPr>
                <w:b/>
                <w:sz w:val="28"/>
                <w:szCs w:val="28"/>
                <w:u w:color="FFFFFF"/>
              </w:rPr>
              <w:t>1</w:t>
            </w:r>
            <w:r w:rsidRPr="001C57A2">
              <w:rPr>
                <w:b/>
                <w:sz w:val="28"/>
                <w:szCs w:val="28"/>
                <w:u w:color="FFFFFF"/>
              </w:rPr>
              <w:t xml:space="preserve">. </w:t>
            </w:r>
            <w:r>
              <w:rPr>
                <w:b/>
                <w:sz w:val="28"/>
                <w:szCs w:val="28"/>
                <w:u w:color="FFFFFF"/>
              </w:rPr>
              <w:t xml:space="preserve">Повышение доступности культурных благ и </w:t>
            </w:r>
            <w:r w:rsidR="00A9585A">
              <w:rPr>
                <w:b/>
                <w:sz w:val="28"/>
                <w:szCs w:val="28"/>
                <w:u w:color="FFFFFF"/>
              </w:rPr>
              <w:t>институций</w:t>
            </w:r>
            <w:bookmarkStart w:id="0" w:name="_GoBack"/>
            <w:bookmarkEnd w:id="0"/>
          </w:p>
        </w:tc>
      </w:tr>
      <w:tr w:rsidR="00302194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1C57A2" w:rsidRDefault="00302194" w:rsidP="003021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  <w:u w:color="FFFFFF"/>
              </w:rPr>
              <w:t>1.1</w:t>
            </w:r>
            <w:r w:rsidRPr="001C57A2">
              <w:rPr>
                <w:rStyle w:val="a4"/>
                <w:b w:val="0"/>
                <w:sz w:val="22"/>
                <w:szCs w:val="22"/>
                <w:u w:color="FFFFFF"/>
              </w:rPr>
              <w:t>.</w:t>
            </w:r>
            <w:r>
              <w:rPr>
                <w:rStyle w:val="a4"/>
                <w:b w:val="0"/>
                <w:sz w:val="22"/>
                <w:szCs w:val="22"/>
                <w:u w:color="FFFFFF"/>
              </w:rPr>
              <w:t xml:space="preserve"> </w:t>
            </w:r>
            <w:r w:rsidRPr="001C57A2">
              <w:rPr>
                <w:rStyle w:val="a4"/>
                <w:b w:val="0"/>
                <w:sz w:val="22"/>
                <w:szCs w:val="22"/>
                <w:u w:color="FFFFFF"/>
              </w:rPr>
              <w:t>Обеспечить увеличение</w:t>
            </w:r>
            <w:r>
              <w:rPr>
                <w:rStyle w:val="a4"/>
                <w:b w:val="0"/>
                <w:sz w:val="22"/>
                <w:szCs w:val="22"/>
                <w:u w:color="FFFFFF"/>
              </w:rPr>
              <w:t xml:space="preserve"> количества </w:t>
            </w:r>
            <w:r w:rsidRPr="001C57A2">
              <w:rPr>
                <w:rStyle w:val="a4"/>
                <w:b w:val="0"/>
                <w:sz w:val="22"/>
                <w:szCs w:val="22"/>
                <w:u w:color="FFFFFF"/>
              </w:rPr>
              <w:t xml:space="preserve"> посещ</w:t>
            </w:r>
            <w:r>
              <w:rPr>
                <w:rStyle w:val="a4"/>
                <w:b w:val="0"/>
                <w:sz w:val="22"/>
                <w:szCs w:val="22"/>
                <w:u w:color="FFFFFF"/>
              </w:rPr>
              <w:t xml:space="preserve">ений </w:t>
            </w:r>
            <w:r w:rsidRPr="001C57A2">
              <w:rPr>
                <w:rStyle w:val="a4"/>
                <w:b w:val="0"/>
                <w:sz w:val="22"/>
                <w:szCs w:val="22"/>
                <w:u w:color="FFFFFF"/>
              </w:rPr>
              <w:t>театров, концертных организаций</w:t>
            </w:r>
            <w:r>
              <w:rPr>
                <w:rStyle w:val="a4"/>
                <w:b w:val="0"/>
                <w:sz w:val="22"/>
                <w:szCs w:val="22"/>
                <w:u w:color="FFFFFF"/>
              </w:rPr>
              <w:t xml:space="preserve"> (%)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95157E" w:rsidRDefault="00302194" w:rsidP="00D949FA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u w:color="FFFFFF"/>
              </w:rPr>
            </w:pPr>
            <w:r>
              <w:rPr>
                <w:i/>
                <w:sz w:val="22"/>
                <w:szCs w:val="22"/>
                <w:u w:color="FFFFFF"/>
              </w:rPr>
              <w:t>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1C57A2" w:rsidRDefault="00302194" w:rsidP="00D949FA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1C57A2" w:rsidRDefault="00302194" w:rsidP="00D949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1C57A2" w:rsidRDefault="00302194" w:rsidP="00D949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1C57A2" w:rsidRDefault="00302194" w:rsidP="00D949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1C57A2" w:rsidRDefault="00302194" w:rsidP="00D949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1C57A2" w:rsidRDefault="00302194" w:rsidP="00D949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Default="008413E5" w:rsidP="00D949FA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Цилин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В.Ф.</w:t>
            </w:r>
          </w:p>
          <w:p w:rsidR="008413E5" w:rsidRPr="00F844CE" w:rsidRDefault="008413E5" w:rsidP="00D949FA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Кошина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И.С.</w:t>
            </w:r>
          </w:p>
        </w:tc>
      </w:tr>
      <w:tr w:rsidR="00302194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EA58A6" w:rsidRDefault="00302194" w:rsidP="00302194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  <w:sz w:val="22"/>
                <w:szCs w:val="22"/>
                <w:u w:color="FFFFFF"/>
              </w:rPr>
            </w:pPr>
            <w:r>
              <w:rPr>
                <w:rStyle w:val="a4"/>
                <w:b w:val="0"/>
                <w:sz w:val="22"/>
                <w:szCs w:val="22"/>
                <w:u w:color="FFFFFF"/>
              </w:rPr>
              <w:t xml:space="preserve">1.2. Обеспечить увеличение виртуальных музеев, созданных при поддержке федерального бюджета </w:t>
            </w:r>
            <w:r w:rsidRPr="00EA58A6">
              <w:rPr>
                <w:rStyle w:val="a4"/>
                <w:b w:val="0"/>
                <w:sz w:val="22"/>
                <w:szCs w:val="22"/>
              </w:rPr>
              <w:t>(ед.)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C15EC1" w:rsidRDefault="00302194" w:rsidP="00D949FA">
            <w:pPr>
              <w:jc w:val="center"/>
              <w:rPr>
                <w:i/>
                <w:sz w:val="22"/>
                <w:szCs w:val="22"/>
                <w:u w:color="FFFFFF"/>
              </w:rPr>
            </w:pPr>
            <w:r>
              <w:rPr>
                <w:i/>
                <w:sz w:val="22"/>
                <w:szCs w:val="22"/>
                <w:u w:color="FFFFFF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EA58A6" w:rsidRDefault="00302194" w:rsidP="00D949FA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EA58A6" w:rsidRDefault="00302194" w:rsidP="00D949FA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EA58A6" w:rsidRDefault="00302194" w:rsidP="00D949FA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EA58A6" w:rsidRDefault="00302194" w:rsidP="00D949FA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EA58A6" w:rsidRDefault="00302194" w:rsidP="00D949FA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EA58A6" w:rsidRDefault="00302194" w:rsidP="00D949FA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13E5" w:rsidRDefault="008413E5" w:rsidP="008413E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Цилин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В.Ф.</w:t>
            </w:r>
          </w:p>
          <w:p w:rsidR="00302194" w:rsidRDefault="008413E5" w:rsidP="008413E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Кошина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И.С.</w:t>
            </w:r>
          </w:p>
        </w:tc>
      </w:tr>
      <w:tr w:rsidR="00302194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1C57A2" w:rsidRDefault="00302194" w:rsidP="0030219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1.3</w:t>
            </w:r>
            <w:r w:rsidRPr="001C57A2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C57A2">
              <w:rPr>
                <w:color w:val="000000"/>
                <w:sz w:val="22"/>
                <w:szCs w:val="22"/>
              </w:rPr>
              <w:t xml:space="preserve">Увеличить </w:t>
            </w:r>
            <w:r>
              <w:rPr>
                <w:color w:val="000000"/>
                <w:sz w:val="22"/>
                <w:szCs w:val="22"/>
              </w:rPr>
              <w:t xml:space="preserve">долю </w:t>
            </w:r>
            <w:r w:rsidRPr="001C57A2">
              <w:rPr>
                <w:color w:val="000000"/>
                <w:sz w:val="22"/>
                <w:szCs w:val="22"/>
              </w:rPr>
              <w:t xml:space="preserve"> представленных музейных предметов, во всех формах населению</w:t>
            </w:r>
            <w:r>
              <w:rPr>
                <w:color w:val="000000"/>
                <w:sz w:val="22"/>
                <w:szCs w:val="22"/>
              </w:rPr>
              <w:t xml:space="preserve"> в общем количестве музейных предметов основного фонда(%)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95157E" w:rsidRDefault="00302194" w:rsidP="00D949FA">
            <w:pPr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Cs/>
                <w:i/>
                <w:color w:val="000000"/>
                <w:sz w:val="22"/>
                <w:szCs w:val="22"/>
              </w:rPr>
              <w:t>8,6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1C57A2" w:rsidRDefault="00302194" w:rsidP="00D94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1C57A2" w:rsidRDefault="00302194" w:rsidP="00D94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1C57A2" w:rsidRDefault="00302194" w:rsidP="00D94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1C57A2" w:rsidRDefault="00302194" w:rsidP="00D94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26,2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1C57A2" w:rsidRDefault="00302194" w:rsidP="00D94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302194" w:rsidRPr="001C57A2" w:rsidRDefault="00302194" w:rsidP="00D949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32,4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13E5" w:rsidRDefault="008413E5" w:rsidP="008413E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Цилин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В.Ф.</w:t>
            </w:r>
          </w:p>
          <w:p w:rsidR="00302194" w:rsidRPr="00F844CE" w:rsidRDefault="008413E5" w:rsidP="008413E5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Кошина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И.С.</w:t>
            </w:r>
          </w:p>
        </w:tc>
      </w:tr>
      <w:tr w:rsidR="00302194" w:rsidRPr="001C57A2" w:rsidTr="00D949FA">
        <w:trPr>
          <w:trHeight w:val="406"/>
        </w:trPr>
        <w:tc>
          <w:tcPr>
            <w:tcW w:w="5234" w:type="dxa"/>
            <w:shd w:val="clear" w:color="auto" w:fill="FFFFFF"/>
            <w:vAlign w:val="center"/>
          </w:tcPr>
          <w:p w:rsidR="00302194" w:rsidRPr="001C57A2" w:rsidRDefault="00302194" w:rsidP="00302194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  <w:sz w:val="22"/>
                <w:szCs w:val="22"/>
                <w:u w:color="FFFFFF"/>
              </w:rPr>
            </w:pPr>
            <w:r>
              <w:rPr>
                <w:rStyle w:val="a4"/>
                <w:b w:val="0"/>
                <w:sz w:val="22"/>
                <w:szCs w:val="22"/>
                <w:u w:color="FFFFFF"/>
              </w:rPr>
              <w:t>1.4</w:t>
            </w:r>
            <w:r w:rsidRPr="001C57A2">
              <w:rPr>
                <w:rStyle w:val="a4"/>
                <w:b w:val="0"/>
                <w:sz w:val="22"/>
                <w:szCs w:val="22"/>
                <w:u w:color="FFFFFF"/>
              </w:rPr>
              <w:t>.</w:t>
            </w:r>
            <w:r>
              <w:rPr>
                <w:rStyle w:val="a4"/>
                <w:b w:val="0"/>
                <w:sz w:val="22"/>
                <w:szCs w:val="22"/>
                <w:u w:color="FFFFFF"/>
              </w:rPr>
              <w:t xml:space="preserve"> Увеличить количество библиографических записей в сводном электронном каталоге библиотек России (по </w:t>
            </w:r>
            <w:r w:rsidR="0036000D">
              <w:rPr>
                <w:rStyle w:val="a4"/>
                <w:b w:val="0"/>
                <w:sz w:val="22"/>
                <w:szCs w:val="22"/>
                <w:u w:color="FFFFFF"/>
              </w:rPr>
              <w:t>сравнению с предыдущим годом)</w:t>
            </w:r>
            <w:r w:rsidR="009F4E79">
              <w:rPr>
                <w:rStyle w:val="a4"/>
                <w:b w:val="0"/>
                <w:sz w:val="22"/>
                <w:szCs w:val="22"/>
                <w:u w:color="FFFFFF"/>
              </w:rPr>
              <w:t>,%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302194" w:rsidRPr="0095157E" w:rsidRDefault="00302194" w:rsidP="00D949FA">
            <w:pPr>
              <w:jc w:val="center"/>
              <w:rPr>
                <w:i/>
                <w:sz w:val="22"/>
                <w:szCs w:val="22"/>
                <w:u w:color="FFFFFF"/>
              </w:rPr>
            </w:pPr>
            <w:r>
              <w:rPr>
                <w:i/>
                <w:sz w:val="22"/>
                <w:szCs w:val="22"/>
                <w:u w:color="FFFFFF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2194" w:rsidRPr="001C57A2" w:rsidRDefault="00302194" w:rsidP="00D949FA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2194" w:rsidRPr="001C57A2" w:rsidRDefault="00302194" w:rsidP="00D949FA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2194" w:rsidRPr="001C57A2" w:rsidRDefault="00302194" w:rsidP="00D949FA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500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2194" w:rsidRPr="001C57A2" w:rsidRDefault="00302194" w:rsidP="00D949FA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2194" w:rsidRPr="001C57A2" w:rsidRDefault="00302194" w:rsidP="00D949FA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2194" w:rsidRPr="001C57A2" w:rsidRDefault="00302194" w:rsidP="00D949FA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100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302194" w:rsidRDefault="00797D25" w:rsidP="00D949FA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Храмов Н.Л.</w:t>
            </w:r>
          </w:p>
          <w:p w:rsidR="00797D25" w:rsidRPr="00F844CE" w:rsidRDefault="00797D25" w:rsidP="00D949FA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Алямкина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Н.В.</w:t>
            </w:r>
          </w:p>
        </w:tc>
      </w:tr>
      <w:tr w:rsidR="00302194" w:rsidRPr="001C57A2" w:rsidTr="00D949FA">
        <w:trPr>
          <w:trHeight w:val="406"/>
        </w:trPr>
        <w:tc>
          <w:tcPr>
            <w:tcW w:w="5234" w:type="dxa"/>
            <w:shd w:val="clear" w:color="auto" w:fill="FFFFFF"/>
            <w:vAlign w:val="center"/>
          </w:tcPr>
          <w:p w:rsidR="00302194" w:rsidRPr="0095157E" w:rsidRDefault="00D63736" w:rsidP="00A171F9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  <w:sz w:val="22"/>
                <w:szCs w:val="22"/>
                <w:u w:color="FFFFFF"/>
              </w:rPr>
            </w:pPr>
            <w:r>
              <w:rPr>
                <w:rStyle w:val="a4"/>
                <w:b w:val="0"/>
                <w:sz w:val="22"/>
                <w:szCs w:val="22"/>
                <w:u w:color="FFFFFF"/>
              </w:rPr>
              <w:t>1.5</w:t>
            </w:r>
            <w:r w:rsidR="00302194" w:rsidRPr="001C57A2">
              <w:rPr>
                <w:rStyle w:val="a4"/>
                <w:b w:val="0"/>
                <w:sz w:val="22"/>
                <w:szCs w:val="22"/>
                <w:u w:color="FFFFFF"/>
              </w:rPr>
              <w:t>.</w:t>
            </w:r>
            <w:r w:rsidR="00302194">
              <w:rPr>
                <w:rStyle w:val="a4"/>
                <w:b w:val="0"/>
                <w:sz w:val="22"/>
                <w:szCs w:val="22"/>
                <w:u w:color="FFFFFF"/>
              </w:rPr>
              <w:t xml:space="preserve"> </w:t>
            </w:r>
            <w:r w:rsidR="00302194" w:rsidRPr="001C57A2">
              <w:rPr>
                <w:rStyle w:val="a4"/>
                <w:b w:val="0"/>
                <w:sz w:val="22"/>
                <w:szCs w:val="22"/>
                <w:u w:color="FFFFFF"/>
              </w:rPr>
              <w:t xml:space="preserve">Увеличить долю </w:t>
            </w:r>
            <w:r w:rsidR="00A171F9">
              <w:rPr>
                <w:rStyle w:val="a4"/>
                <w:b w:val="0"/>
                <w:sz w:val="22"/>
                <w:szCs w:val="22"/>
                <w:u w:color="FFFFFF"/>
              </w:rPr>
              <w:t>публичных библиотек, подключенных к сети «Интернет», в общем количестве библиотек</w:t>
            </w:r>
            <w:r w:rsidR="00302194" w:rsidRPr="001C57A2">
              <w:rPr>
                <w:rStyle w:val="a4"/>
                <w:b w:val="0"/>
                <w:sz w:val="22"/>
                <w:szCs w:val="22"/>
                <w:u w:color="FFFFFF"/>
              </w:rPr>
              <w:t xml:space="preserve">, </w:t>
            </w:r>
            <w:r w:rsidR="00302194">
              <w:rPr>
                <w:rStyle w:val="a4"/>
                <w:b w:val="0"/>
                <w:sz w:val="22"/>
                <w:szCs w:val="22"/>
                <w:u w:color="FFFFFF"/>
              </w:rPr>
              <w:t>(</w:t>
            </w:r>
            <w:r w:rsidR="00302194" w:rsidRPr="0095157E">
              <w:rPr>
                <w:rStyle w:val="a4"/>
                <w:b w:val="0"/>
                <w:sz w:val="22"/>
                <w:szCs w:val="22"/>
                <w:u w:color="FFFFFF"/>
              </w:rPr>
              <w:t>%</w:t>
            </w:r>
            <w:r w:rsidR="00302194">
              <w:rPr>
                <w:rStyle w:val="a4"/>
                <w:b w:val="0"/>
                <w:sz w:val="22"/>
                <w:szCs w:val="22"/>
                <w:u w:color="FFFFFF"/>
              </w:rPr>
              <w:t>)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302194" w:rsidRPr="00434052" w:rsidRDefault="00A171F9" w:rsidP="00302194">
            <w:pPr>
              <w:jc w:val="center"/>
              <w:rPr>
                <w:i/>
                <w:sz w:val="22"/>
                <w:szCs w:val="22"/>
                <w:u w:color="FFFFFF"/>
              </w:rPr>
            </w:pPr>
            <w:r>
              <w:rPr>
                <w:i/>
                <w:sz w:val="22"/>
                <w:szCs w:val="22"/>
                <w:u w:color="FFFFFF"/>
              </w:rPr>
              <w:t>12,3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2194" w:rsidRPr="001C57A2" w:rsidRDefault="00A171F9" w:rsidP="00D63736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12,5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2194" w:rsidRPr="001C57A2" w:rsidRDefault="00A171F9" w:rsidP="0030219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12,6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2194" w:rsidRPr="001C57A2" w:rsidRDefault="00A171F9" w:rsidP="00D63736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12,8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2194" w:rsidRPr="001C57A2" w:rsidRDefault="00A171F9" w:rsidP="0030219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2194" w:rsidRPr="001C57A2" w:rsidRDefault="00A171F9" w:rsidP="0030219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13,2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302194" w:rsidRPr="001C57A2" w:rsidRDefault="00A171F9" w:rsidP="0030219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13,4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797D25" w:rsidRDefault="00797D25" w:rsidP="00797D25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Храмов Н.Л.</w:t>
            </w:r>
          </w:p>
          <w:p w:rsidR="00302194" w:rsidRPr="00F844CE" w:rsidRDefault="00797D25" w:rsidP="00797D2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Алямкина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Н.В.</w:t>
            </w:r>
          </w:p>
        </w:tc>
      </w:tr>
      <w:tr w:rsidR="00A171F9" w:rsidRPr="001C57A2" w:rsidTr="00D949FA">
        <w:trPr>
          <w:trHeight w:val="406"/>
        </w:trPr>
        <w:tc>
          <w:tcPr>
            <w:tcW w:w="5234" w:type="dxa"/>
            <w:shd w:val="clear" w:color="auto" w:fill="FFFFFF"/>
            <w:vAlign w:val="center"/>
          </w:tcPr>
          <w:p w:rsidR="00A171F9" w:rsidRDefault="00A171F9" w:rsidP="00302194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  <w:sz w:val="22"/>
                <w:szCs w:val="22"/>
                <w:u w:color="FFFFFF"/>
              </w:rPr>
            </w:pPr>
            <w:r>
              <w:rPr>
                <w:rStyle w:val="a4"/>
                <w:b w:val="0"/>
                <w:sz w:val="22"/>
                <w:szCs w:val="22"/>
                <w:u w:color="FFFFFF"/>
              </w:rPr>
              <w:t>1.6.</w:t>
            </w:r>
            <w:r w:rsidRPr="001C57A2">
              <w:rPr>
                <w:rStyle w:val="a4"/>
                <w:b w:val="0"/>
                <w:sz w:val="22"/>
                <w:szCs w:val="22"/>
                <w:u w:color="FFFFFF"/>
              </w:rPr>
              <w:t xml:space="preserve"> Увеличить долю</w:t>
            </w:r>
            <w:r>
              <w:rPr>
                <w:rStyle w:val="a4"/>
                <w:b w:val="0"/>
                <w:sz w:val="22"/>
                <w:szCs w:val="22"/>
                <w:u w:color="FFFFFF"/>
              </w:rPr>
              <w:t xml:space="preserve"> музеев, имеющих сайт в сети «Интернет», в общем количестве музеев,%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171F9" w:rsidRDefault="00A171F9" w:rsidP="00302194">
            <w:pPr>
              <w:jc w:val="center"/>
              <w:rPr>
                <w:i/>
                <w:sz w:val="22"/>
                <w:szCs w:val="22"/>
                <w:u w:color="FFFFFF"/>
              </w:rPr>
            </w:pPr>
            <w:r>
              <w:rPr>
                <w:i/>
                <w:sz w:val="22"/>
                <w:szCs w:val="22"/>
                <w:u w:color="FFFFFF"/>
              </w:rPr>
              <w:t>27,3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71F9" w:rsidRDefault="00A171F9" w:rsidP="00D63736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49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71F9" w:rsidRDefault="00A171F9" w:rsidP="0030219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47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71F9" w:rsidRPr="001C57A2" w:rsidRDefault="00A171F9" w:rsidP="00D63736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64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71F9" w:rsidRPr="001C57A2" w:rsidRDefault="00A171F9" w:rsidP="0030219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69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71F9" w:rsidRPr="001C57A2" w:rsidRDefault="00A171F9" w:rsidP="0030219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77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71F9" w:rsidRPr="001C57A2" w:rsidRDefault="00A171F9" w:rsidP="0030219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85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8413E5" w:rsidRDefault="008413E5" w:rsidP="008413E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Цилин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В.Ф.</w:t>
            </w:r>
          </w:p>
          <w:p w:rsidR="00A171F9" w:rsidRPr="00F844CE" w:rsidRDefault="008413E5" w:rsidP="008413E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Кошина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И.С.</w:t>
            </w:r>
          </w:p>
        </w:tc>
      </w:tr>
      <w:tr w:rsidR="00A171F9" w:rsidRPr="001C57A2" w:rsidTr="00D949FA">
        <w:trPr>
          <w:trHeight w:val="406"/>
        </w:trPr>
        <w:tc>
          <w:tcPr>
            <w:tcW w:w="5234" w:type="dxa"/>
            <w:shd w:val="clear" w:color="auto" w:fill="FFFFFF"/>
            <w:vAlign w:val="center"/>
          </w:tcPr>
          <w:p w:rsidR="00A171F9" w:rsidRDefault="00A171F9" w:rsidP="00302194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  <w:sz w:val="22"/>
                <w:szCs w:val="22"/>
                <w:u w:color="FFFFFF"/>
              </w:rPr>
            </w:pPr>
            <w:r>
              <w:rPr>
                <w:rStyle w:val="a4"/>
                <w:b w:val="0"/>
                <w:sz w:val="22"/>
                <w:szCs w:val="22"/>
                <w:u w:color="FFFFFF"/>
              </w:rPr>
              <w:t>1.7.</w:t>
            </w:r>
            <w:r w:rsidRPr="001C57A2">
              <w:rPr>
                <w:rStyle w:val="a4"/>
                <w:b w:val="0"/>
                <w:sz w:val="22"/>
                <w:szCs w:val="22"/>
                <w:u w:color="FFFFFF"/>
              </w:rPr>
              <w:t>Увеличить долю</w:t>
            </w:r>
            <w:r>
              <w:rPr>
                <w:rStyle w:val="a4"/>
                <w:b w:val="0"/>
                <w:sz w:val="22"/>
                <w:szCs w:val="22"/>
                <w:u w:color="FFFFFF"/>
              </w:rPr>
              <w:t xml:space="preserve"> театров, имеющих сайт в сети «Интернет»</w:t>
            </w:r>
            <w:proofErr w:type="gramStart"/>
            <w:r>
              <w:rPr>
                <w:rStyle w:val="a4"/>
                <w:b w:val="0"/>
                <w:sz w:val="22"/>
                <w:szCs w:val="22"/>
                <w:u w:color="FFFFFF"/>
              </w:rPr>
              <w:t xml:space="preserve"> ,</w:t>
            </w:r>
            <w:proofErr w:type="gramEnd"/>
            <w:r>
              <w:rPr>
                <w:rStyle w:val="a4"/>
                <w:b w:val="0"/>
                <w:sz w:val="22"/>
                <w:szCs w:val="22"/>
                <w:u w:color="FFFFFF"/>
              </w:rPr>
              <w:t>в общем количестве театров,%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A171F9" w:rsidRDefault="00A171F9" w:rsidP="00302194">
            <w:pPr>
              <w:jc w:val="center"/>
              <w:rPr>
                <w:i/>
                <w:sz w:val="22"/>
                <w:szCs w:val="22"/>
                <w:u w:color="FFFFFF"/>
              </w:rPr>
            </w:pPr>
            <w:r>
              <w:rPr>
                <w:i/>
                <w:sz w:val="22"/>
                <w:szCs w:val="22"/>
                <w:u w:color="FFFFFF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71F9" w:rsidRDefault="00A171F9" w:rsidP="00D63736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71F9" w:rsidRDefault="00A171F9" w:rsidP="0030219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71F9" w:rsidRPr="001C57A2" w:rsidRDefault="00A171F9" w:rsidP="00D63736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71F9" w:rsidRPr="001C57A2" w:rsidRDefault="00A171F9" w:rsidP="0030219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71F9" w:rsidRPr="001C57A2" w:rsidRDefault="00A171F9" w:rsidP="0030219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A171F9" w:rsidRPr="001C57A2" w:rsidRDefault="00A171F9" w:rsidP="0030219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100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8413E5" w:rsidRDefault="008413E5" w:rsidP="008413E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Цилин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В.Ф.</w:t>
            </w:r>
          </w:p>
          <w:p w:rsidR="00A171F9" w:rsidRPr="00F844CE" w:rsidRDefault="008413E5" w:rsidP="008413E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Кошина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И.С.</w:t>
            </w:r>
          </w:p>
        </w:tc>
      </w:tr>
      <w:tr w:rsidR="00D63736" w:rsidRPr="001C57A2" w:rsidTr="00D949FA">
        <w:trPr>
          <w:trHeight w:val="406"/>
        </w:trPr>
        <w:tc>
          <w:tcPr>
            <w:tcW w:w="5234" w:type="dxa"/>
            <w:shd w:val="clear" w:color="auto" w:fill="FFFFFF"/>
            <w:vAlign w:val="center"/>
          </w:tcPr>
          <w:p w:rsidR="00D63736" w:rsidRDefault="00D63736" w:rsidP="00A171F9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  <w:sz w:val="22"/>
                <w:szCs w:val="22"/>
                <w:u w:color="FFFFFF"/>
              </w:rPr>
            </w:pPr>
            <w:r>
              <w:rPr>
                <w:rStyle w:val="a4"/>
                <w:b w:val="0"/>
                <w:sz w:val="22"/>
                <w:szCs w:val="22"/>
                <w:u w:color="FFFFFF"/>
              </w:rPr>
              <w:t>1.</w:t>
            </w:r>
            <w:r w:rsidR="00A171F9">
              <w:rPr>
                <w:rStyle w:val="a4"/>
                <w:b w:val="0"/>
                <w:sz w:val="22"/>
                <w:szCs w:val="22"/>
                <w:u w:color="FFFFFF"/>
              </w:rPr>
              <w:t>8</w:t>
            </w:r>
            <w:r w:rsidRPr="001C57A2">
              <w:rPr>
                <w:rStyle w:val="a4"/>
                <w:b w:val="0"/>
                <w:sz w:val="22"/>
                <w:szCs w:val="22"/>
                <w:u w:color="FFFFFF"/>
              </w:rPr>
              <w:t>.</w:t>
            </w:r>
            <w:r>
              <w:rPr>
                <w:rStyle w:val="a4"/>
                <w:b w:val="0"/>
                <w:sz w:val="22"/>
                <w:szCs w:val="22"/>
                <w:u w:color="FFFFFF"/>
              </w:rPr>
              <w:t xml:space="preserve"> Увеличить посещаемость музейных учреждений (посещений на 1 жителя в год)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D63736" w:rsidRPr="0095157E" w:rsidRDefault="00D63736" w:rsidP="00D63736">
            <w:pPr>
              <w:jc w:val="center"/>
              <w:rPr>
                <w:i/>
                <w:sz w:val="22"/>
                <w:szCs w:val="22"/>
                <w:u w:color="FFFFFF"/>
              </w:rPr>
            </w:pPr>
            <w:r>
              <w:rPr>
                <w:i/>
                <w:sz w:val="22"/>
                <w:szCs w:val="22"/>
                <w:u w:color="FFFFFF"/>
              </w:rPr>
              <w:t>0,09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63736" w:rsidRDefault="00D63736" w:rsidP="00D63736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sz w:val="22"/>
                <w:szCs w:val="22"/>
                <w:u w:color="FFFFFF"/>
              </w:rPr>
            </w:pPr>
            <w:r>
              <w:rPr>
                <w:rStyle w:val="a4"/>
                <w:b w:val="0"/>
                <w:sz w:val="22"/>
                <w:szCs w:val="22"/>
                <w:u w:color="FFFFFF"/>
              </w:rPr>
              <w:t>0,07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63736" w:rsidRPr="001C57A2" w:rsidRDefault="00D63736" w:rsidP="00D63736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0,15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63736" w:rsidRPr="001C57A2" w:rsidRDefault="00D63736" w:rsidP="00D63736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0,17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63736" w:rsidRPr="001C57A2" w:rsidRDefault="00D63736" w:rsidP="00D63736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0,19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63736" w:rsidRPr="001C57A2" w:rsidRDefault="00D63736" w:rsidP="00D63736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0,2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63736" w:rsidRPr="001C57A2" w:rsidRDefault="00D63736" w:rsidP="00D63736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0,21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8413E5" w:rsidRDefault="008413E5" w:rsidP="008413E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Цилин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В.Ф.</w:t>
            </w:r>
          </w:p>
          <w:p w:rsidR="00D63736" w:rsidRPr="00F844CE" w:rsidRDefault="008413E5" w:rsidP="008413E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Кошина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И.С.</w:t>
            </w:r>
          </w:p>
        </w:tc>
      </w:tr>
      <w:tr w:rsidR="00D63736" w:rsidRPr="001C57A2" w:rsidTr="00A9585A">
        <w:trPr>
          <w:trHeight w:val="132"/>
        </w:trPr>
        <w:tc>
          <w:tcPr>
            <w:tcW w:w="5234" w:type="dxa"/>
            <w:shd w:val="clear" w:color="auto" w:fill="FFFFFF"/>
            <w:vAlign w:val="center"/>
          </w:tcPr>
          <w:p w:rsidR="00D63736" w:rsidRDefault="0036000D" w:rsidP="00A171F9">
            <w:pPr>
              <w:autoSpaceDE w:val="0"/>
              <w:autoSpaceDN w:val="0"/>
              <w:adjustRightInd w:val="0"/>
              <w:jc w:val="both"/>
              <w:rPr>
                <w:rStyle w:val="a4"/>
                <w:b w:val="0"/>
                <w:sz w:val="22"/>
                <w:szCs w:val="22"/>
                <w:u w:color="FFFFFF"/>
              </w:rPr>
            </w:pPr>
            <w:r>
              <w:rPr>
                <w:rStyle w:val="a4"/>
                <w:b w:val="0"/>
                <w:sz w:val="22"/>
                <w:szCs w:val="22"/>
                <w:u w:color="FFFFFF"/>
              </w:rPr>
              <w:t>1.</w:t>
            </w:r>
            <w:r w:rsidR="00A171F9">
              <w:rPr>
                <w:rStyle w:val="a4"/>
                <w:b w:val="0"/>
                <w:sz w:val="22"/>
                <w:szCs w:val="22"/>
                <w:u w:color="FFFFFF"/>
              </w:rPr>
              <w:t>9</w:t>
            </w:r>
            <w:r>
              <w:rPr>
                <w:rStyle w:val="a4"/>
                <w:b w:val="0"/>
                <w:sz w:val="22"/>
                <w:szCs w:val="22"/>
                <w:u w:color="FFFFFF"/>
              </w:rPr>
              <w:t>.</w:t>
            </w:r>
            <w:r w:rsidR="00D63736">
              <w:rPr>
                <w:rStyle w:val="a4"/>
                <w:b w:val="0"/>
                <w:sz w:val="22"/>
                <w:szCs w:val="22"/>
                <w:u w:color="FFFFFF"/>
              </w:rPr>
              <w:t>Увеличить численность участников культурно-</w:t>
            </w:r>
            <w:r w:rsidR="00D63736">
              <w:rPr>
                <w:rStyle w:val="a4"/>
                <w:b w:val="0"/>
                <w:sz w:val="22"/>
                <w:szCs w:val="22"/>
                <w:u w:color="FFFFFF"/>
              </w:rPr>
              <w:lastRenderedPageBreak/>
              <w:t>досуговых мероприятий (по сравнению с пре</w:t>
            </w:r>
            <w:r w:rsidR="00985BB9">
              <w:rPr>
                <w:rStyle w:val="a4"/>
                <w:b w:val="0"/>
                <w:sz w:val="22"/>
                <w:szCs w:val="22"/>
                <w:u w:color="FFFFFF"/>
              </w:rPr>
              <w:t>дыду</w:t>
            </w:r>
            <w:r w:rsidR="00D63736">
              <w:rPr>
                <w:rStyle w:val="a4"/>
                <w:b w:val="0"/>
                <w:sz w:val="22"/>
                <w:szCs w:val="22"/>
                <w:u w:color="FFFFFF"/>
              </w:rPr>
              <w:t>щим годом)</w:t>
            </w:r>
            <w:r w:rsidR="00A87BC3">
              <w:rPr>
                <w:rStyle w:val="a4"/>
                <w:b w:val="0"/>
                <w:sz w:val="22"/>
                <w:szCs w:val="22"/>
                <w:u w:color="FFFFFF"/>
              </w:rPr>
              <w:t>%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D63736" w:rsidRDefault="00A87BC3" w:rsidP="00D63736">
            <w:pPr>
              <w:jc w:val="center"/>
              <w:rPr>
                <w:i/>
                <w:sz w:val="22"/>
                <w:szCs w:val="22"/>
                <w:u w:color="FFFFFF"/>
              </w:rPr>
            </w:pPr>
            <w:r>
              <w:rPr>
                <w:i/>
                <w:sz w:val="22"/>
                <w:szCs w:val="22"/>
                <w:u w:color="FFFFFF"/>
              </w:rPr>
              <w:lastRenderedPageBreak/>
              <w:t>4,0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63736" w:rsidRDefault="00A87BC3" w:rsidP="00D63736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sz w:val="22"/>
                <w:szCs w:val="22"/>
                <w:u w:color="FFFFFF"/>
              </w:rPr>
            </w:pPr>
            <w:r>
              <w:rPr>
                <w:rStyle w:val="a4"/>
                <w:b w:val="0"/>
                <w:sz w:val="22"/>
                <w:szCs w:val="22"/>
                <w:u w:color="FFFFFF"/>
              </w:rPr>
              <w:t>4,1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63736" w:rsidRDefault="00A87BC3" w:rsidP="00D63736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63736" w:rsidRDefault="00A87BC3" w:rsidP="00D63736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4,3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63736" w:rsidRDefault="00A87BC3" w:rsidP="00D63736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63736" w:rsidRDefault="00A87BC3" w:rsidP="00D63736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63736" w:rsidRDefault="00A87BC3" w:rsidP="00D63736">
            <w:pPr>
              <w:autoSpaceDE w:val="0"/>
              <w:autoSpaceDN w:val="0"/>
              <w:adjustRightInd w:val="0"/>
              <w:jc w:val="center"/>
              <w:rPr>
                <w:rStyle w:val="a4"/>
                <w:b w:val="0"/>
                <w:sz w:val="22"/>
                <w:szCs w:val="22"/>
              </w:rPr>
            </w:pPr>
            <w:r>
              <w:rPr>
                <w:rStyle w:val="a4"/>
                <w:b w:val="0"/>
                <w:sz w:val="22"/>
                <w:szCs w:val="22"/>
              </w:rPr>
              <w:t>4,6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797D25" w:rsidRDefault="00797D25" w:rsidP="00797D25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Храмов Н.Л.</w:t>
            </w:r>
          </w:p>
          <w:p w:rsidR="00D63736" w:rsidRPr="00F844CE" w:rsidRDefault="00797D25" w:rsidP="00797D2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lastRenderedPageBreak/>
              <w:t>Алямкина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Н.В.</w:t>
            </w:r>
          </w:p>
        </w:tc>
      </w:tr>
      <w:tr w:rsidR="00D63736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3736" w:rsidRPr="001C57A2" w:rsidRDefault="00280D19" w:rsidP="00D6373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FFFFFF"/>
              </w:rPr>
            </w:pPr>
            <w:r>
              <w:rPr>
                <w:rStyle w:val="a4"/>
                <w:b w:val="0"/>
                <w:sz w:val="22"/>
                <w:szCs w:val="22"/>
                <w:u w:color="FFFFFF"/>
              </w:rPr>
              <w:lastRenderedPageBreak/>
              <w:t>1.10.</w:t>
            </w:r>
            <w:r w:rsidR="00D63736" w:rsidRPr="001C57A2">
              <w:rPr>
                <w:rStyle w:val="a4"/>
                <w:b w:val="0"/>
                <w:sz w:val="22"/>
                <w:szCs w:val="22"/>
                <w:u w:color="FFFFFF"/>
              </w:rPr>
              <w:t>Продлить время работы музеев в вечернее время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3736" w:rsidRPr="0095157E" w:rsidRDefault="00D63736" w:rsidP="00D63736">
            <w:pPr>
              <w:jc w:val="center"/>
              <w:rPr>
                <w:i/>
                <w:sz w:val="22"/>
                <w:szCs w:val="22"/>
                <w:u w:color="FFFFFF"/>
              </w:rPr>
            </w:pPr>
            <w:r w:rsidRPr="0095157E">
              <w:rPr>
                <w:i/>
                <w:sz w:val="22"/>
                <w:szCs w:val="22"/>
                <w:u w:color="FFFFFF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3736" w:rsidRPr="001C57A2" w:rsidRDefault="00D63736" w:rsidP="00D63736">
            <w:pPr>
              <w:jc w:val="center"/>
              <w:rPr>
                <w:sz w:val="22"/>
                <w:szCs w:val="22"/>
                <w:u w:color="FFFFFF"/>
              </w:rPr>
            </w:pPr>
            <w:r w:rsidRPr="001C57A2">
              <w:rPr>
                <w:sz w:val="22"/>
                <w:szCs w:val="22"/>
                <w:u w:color="FFFFFF"/>
              </w:rPr>
              <w:t>1 день в неделю до 21:00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3736" w:rsidRPr="001C57A2" w:rsidRDefault="00D63736" w:rsidP="00D63736">
            <w:pPr>
              <w:jc w:val="center"/>
              <w:rPr>
                <w:sz w:val="22"/>
                <w:szCs w:val="22"/>
                <w:u w:color="FFFFFF"/>
              </w:rPr>
            </w:pPr>
            <w:r w:rsidRPr="0095157E">
              <w:rPr>
                <w:sz w:val="22"/>
                <w:szCs w:val="22"/>
                <w:u w:color="FFFFFF"/>
              </w:rPr>
              <w:t>1 день в неделю до 21:00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3736" w:rsidRPr="001C57A2" w:rsidRDefault="00D63736" w:rsidP="00D63736">
            <w:pPr>
              <w:jc w:val="center"/>
              <w:rPr>
                <w:sz w:val="22"/>
                <w:szCs w:val="22"/>
                <w:u w:color="FFFFFF"/>
              </w:rPr>
            </w:pPr>
            <w:r w:rsidRPr="0095157E">
              <w:rPr>
                <w:sz w:val="22"/>
                <w:szCs w:val="22"/>
                <w:u w:color="FFFFFF"/>
              </w:rPr>
              <w:t>1 день в неделю до 21:00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3736" w:rsidRPr="001C57A2" w:rsidRDefault="00D63736" w:rsidP="00D63736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 xml:space="preserve">2 дня </w:t>
            </w:r>
            <w:r w:rsidRPr="001C57A2">
              <w:rPr>
                <w:sz w:val="22"/>
                <w:szCs w:val="22"/>
                <w:u w:color="FFFFFF"/>
              </w:rPr>
              <w:t>в неделю до 21:00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3736" w:rsidRPr="001C57A2" w:rsidRDefault="00D63736" w:rsidP="00D63736">
            <w:pPr>
              <w:jc w:val="center"/>
              <w:rPr>
                <w:sz w:val="22"/>
                <w:szCs w:val="22"/>
                <w:u w:color="FFFFFF"/>
              </w:rPr>
            </w:pPr>
            <w:r w:rsidRPr="0095157E">
              <w:rPr>
                <w:sz w:val="22"/>
                <w:szCs w:val="22"/>
                <w:u w:color="FFFFFF"/>
              </w:rPr>
              <w:t>2 дня в неделю до 21:00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63736" w:rsidRPr="001C57A2" w:rsidRDefault="00D63736" w:rsidP="00D63736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 xml:space="preserve">3 </w:t>
            </w:r>
            <w:r w:rsidRPr="001C57A2">
              <w:rPr>
                <w:sz w:val="22"/>
                <w:szCs w:val="22"/>
                <w:u w:color="FFFFFF"/>
              </w:rPr>
              <w:t>дня в неделю до 21:00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13E5" w:rsidRDefault="008413E5" w:rsidP="008413E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Цилин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В.Ф.</w:t>
            </w:r>
          </w:p>
          <w:p w:rsidR="00D63736" w:rsidRPr="00F844CE" w:rsidRDefault="008413E5" w:rsidP="008413E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Кошина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И.С.</w:t>
            </w:r>
          </w:p>
        </w:tc>
      </w:tr>
      <w:tr w:rsidR="00D63736" w:rsidRPr="001C57A2" w:rsidTr="00D949FA">
        <w:trPr>
          <w:trHeight w:val="406"/>
        </w:trPr>
        <w:tc>
          <w:tcPr>
            <w:tcW w:w="15984" w:type="dxa"/>
            <w:gridSpan w:val="10"/>
            <w:shd w:val="clear" w:color="auto" w:fill="FFFFFF"/>
          </w:tcPr>
          <w:p w:rsidR="00D63736" w:rsidRPr="007C375F" w:rsidRDefault="00D63736" w:rsidP="00D63736">
            <w:pPr>
              <w:jc w:val="center"/>
              <w:rPr>
                <w:b/>
                <w:sz w:val="16"/>
                <w:szCs w:val="16"/>
                <w:u w:color="FFFFFF"/>
              </w:rPr>
            </w:pPr>
          </w:p>
          <w:p w:rsidR="00D63736" w:rsidRPr="007C375F" w:rsidRDefault="00A87BC3" w:rsidP="00D63736">
            <w:pPr>
              <w:jc w:val="center"/>
              <w:rPr>
                <w:b/>
                <w:sz w:val="16"/>
                <w:szCs w:val="16"/>
                <w:u w:color="FFFFFF"/>
              </w:rPr>
            </w:pPr>
            <w:r>
              <w:rPr>
                <w:b/>
                <w:sz w:val="28"/>
                <w:szCs w:val="28"/>
                <w:u w:color="FFFFFF"/>
              </w:rPr>
              <w:t>2</w:t>
            </w:r>
            <w:r w:rsidR="00D63736" w:rsidRPr="001C57A2">
              <w:rPr>
                <w:b/>
                <w:sz w:val="28"/>
                <w:szCs w:val="28"/>
                <w:u w:color="FFFFFF"/>
              </w:rPr>
              <w:t xml:space="preserve">. Поддержка развития культуры в </w:t>
            </w:r>
            <w:r>
              <w:rPr>
                <w:b/>
                <w:sz w:val="28"/>
                <w:szCs w:val="28"/>
                <w:u w:color="FFFFFF"/>
              </w:rPr>
              <w:t>республике</w:t>
            </w:r>
          </w:p>
          <w:p w:rsidR="00D63736" w:rsidRPr="007C375F" w:rsidRDefault="00D63736" w:rsidP="00D63736">
            <w:pPr>
              <w:jc w:val="both"/>
              <w:rPr>
                <w:b/>
                <w:sz w:val="16"/>
                <w:szCs w:val="16"/>
                <w:u w:color="FFFFFF"/>
              </w:rPr>
            </w:pPr>
          </w:p>
        </w:tc>
      </w:tr>
      <w:tr w:rsidR="001B5E74" w:rsidRPr="001C57A2" w:rsidTr="00D949FA">
        <w:trPr>
          <w:trHeight w:val="406"/>
        </w:trPr>
        <w:tc>
          <w:tcPr>
            <w:tcW w:w="5234" w:type="dxa"/>
            <w:vMerge w:val="restart"/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i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Направление деятельности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B5E74" w:rsidRPr="001C57A2" w:rsidRDefault="001B5E74" w:rsidP="001B5E74">
            <w:pPr>
              <w:jc w:val="center"/>
              <w:rPr>
                <w:b/>
                <w:u w:color="FFFFFF"/>
              </w:rPr>
            </w:pPr>
            <w:r w:rsidRPr="001C57A2">
              <w:rPr>
                <w:b/>
                <w:u w:color="FFFFFF"/>
              </w:rPr>
              <w:t>Справочно</w:t>
            </w:r>
          </w:p>
        </w:tc>
        <w:tc>
          <w:tcPr>
            <w:tcW w:w="765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Дата ключевого события</w:t>
            </w:r>
          </w:p>
        </w:tc>
        <w:tc>
          <w:tcPr>
            <w:tcW w:w="1818" w:type="dxa"/>
            <w:vMerge w:val="restart"/>
            <w:shd w:val="clear" w:color="auto" w:fill="FFFFFF"/>
            <w:vAlign w:val="center"/>
          </w:tcPr>
          <w:p w:rsidR="001B5E74" w:rsidRPr="00F844CE" w:rsidRDefault="001B5E74" w:rsidP="00D949FA">
            <w:pPr>
              <w:jc w:val="center"/>
              <w:rPr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Отв.</w:t>
            </w:r>
          </w:p>
        </w:tc>
      </w:tr>
      <w:tr w:rsidR="001B5E74" w:rsidRPr="001C57A2" w:rsidTr="00D949FA">
        <w:trPr>
          <w:trHeight w:val="406"/>
        </w:trPr>
        <w:tc>
          <w:tcPr>
            <w:tcW w:w="52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b/>
                <w:sz w:val="22"/>
                <w:szCs w:val="22"/>
                <w:u w:color="FFFFFF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i/>
                <w:sz w:val="22"/>
                <w:szCs w:val="22"/>
                <w:u w:color="FFFFFF"/>
              </w:rPr>
              <w:t>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2018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F844CE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</w:p>
        </w:tc>
      </w:tr>
      <w:tr w:rsidR="001B5E74" w:rsidRPr="001C57A2" w:rsidTr="00D949FA">
        <w:trPr>
          <w:trHeight w:val="406"/>
        </w:trPr>
        <w:tc>
          <w:tcPr>
            <w:tcW w:w="5234" w:type="dxa"/>
            <w:shd w:val="clear" w:color="auto" w:fill="FFFFFF"/>
            <w:vAlign w:val="center"/>
          </w:tcPr>
          <w:p w:rsidR="001B5E74" w:rsidRPr="001C57A2" w:rsidRDefault="001B5E74" w:rsidP="009F4E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2</w:t>
            </w:r>
            <w:r w:rsidRPr="001C57A2">
              <w:rPr>
                <w:sz w:val="22"/>
                <w:szCs w:val="22"/>
                <w:u w:color="FFFFFF"/>
              </w:rPr>
              <w:t>.</w:t>
            </w:r>
            <w:r>
              <w:rPr>
                <w:sz w:val="22"/>
                <w:szCs w:val="22"/>
                <w:u w:color="FFFFFF"/>
              </w:rPr>
              <w:t>2</w:t>
            </w:r>
            <w:r w:rsidRPr="001C57A2">
              <w:rPr>
                <w:sz w:val="22"/>
                <w:szCs w:val="22"/>
                <w:u w:color="FFFFFF"/>
              </w:rPr>
              <w:t>.</w:t>
            </w:r>
            <w:r>
              <w:rPr>
                <w:sz w:val="22"/>
                <w:szCs w:val="22"/>
                <w:u w:color="FFFFFF"/>
              </w:rPr>
              <w:t xml:space="preserve"> </w:t>
            </w:r>
            <w:r w:rsidRPr="001C57A2">
              <w:rPr>
                <w:sz w:val="22"/>
                <w:szCs w:val="22"/>
                <w:u w:color="FFFFFF"/>
              </w:rPr>
              <w:t xml:space="preserve">Увеличить число фестивалей театрального, музыкального искусства и народного творчества в </w:t>
            </w:r>
            <w:r w:rsidR="009F4E79">
              <w:rPr>
                <w:sz w:val="22"/>
                <w:szCs w:val="22"/>
                <w:u w:color="FFFFFF"/>
              </w:rPr>
              <w:t>республике</w:t>
            </w:r>
            <w:r w:rsidRPr="001C57A2">
              <w:rPr>
                <w:sz w:val="22"/>
                <w:szCs w:val="22"/>
                <w:u w:color="FFFFFF"/>
              </w:rPr>
              <w:t xml:space="preserve">, получающих </w:t>
            </w:r>
            <w:r>
              <w:rPr>
                <w:sz w:val="22"/>
                <w:szCs w:val="22"/>
                <w:u w:color="FFFFFF"/>
              </w:rPr>
              <w:t>поддержку Минкультуры России (ежегодно ед.)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1B5E74" w:rsidRPr="001C57A2" w:rsidRDefault="001B5E74" w:rsidP="001B5E74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u w:color="FFFFFF"/>
              </w:rPr>
            </w:pPr>
            <w:r>
              <w:rPr>
                <w:i/>
                <w:sz w:val="22"/>
                <w:szCs w:val="22"/>
                <w:u w:color="FFFFFF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5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8413E5" w:rsidRDefault="008413E5" w:rsidP="008413E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Цилин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В.Ф.</w:t>
            </w:r>
          </w:p>
          <w:p w:rsidR="001B5E74" w:rsidRPr="009C0E63" w:rsidRDefault="008413E5" w:rsidP="008413E5">
            <w:pPr>
              <w:jc w:val="center"/>
              <w:rPr>
                <w:sz w:val="18"/>
                <w:szCs w:val="18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Кошина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И.С.</w:t>
            </w:r>
          </w:p>
        </w:tc>
      </w:tr>
      <w:tr w:rsidR="001B5E74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2</w:t>
            </w:r>
            <w:r w:rsidRPr="001C57A2">
              <w:rPr>
                <w:sz w:val="22"/>
                <w:szCs w:val="22"/>
                <w:u w:color="FFFFFF"/>
              </w:rPr>
              <w:t>.</w:t>
            </w:r>
            <w:r>
              <w:rPr>
                <w:sz w:val="22"/>
                <w:szCs w:val="22"/>
                <w:u w:color="FFFFFF"/>
              </w:rPr>
              <w:t>3</w:t>
            </w:r>
            <w:r w:rsidRPr="001C57A2">
              <w:rPr>
                <w:sz w:val="22"/>
                <w:szCs w:val="22"/>
                <w:u w:color="FFFFFF"/>
              </w:rPr>
              <w:t>.</w:t>
            </w:r>
            <w:r>
              <w:rPr>
                <w:sz w:val="22"/>
                <w:szCs w:val="22"/>
                <w:u w:color="FFFFFF"/>
              </w:rPr>
              <w:t xml:space="preserve"> </w:t>
            </w:r>
            <w:r w:rsidRPr="001C57A2">
              <w:rPr>
                <w:sz w:val="22"/>
                <w:szCs w:val="22"/>
                <w:u w:color="FFFFFF"/>
              </w:rPr>
              <w:t xml:space="preserve">Увеличить количество кинофестивалей, проводимых в </w:t>
            </w:r>
            <w:r>
              <w:rPr>
                <w:sz w:val="22"/>
                <w:szCs w:val="22"/>
                <w:u w:color="FFFFFF"/>
              </w:rPr>
              <w:t>республике</w:t>
            </w:r>
            <w:r w:rsidRPr="001C57A2">
              <w:rPr>
                <w:sz w:val="22"/>
                <w:szCs w:val="22"/>
                <w:u w:color="FFFFFF"/>
              </w:rPr>
              <w:t xml:space="preserve"> при </w:t>
            </w:r>
            <w:r>
              <w:rPr>
                <w:sz w:val="22"/>
                <w:szCs w:val="22"/>
                <w:u w:color="FFFFFF"/>
              </w:rPr>
              <w:t>поддержке Минкультуры России</w:t>
            </w:r>
            <w:r w:rsidR="009F4E79">
              <w:rPr>
                <w:sz w:val="22"/>
                <w:szCs w:val="22"/>
                <w:u w:color="FFFFFF"/>
              </w:rPr>
              <w:t xml:space="preserve"> и Госфильмофонда </w:t>
            </w:r>
            <w:r>
              <w:rPr>
                <w:sz w:val="22"/>
                <w:szCs w:val="22"/>
                <w:u w:color="FFFFFF"/>
              </w:rPr>
              <w:t xml:space="preserve"> (ежегодно ед.)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i/>
                <w:sz w:val="22"/>
                <w:szCs w:val="22"/>
                <w:u w:color="FFFFFF"/>
              </w:rPr>
            </w:pPr>
            <w:r>
              <w:rPr>
                <w:i/>
                <w:sz w:val="22"/>
                <w:szCs w:val="22"/>
                <w:u w:color="FFFFFF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9F4E79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9F4E79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9F4E79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3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7D25" w:rsidRDefault="00797D25" w:rsidP="00797D25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Храмов Н.Л.</w:t>
            </w:r>
          </w:p>
          <w:p w:rsidR="001B5E74" w:rsidRPr="00F844CE" w:rsidRDefault="00797D25" w:rsidP="00797D2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Алямкина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Н.В.</w:t>
            </w:r>
          </w:p>
        </w:tc>
      </w:tr>
      <w:tr w:rsidR="001B5E74" w:rsidRPr="001C57A2" w:rsidTr="00D949FA">
        <w:trPr>
          <w:trHeight w:val="406"/>
        </w:trPr>
        <w:tc>
          <w:tcPr>
            <w:tcW w:w="5234" w:type="dxa"/>
            <w:shd w:val="clear" w:color="auto" w:fill="FFFFFF"/>
            <w:vAlign w:val="center"/>
          </w:tcPr>
          <w:p w:rsidR="001B5E74" w:rsidRPr="001C57A2" w:rsidRDefault="001B5E74" w:rsidP="009F4E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 xml:space="preserve">2.4. </w:t>
            </w:r>
            <w:r w:rsidRPr="001C57A2">
              <w:rPr>
                <w:sz w:val="22"/>
                <w:szCs w:val="22"/>
                <w:u w:color="FFFFFF"/>
              </w:rPr>
              <w:t>Увелич</w:t>
            </w:r>
            <w:r>
              <w:rPr>
                <w:sz w:val="22"/>
                <w:szCs w:val="22"/>
                <w:u w:color="FFFFFF"/>
              </w:rPr>
              <w:t>ить</w:t>
            </w:r>
            <w:r w:rsidRPr="001C57A2">
              <w:rPr>
                <w:sz w:val="22"/>
                <w:szCs w:val="22"/>
                <w:u w:color="FFFFFF"/>
              </w:rPr>
              <w:t xml:space="preserve"> количество выставочных проектов музеев, </w:t>
            </w:r>
            <w:r>
              <w:rPr>
                <w:sz w:val="22"/>
                <w:szCs w:val="22"/>
                <w:u w:color="FFFFFF"/>
              </w:rPr>
              <w:t xml:space="preserve">осуществляемых в республике и за рубежом </w:t>
            </w:r>
            <w:r w:rsidR="009F4E79">
              <w:rPr>
                <w:sz w:val="22"/>
                <w:szCs w:val="22"/>
                <w:u w:color="FFFFFF"/>
              </w:rPr>
              <w:t>(% по отношению к 2012 году)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1B5E74" w:rsidRPr="00FC0EE5" w:rsidRDefault="001B5E74" w:rsidP="001B5E74">
            <w:pPr>
              <w:jc w:val="center"/>
              <w:rPr>
                <w:i/>
                <w:sz w:val="22"/>
                <w:szCs w:val="22"/>
                <w:u w:color="FFFFFF"/>
              </w:rPr>
            </w:pPr>
            <w:r>
              <w:rPr>
                <w:i/>
                <w:sz w:val="22"/>
                <w:szCs w:val="22"/>
                <w:u w:color="FFFFFF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33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50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66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83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100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8413E5" w:rsidRDefault="008413E5" w:rsidP="008413E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Цилин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В.Ф.</w:t>
            </w:r>
          </w:p>
          <w:p w:rsidR="001B5E74" w:rsidRPr="00F844CE" w:rsidRDefault="008413E5" w:rsidP="008413E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Кошина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И.С.</w:t>
            </w:r>
          </w:p>
        </w:tc>
      </w:tr>
      <w:tr w:rsidR="001B5E74" w:rsidRPr="001C57A2" w:rsidTr="00D949FA">
        <w:trPr>
          <w:trHeight w:val="406"/>
        </w:trPr>
        <w:tc>
          <w:tcPr>
            <w:tcW w:w="5234" w:type="dxa"/>
            <w:shd w:val="clear" w:color="auto" w:fill="FFFFFF"/>
            <w:vAlign w:val="center"/>
          </w:tcPr>
          <w:p w:rsidR="001B5E74" w:rsidRDefault="001B5E74" w:rsidP="001B5E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2.5.Увеличить объем передвижного фонда музеев Республики Мордовия для экспонирования произведений искусства в музеях и галереях в малых и средних городах России</w:t>
            </w:r>
            <w:r w:rsidR="0036000D">
              <w:rPr>
                <w:sz w:val="22"/>
                <w:szCs w:val="22"/>
                <w:u w:color="FFFFFF"/>
              </w:rPr>
              <w:t xml:space="preserve"> (единиц)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1B5E74" w:rsidRDefault="001B5E74" w:rsidP="001B5E74">
            <w:pPr>
              <w:jc w:val="center"/>
              <w:rPr>
                <w:i/>
                <w:sz w:val="22"/>
                <w:szCs w:val="22"/>
                <w:u w:color="FFFFFF"/>
              </w:rPr>
            </w:pPr>
            <w:r>
              <w:rPr>
                <w:i/>
                <w:sz w:val="22"/>
                <w:szCs w:val="22"/>
                <w:u w:color="FFFFFF"/>
              </w:rPr>
              <w:t>31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70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90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100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110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120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8413E5" w:rsidRDefault="008413E5" w:rsidP="008413E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Цилин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В.Ф.</w:t>
            </w:r>
          </w:p>
          <w:p w:rsidR="001B5E74" w:rsidRPr="00F844CE" w:rsidRDefault="008413E5" w:rsidP="008413E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Кошина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И.С.</w:t>
            </w:r>
          </w:p>
        </w:tc>
      </w:tr>
      <w:tr w:rsidR="001B5E74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 xml:space="preserve">2.6. </w:t>
            </w:r>
            <w:r w:rsidRPr="001C57A2">
              <w:rPr>
                <w:sz w:val="22"/>
                <w:szCs w:val="22"/>
                <w:u w:color="FFFFFF"/>
              </w:rPr>
              <w:t xml:space="preserve">Увеличить количество гастролей театров и концертных организаций за пределами </w:t>
            </w:r>
            <w:r>
              <w:rPr>
                <w:sz w:val="22"/>
                <w:szCs w:val="22"/>
                <w:u w:color="FFFFFF"/>
              </w:rPr>
              <w:t>республики (ежегодно ед.)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D429D3" w:rsidP="001B5E74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u w:color="FFFFFF"/>
              </w:rPr>
            </w:pPr>
            <w:r>
              <w:rPr>
                <w:i/>
                <w:sz w:val="22"/>
                <w:szCs w:val="22"/>
                <w:u w:color="FFFFFF"/>
              </w:rPr>
              <w:t>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D429D3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50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D429D3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55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D429D3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D429D3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67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D429D3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73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D429D3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80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13E5" w:rsidRDefault="008413E5" w:rsidP="008413E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Цилин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В.Ф.</w:t>
            </w:r>
          </w:p>
          <w:p w:rsidR="001B5E74" w:rsidRPr="00F844CE" w:rsidRDefault="008413E5" w:rsidP="008413E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Кошина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И.С.</w:t>
            </w:r>
          </w:p>
        </w:tc>
      </w:tr>
      <w:tr w:rsidR="001B5E74" w:rsidRPr="001C57A2" w:rsidTr="00D949FA">
        <w:trPr>
          <w:trHeight w:val="406"/>
        </w:trPr>
        <w:tc>
          <w:tcPr>
            <w:tcW w:w="5234" w:type="dxa"/>
            <w:shd w:val="clear" w:color="auto" w:fill="FFFFFF"/>
            <w:vAlign w:val="center"/>
          </w:tcPr>
          <w:p w:rsidR="001B5E74" w:rsidRPr="008808BE" w:rsidRDefault="001B5E74" w:rsidP="001B5E7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 xml:space="preserve">2.7. </w:t>
            </w:r>
            <w:r w:rsidRPr="001C57A2">
              <w:rPr>
                <w:sz w:val="22"/>
                <w:szCs w:val="22"/>
                <w:u w:color="FFFFFF"/>
              </w:rPr>
              <w:t>Учредить</w:t>
            </w:r>
            <w:r>
              <w:rPr>
                <w:sz w:val="22"/>
                <w:szCs w:val="22"/>
                <w:u w:color="FFFFFF"/>
              </w:rPr>
              <w:t xml:space="preserve"> грант </w:t>
            </w:r>
            <w:r w:rsidRPr="001C57A2">
              <w:rPr>
                <w:sz w:val="22"/>
                <w:szCs w:val="22"/>
                <w:u w:color="FFFFFF"/>
              </w:rPr>
              <w:t xml:space="preserve">на общую сумму 200 </w:t>
            </w:r>
            <w:r>
              <w:rPr>
                <w:sz w:val="22"/>
                <w:szCs w:val="22"/>
                <w:u w:color="FFFFFF"/>
              </w:rPr>
              <w:t>тыс</w:t>
            </w:r>
            <w:r w:rsidRPr="001C57A2">
              <w:rPr>
                <w:sz w:val="22"/>
                <w:szCs w:val="22"/>
                <w:u w:color="FFFFFF"/>
              </w:rPr>
              <w:t>. руб</w:t>
            </w:r>
            <w:r>
              <w:rPr>
                <w:sz w:val="22"/>
                <w:szCs w:val="22"/>
                <w:u w:color="FFFFFF"/>
              </w:rPr>
              <w:t>.</w:t>
            </w:r>
            <w:r w:rsidRPr="001C57A2">
              <w:rPr>
                <w:sz w:val="22"/>
                <w:szCs w:val="22"/>
                <w:u w:color="FFFFFF"/>
              </w:rPr>
              <w:t xml:space="preserve"> в год </w:t>
            </w:r>
            <w:r>
              <w:rPr>
                <w:sz w:val="22"/>
                <w:szCs w:val="22"/>
                <w:u w:color="FFFFFF"/>
              </w:rPr>
              <w:t>в области музейного дела (всего ед.)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1B5E74" w:rsidRPr="001C57A2" w:rsidRDefault="001B5E74" w:rsidP="001B5E74">
            <w:pPr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  <w:u w:color="FFFFFF"/>
              </w:rPr>
            </w:pPr>
            <w:r w:rsidRPr="001C57A2">
              <w:rPr>
                <w:i/>
                <w:sz w:val="22"/>
                <w:szCs w:val="22"/>
                <w:u w:color="FFFFFF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 w:rsidRPr="001C57A2">
              <w:rPr>
                <w:sz w:val="22"/>
                <w:szCs w:val="22"/>
                <w:u w:color="FFFFFF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0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797D25" w:rsidRDefault="00797D25" w:rsidP="00797D2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Цилин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В.Ф.</w:t>
            </w:r>
          </w:p>
          <w:p w:rsidR="001B5E74" w:rsidRDefault="00797D25" w:rsidP="00797D2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Кошина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И.С.</w:t>
            </w:r>
          </w:p>
          <w:p w:rsidR="00797D25" w:rsidRPr="009C0E63" w:rsidRDefault="00797D25" w:rsidP="00797D25">
            <w:pPr>
              <w:jc w:val="center"/>
              <w:rPr>
                <w:sz w:val="18"/>
                <w:szCs w:val="18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Трифонова Т.Ю.</w:t>
            </w:r>
          </w:p>
        </w:tc>
      </w:tr>
      <w:tr w:rsidR="001B5E74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8808BE" w:rsidRDefault="001B5E74" w:rsidP="00A9585A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2</w:t>
            </w:r>
            <w:r w:rsidRPr="001C57A2">
              <w:rPr>
                <w:sz w:val="22"/>
                <w:szCs w:val="22"/>
                <w:u w:color="FFFFFF"/>
              </w:rPr>
              <w:t>.</w:t>
            </w:r>
            <w:r>
              <w:rPr>
                <w:sz w:val="22"/>
                <w:szCs w:val="22"/>
                <w:u w:color="FFFFFF"/>
              </w:rPr>
              <w:t>8</w:t>
            </w:r>
            <w:r w:rsidRPr="001C57A2">
              <w:rPr>
                <w:sz w:val="22"/>
                <w:szCs w:val="22"/>
                <w:u w:color="FFFFFF"/>
              </w:rPr>
              <w:t>.</w:t>
            </w:r>
            <w:r>
              <w:rPr>
                <w:sz w:val="22"/>
                <w:szCs w:val="22"/>
                <w:u w:color="FFFFFF"/>
              </w:rPr>
              <w:t xml:space="preserve"> </w:t>
            </w:r>
            <w:r w:rsidRPr="001C57A2">
              <w:rPr>
                <w:sz w:val="22"/>
                <w:szCs w:val="22"/>
                <w:u w:color="FFFFFF"/>
              </w:rPr>
              <w:t xml:space="preserve">Увеличить </w:t>
            </w:r>
            <w:r>
              <w:rPr>
                <w:sz w:val="22"/>
                <w:szCs w:val="22"/>
                <w:u w:color="FFFFFF"/>
              </w:rPr>
              <w:t>среднюю сумму премий Главы Республики Мордовия в области театрального и музыкального искусства</w:t>
            </w:r>
            <w:r w:rsidRPr="001C57A2">
              <w:rPr>
                <w:sz w:val="22"/>
                <w:szCs w:val="22"/>
                <w:u w:color="FFFFFF"/>
              </w:rPr>
              <w:t xml:space="preserve"> </w:t>
            </w:r>
            <w:r>
              <w:rPr>
                <w:sz w:val="22"/>
                <w:szCs w:val="22"/>
                <w:u w:color="FFFFFF"/>
              </w:rPr>
              <w:t>и премий Министерства культуры и туризма РМ в области библиотечного дела для поддержки творческих проектов общенационального значения в области культуры и искусства</w:t>
            </w:r>
            <w:r w:rsidRPr="001C57A2">
              <w:rPr>
                <w:sz w:val="22"/>
                <w:szCs w:val="22"/>
                <w:u w:color="FFFFFF"/>
              </w:rPr>
              <w:t xml:space="preserve"> денежных поощрений сельским учреждениям культуры и работающим в </w:t>
            </w:r>
            <w:r>
              <w:rPr>
                <w:sz w:val="22"/>
                <w:szCs w:val="22"/>
                <w:u w:color="FFFFFF"/>
              </w:rPr>
              <w:t xml:space="preserve">них </w:t>
            </w:r>
            <w:r>
              <w:rPr>
                <w:sz w:val="22"/>
                <w:szCs w:val="22"/>
                <w:u w:color="FFFFFF"/>
              </w:rPr>
              <w:lastRenderedPageBreak/>
              <w:t>специалистам (</w:t>
            </w:r>
            <w:r w:rsidR="009F4E79">
              <w:rPr>
                <w:sz w:val="22"/>
                <w:szCs w:val="22"/>
                <w:u w:color="FFFFFF"/>
              </w:rPr>
              <w:t>тыс</w:t>
            </w:r>
            <w:r>
              <w:rPr>
                <w:sz w:val="22"/>
                <w:szCs w:val="22"/>
                <w:u w:color="FFFFFF"/>
              </w:rPr>
              <w:t>.</w:t>
            </w:r>
            <w:r w:rsidRPr="001C57A2">
              <w:rPr>
                <w:sz w:val="22"/>
                <w:szCs w:val="22"/>
                <w:u w:color="FFFFFF"/>
              </w:rPr>
              <w:t xml:space="preserve"> руб</w:t>
            </w:r>
            <w:r>
              <w:rPr>
                <w:sz w:val="22"/>
                <w:szCs w:val="22"/>
                <w:u w:color="FFFFFF"/>
              </w:rPr>
              <w:t>. ежегодно)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95157E" w:rsidRDefault="001B5E74" w:rsidP="001B5E74">
            <w:pPr>
              <w:jc w:val="center"/>
              <w:rPr>
                <w:i/>
                <w:sz w:val="22"/>
                <w:szCs w:val="22"/>
                <w:u w:color="FFFFFF"/>
              </w:rPr>
            </w:pPr>
            <w:r>
              <w:rPr>
                <w:i/>
                <w:sz w:val="22"/>
                <w:szCs w:val="22"/>
                <w:u w:color="FFFFFF"/>
              </w:rPr>
              <w:lastRenderedPageBreak/>
              <w:t>10,0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15,0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15,5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16,0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17,5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7D25" w:rsidRDefault="00797D25" w:rsidP="00797D25">
            <w:pPr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Цилин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В.Ф.</w:t>
            </w:r>
          </w:p>
          <w:p w:rsidR="00797D25" w:rsidRDefault="00797D25" w:rsidP="00797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Храмов Н.Л.</w:t>
            </w:r>
          </w:p>
          <w:p w:rsidR="001B5E74" w:rsidRPr="00F844CE" w:rsidRDefault="00797D25" w:rsidP="00797D2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Трифонова Т.Ю.</w:t>
            </w:r>
          </w:p>
        </w:tc>
      </w:tr>
      <w:tr w:rsidR="001B5E74" w:rsidRPr="001C57A2" w:rsidTr="00D949FA">
        <w:trPr>
          <w:trHeight w:val="406"/>
        </w:trPr>
        <w:tc>
          <w:tcPr>
            <w:tcW w:w="15984" w:type="dxa"/>
            <w:gridSpan w:val="10"/>
            <w:shd w:val="clear" w:color="auto" w:fill="FFFFFF"/>
          </w:tcPr>
          <w:p w:rsidR="001B5E74" w:rsidRPr="007849F8" w:rsidRDefault="001B5E74" w:rsidP="001B5E74">
            <w:pPr>
              <w:jc w:val="center"/>
              <w:rPr>
                <w:b/>
                <w:sz w:val="16"/>
                <w:szCs w:val="16"/>
                <w:u w:color="FFFFFF"/>
              </w:rPr>
            </w:pPr>
          </w:p>
          <w:p w:rsidR="001B5E74" w:rsidRDefault="001B5E74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b/>
                <w:sz w:val="28"/>
                <w:szCs w:val="28"/>
                <w:u w:color="FFFFFF"/>
              </w:rPr>
              <w:t>3</w:t>
            </w:r>
            <w:r w:rsidRPr="001C57A2">
              <w:rPr>
                <w:b/>
                <w:sz w:val="28"/>
                <w:szCs w:val="28"/>
                <w:u w:color="FFFFFF"/>
              </w:rPr>
              <w:t>. Обеспечение сохранности памятников культуры для доступа к ним граждан России</w:t>
            </w:r>
          </w:p>
          <w:p w:rsidR="001B5E74" w:rsidRPr="007849F8" w:rsidRDefault="001B5E74" w:rsidP="001B5E74">
            <w:pPr>
              <w:rPr>
                <w:b/>
                <w:sz w:val="16"/>
                <w:szCs w:val="16"/>
                <w:u w:color="FFFFFF"/>
              </w:rPr>
            </w:pPr>
          </w:p>
        </w:tc>
      </w:tr>
      <w:tr w:rsidR="001B5E74" w:rsidRPr="001C57A2" w:rsidTr="00D949FA">
        <w:trPr>
          <w:trHeight w:val="561"/>
        </w:trPr>
        <w:tc>
          <w:tcPr>
            <w:tcW w:w="5234" w:type="dxa"/>
            <w:vMerge w:val="restart"/>
            <w:shd w:val="clear" w:color="auto" w:fill="FFFFFF"/>
            <w:vAlign w:val="center"/>
          </w:tcPr>
          <w:p w:rsidR="001B5E74" w:rsidRPr="001C57A2" w:rsidRDefault="001B5E74" w:rsidP="00D949FA">
            <w:pPr>
              <w:jc w:val="center"/>
              <w:rPr>
                <w:i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Направление деятельности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B5E74" w:rsidRPr="001C57A2" w:rsidRDefault="001B5E74" w:rsidP="001B5E74">
            <w:pPr>
              <w:jc w:val="center"/>
              <w:rPr>
                <w:b/>
                <w:u w:color="FFFFFF"/>
              </w:rPr>
            </w:pPr>
            <w:r w:rsidRPr="001C57A2">
              <w:rPr>
                <w:b/>
                <w:u w:color="FFFFFF"/>
              </w:rPr>
              <w:t>Справочно</w:t>
            </w:r>
          </w:p>
        </w:tc>
        <w:tc>
          <w:tcPr>
            <w:tcW w:w="765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Дата ключевого события</w:t>
            </w:r>
          </w:p>
        </w:tc>
        <w:tc>
          <w:tcPr>
            <w:tcW w:w="1818" w:type="dxa"/>
            <w:vMerge w:val="restart"/>
            <w:shd w:val="clear" w:color="auto" w:fill="FFFFFF"/>
          </w:tcPr>
          <w:p w:rsidR="001B5E74" w:rsidRPr="001B5E74" w:rsidRDefault="001B5E74" w:rsidP="001B5E74">
            <w:pPr>
              <w:jc w:val="center"/>
              <w:rPr>
                <w:b/>
                <w:sz w:val="24"/>
                <w:szCs w:val="24"/>
              </w:rPr>
            </w:pPr>
            <w:r w:rsidRPr="001B5E74">
              <w:rPr>
                <w:b/>
                <w:sz w:val="24"/>
                <w:szCs w:val="24"/>
              </w:rPr>
              <w:t>отв.</w:t>
            </w:r>
          </w:p>
        </w:tc>
      </w:tr>
      <w:tr w:rsidR="001B5E74" w:rsidRPr="001C57A2" w:rsidTr="00D949FA">
        <w:trPr>
          <w:trHeight w:val="561"/>
        </w:trPr>
        <w:tc>
          <w:tcPr>
            <w:tcW w:w="52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jc w:val="center"/>
              <w:rPr>
                <w:i/>
                <w:sz w:val="22"/>
                <w:szCs w:val="22"/>
                <w:u w:color="FFFFFF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i/>
                <w:sz w:val="22"/>
                <w:szCs w:val="22"/>
                <w:u w:color="FFFFFF"/>
              </w:rPr>
              <w:t>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B5E74" w:rsidRPr="001C57A2" w:rsidRDefault="001B5E74" w:rsidP="001B5E74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2018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</w:p>
        </w:tc>
      </w:tr>
      <w:tr w:rsidR="001B5E74" w:rsidRPr="001C57A2" w:rsidTr="00D949FA">
        <w:trPr>
          <w:trHeight w:val="561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C75A95">
              <w:rPr>
                <w:sz w:val="24"/>
                <w:szCs w:val="24"/>
              </w:rPr>
              <w:t>У</w:t>
            </w:r>
            <w:proofErr w:type="gramEnd"/>
            <w:r w:rsidRPr="00C75A95">
              <w:rPr>
                <w:sz w:val="24"/>
                <w:szCs w:val="24"/>
              </w:rPr>
              <w:t xml:space="preserve">твердить границы территории и предметы охраны объектов культурного наследия, находящихся на </w:t>
            </w:r>
            <w:r w:rsidR="0036000D">
              <w:rPr>
                <w:sz w:val="24"/>
                <w:szCs w:val="24"/>
              </w:rPr>
              <w:t>территории Республики Мордовия (единиц)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15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797D25" w:rsidP="00797D25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 xml:space="preserve">Мельников </w:t>
            </w:r>
            <w:r w:rsidR="001B5E74" w:rsidRPr="00C75A95">
              <w:rPr>
                <w:sz w:val="24"/>
                <w:szCs w:val="24"/>
              </w:rPr>
              <w:t xml:space="preserve">А.Г. </w:t>
            </w:r>
          </w:p>
        </w:tc>
      </w:tr>
      <w:tr w:rsidR="001B5E74" w:rsidRPr="001C57A2" w:rsidTr="00D949FA">
        <w:trPr>
          <w:trHeight w:val="561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C75A95">
              <w:rPr>
                <w:sz w:val="24"/>
                <w:szCs w:val="24"/>
              </w:rPr>
              <w:t>Утвердить границы зон охраны объектов культурного наследия, находящихся на территории Республики Мордовия</w:t>
            </w:r>
            <w:r w:rsidR="0036000D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15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797D25" w:rsidP="00797D25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 xml:space="preserve">Мельников </w:t>
            </w:r>
            <w:r w:rsidR="001B5E74" w:rsidRPr="00C75A95">
              <w:rPr>
                <w:sz w:val="24"/>
                <w:szCs w:val="24"/>
              </w:rPr>
              <w:t xml:space="preserve">А.Г. </w:t>
            </w:r>
          </w:p>
        </w:tc>
      </w:tr>
      <w:tr w:rsidR="001B5E74" w:rsidRPr="001C57A2" w:rsidTr="00D949FA">
        <w:trPr>
          <w:trHeight w:val="561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3.3. </w:t>
            </w:r>
            <w:r w:rsidRPr="00C75A95">
              <w:rPr>
                <w:sz w:val="24"/>
                <w:szCs w:val="24"/>
              </w:rPr>
              <w:t>У</w:t>
            </w:r>
            <w:r w:rsidRPr="001D738C">
              <w:rPr>
                <w:sz w:val="24"/>
                <w:szCs w:val="24"/>
              </w:rPr>
              <w:t>велич</w:t>
            </w:r>
            <w:r w:rsidRPr="00C75A95">
              <w:rPr>
                <w:sz w:val="24"/>
                <w:szCs w:val="24"/>
              </w:rPr>
              <w:t>ить</w:t>
            </w:r>
            <w:r w:rsidRPr="001D738C">
              <w:rPr>
                <w:sz w:val="24"/>
                <w:szCs w:val="24"/>
              </w:rPr>
              <w:t xml:space="preserve"> доли объектов культурного наследия, находящихся в</w:t>
            </w:r>
            <w:r w:rsidRPr="00C75A95">
              <w:rPr>
                <w:sz w:val="24"/>
                <w:szCs w:val="24"/>
              </w:rPr>
              <w:t xml:space="preserve"> </w:t>
            </w:r>
            <w:r w:rsidRPr="001D738C">
              <w:rPr>
                <w:sz w:val="24"/>
                <w:szCs w:val="24"/>
              </w:rPr>
              <w:t>удовлетворительном состоянии, в общем количестве объектов культурного наследия федерального, регионального значения</w:t>
            </w:r>
            <w:r w:rsidR="0036000D">
              <w:rPr>
                <w:sz w:val="24"/>
                <w:szCs w:val="24"/>
              </w:rPr>
              <w:t>(%)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53,6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54,7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55,9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57,0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58,2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59,4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60,5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797D25" w:rsidP="00797D25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 xml:space="preserve">Мельников </w:t>
            </w:r>
            <w:r w:rsidR="001B5E74" w:rsidRPr="00C75A95">
              <w:rPr>
                <w:sz w:val="24"/>
                <w:szCs w:val="24"/>
              </w:rPr>
              <w:t xml:space="preserve">А.Г. </w:t>
            </w:r>
          </w:p>
        </w:tc>
      </w:tr>
      <w:tr w:rsidR="001B5E74" w:rsidRPr="001C57A2" w:rsidTr="00D949FA">
        <w:trPr>
          <w:trHeight w:val="561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3.4 </w:t>
            </w:r>
            <w:r w:rsidRPr="00C75A95">
              <w:rPr>
                <w:sz w:val="24"/>
                <w:szCs w:val="24"/>
              </w:rPr>
              <w:t>У</w:t>
            </w:r>
            <w:r w:rsidRPr="001D738C">
              <w:rPr>
                <w:sz w:val="24"/>
                <w:szCs w:val="24"/>
              </w:rPr>
              <w:t>велич</w:t>
            </w:r>
            <w:r w:rsidRPr="00C75A95">
              <w:rPr>
                <w:sz w:val="24"/>
                <w:szCs w:val="24"/>
              </w:rPr>
              <w:t>ить</w:t>
            </w:r>
            <w:r w:rsidRPr="001D738C">
              <w:rPr>
                <w:sz w:val="24"/>
                <w:szCs w:val="24"/>
              </w:rPr>
              <w:t xml:space="preserve"> доли объектов культурного наследия, информация о которых внесена в электронную базу данных единого государственного реестра объектов культурного наследия (памятников истории и культуры) народов Российской Федерации, в общем количестве объектов культурного наследия</w:t>
            </w:r>
            <w:proofErr w:type="gramStart"/>
            <w:r w:rsidR="0036000D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0,12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0,12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0,23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0,35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0,35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0,4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797D25" w:rsidP="00797D25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 xml:space="preserve">Мельников </w:t>
            </w:r>
            <w:r w:rsidR="001B5E74" w:rsidRPr="00C75A95">
              <w:rPr>
                <w:sz w:val="24"/>
                <w:szCs w:val="24"/>
              </w:rPr>
              <w:t xml:space="preserve">А.Г. </w:t>
            </w:r>
          </w:p>
        </w:tc>
      </w:tr>
      <w:tr w:rsidR="001B5E74" w:rsidRPr="001C57A2" w:rsidTr="00AF569D">
        <w:trPr>
          <w:trHeight w:val="847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AF569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3.5.</w:t>
            </w:r>
            <w:r w:rsidRPr="00C75A95">
              <w:rPr>
                <w:sz w:val="24"/>
                <w:szCs w:val="24"/>
              </w:rPr>
              <w:t xml:space="preserve">Регистрация ограничений (обременений) </w:t>
            </w:r>
            <w:r w:rsidRPr="001D738C">
              <w:rPr>
                <w:sz w:val="24"/>
                <w:szCs w:val="24"/>
              </w:rPr>
              <w:t>объектов культурного наследия федерального, регионального значени</w:t>
            </w:r>
            <w:proofErr w:type="gramStart"/>
            <w:r w:rsidRPr="001D738C">
              <w:rPr>
                <w:sz w:val="24"/>
                <w:szCs w:val="24"/>
              </w:rPr>
              <w:t>я</w:t>
            </w:r>
            <w:r w:rsidR="0036000D">
              <w:rPr>
                <w:sz w:val="24"/>
                <w:szCs w:val="24"/>
              </w:rPr>
              <w:t>(</w:t>
            </w:r>
            <w:proofErr w:type="gramEnd"/>
            <w:r w:rsidR="0036000D">
              <w:rPr>
                <w:sz w:val="24"/>
                <w:szCs w:val="24"/>
              </w:rPr>
              <w:t>единиц)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1B5E74" w:rsidP="001B5E74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>30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</w:tcPr>
          <w:p w:rsidR="001B5E74" w:rsidRPr="00C75A95" w:rsidRDefault="00797D25" w:rsidP="00797D25">
            <w:pPr>
              <w:jc w:val="center"/>
              <w:rPr>
                <w:sz w:val="24"/>
                <w:szCs w:val="24"/>
              </w:rPr>
            </w:pPr>
            <w:r w:rsidRPr="00C75A95">
              <w:rPr>
                <w:sz w:val="24"/>
                <w:szCs w:val="24"/>
              </w:rPr>
              <w:t xml:space="preserve">Мельников </w:t>
            </w:r>
            <w:r w:rsidR="001B5E74" w:rsidRPr="00C75A95">
              <w:rPr>
                <w:sz w:val="24"/>
                <w:szCs w:val="24"/>
              </w:rPr>
              <w:t xml:space="preserve">А.Г. </w:t>
            </w:r>
          </w:p>
        </w:tc>
      </w:tr>
      <w:tr w:rsidR="001B5E74" w:rsidRPr="001C57A2" w:rsidTr="00D949FA">
        <w:trPr>
          <w:trHeight w:val="266"/>
        </w:trPr>
        <w:tc>
          <w:tcPr>
            <w:tcW w:w="15984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5E74" w:rsidRPr="007C375F" w:rsidRDefault="001B5E74" w:rsidP="001B5E74">
            <w:pPr>
              <w:jc w:val="center"/>
              <w:rPr>
                <w:b/>
                <w:sz w:val="16"/>
                <w:szCs w:val="16"/>
                <w:u w:color="FFFFFF"/>
              </w:rPr>
            </w:pPr>
          </w:p>
          <w:p w:rsidR="001B5E74" w:rsidRPr="007C375F" w:rsidRDefault="001B5E74" w:rsidP="001B5E74">
            <w:pPr>
              <w:jc w:val="center"/>
              <w:rPr>
                <w:b/>
                <w:sz w:val="16"/>
                <w:szCs w:val="16"/>
                <w:u w:color="FFFFFF"/>
              </w:rPr>
            </w:pPr>
            <w:r>
              <w:rPr>
                <w:b/>
                <w:sz w:val="28"/>
                <w:szCs w:val="28"/>
                <w:u w:color="FFFFFF"/>
              </w:rPr>
              <w:t>4</w:t>
            </w:r>
            <w:r w:rsidRPr="001C57A2">
              <w:rPr>
                <w:b/>
                <w:sz w:val="28"/>
                <w:szCs w:val="28"/>
                <w:u w:color="FFFFFF"/>
              </w:rPr>
              <w:t>. Развитие внутреннего и въездного туризма.</w:t>
            </w:r>
          </w:p>
          <w:p w:rsidR="001B5E74" w:rsidRPr="007C375F" w:rsidRDefault="001B5E74" w:rsidP="001B5E74">
            <w:pPr>
              <w:autoSpaceDE w:val="0"/>
              <w:autoSpaceDN w:val="0"/>
              <w:adjustRightInd w:val="0"/>
              <w:jc w:val="both"/>
              <w:rPr>
                <w:b/>
                <w:sz w:val="16"/>
                <w:szCs w:val="16"/>
                <w:u w:color="FFFFFF"/>
              </w:rPr>
            </w:pPr>
          </w:p>
        </w:tc>
      </w:tr>
      <w:tr w:rsidR="00D949FA" w:rsidRPr="001C57A2" w:rsidTr="00D949FA">
        <w:trPr>
          <w:trHeight w:val="406"/>
        </w:trPr>
        <w:tc>
          <w:tcPr>
            <w:tcW w:w="5234" w:type="dxa"/>
            <w:vMerge w:val="restart"/>
            <w:shd w:val="clear" w:color="auto" w:fill="FFFFFF"/>
            <w:vAlign w:val="center"/>
          </w:tcPr>
          <w:p w:rsidR="00D949FA" w:rsidRPr="00C04D49" w:rsidRDefault="00D949FA" w:rsidP="00D949FA">
            <w:pPr>
              <w:jc w:val="center"/>
              <w:rPr>
                <w:b/>
                <w:sz w:val="24"/>
                <w:szCs w:val="24"/>
              </w:rPr>
            </w:pPr>
            <w:r w:rsidRPr="00C04D49">
              <w:rPr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C04D49" w:rsidRDefault="00D949FA" w:rsidP="00D949FA">
            <w:pPr>
              <w:jc w:val="center"/>
              <w:rPr>
                <w:b/>
                <w:sz w:val="24"/>
                <w:szCs w:val="24"/>
              </w:rPr>
            </w:pPr>
            <w:r w:rsidRPr="00C04D49">
              <w:rPr>
                <w:b/>
                <w:sz w:val="24"/>
                <w:szCs w:val="24"/>
              </w:rPr>
              <w:t>Справочно</w:t>
            </w:r>
          </w:p>
        </w:tc>
        <w:tc>
          <w:tcPr>
            <w:tcW w:w="765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1B5E74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C04D49">
              <w:rPr>
                <w:b/>
                <w:sz w:val="24"/>
                <w:szCs w:val="24"/>
              </w:rPr>
              <w:t>Дата ключевого события</w:t>
            </w:r>
          </w:p>
        </w:tc>
        <w:tc>
          <w:tcPr>
            <w:tcW w:w="1818" w:type="dxa"/>
            <w:vMerge w:val="restart"/>
            <w:shd w:val="clear" w:color="auto" w:fill="FFFFFF"/>
            <w:vAlign w:val="center"/>
          </w:tcPr>
          <w:p w:rsidR="00D949FA" w:rsidRPr="00F844CE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отв.</w:t>
            </w:r>
          </w:p>
        </w:tc>
      </w:tr>
      <w:tr w:rsidR="00D949FA" w:rsidRPr="001C57A2" w:rsidTr="00D949FA">
        <w:trPr>
          <w:trHeight w:val="406"/>
        </w:trPr>
        <w:tc>
          <w:tcPr>
            <w:tcW w:w="52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C04D49" w:rsidRDefault="00D949FA" w:rsidP="00D949F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C04D49" w:rsidRDefault="00D949FA" w:rsidP="00D949FA">
            <w:pPr>
              <w:jc w:val="center"/>
              <w:rPr>
                <w:b/>
                <w:sz w:val="24"/>
                <w:szCs w:val="24"/>
              </w:rPr>
            </w:pPr>
            <w:r w:rsidRPr="00C04D49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C04D49" w:rsidRDefault="00D949FA" w:rsidP="00D949FA">
            <w:pPr>
              <w:jc w:val="center"/>
              <w:rPr>
                <w:b/>
                <w:sz w:val="24"/>
                <w:szCs w:val="24"/>
              </w:rPr>
            </w:pPr>
            <w:r w:rsidRPr="00C04D49">
              <w:rPr>
                <w:b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C04D49" w:rsidRDefault="00D949FA" w:rsidP="00D949FA">
            <w:pPr>
              <w:jc w:val="center"/>
              <w:rPr>
                <w:b/>
                <w:sz w:val="24"/>
                <w:szCs w:val="24"/>
              </w:rPr>
            </w:pPr>
            <w:r w:rsidRPr="00C04D49">
              <w:rPr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C04D49" w:rsidRDefault="00D949FA" w:rsidP="00D949FA">
            <w:pPr>
              <w:jc w:val="center"/>
              <w:rPr>
                <w:b/>
                <w:sz w:val="24"/>
                <w:szCs w:val="24"/>
              </w:rPr>
            </w:pPr>
            <w:r w:rsidRPr="00C04D49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C04D49" w:rsidRDefault="00D949FA" w:rsidP="00D949FA">
            <w:pPr>
              <w:jc w:val="center"/>
              <w:rPr>
                <w:b/>
                <w:sz w:val="24"/>
                <w:szCs w:val="24"/>
              </w:rPr>
            </w:pPr>
            <w:r w:rsidRPr="00C04D4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C04D49" w:rsidRDefault="00D949FA" w:rsidP="00D949FA">
            <w:pPr>
              <w:jc w:val="center"/>
              <w:rPr>
                <w:b/>
                <w:sz w:val="24"/>
                <w:szCs w:val="24"/>
              </w:rPr>
            </w:pPr>
            <w:r w:rsidRPr="00C04D4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C04D49" w:rsidRDefault="00D949FA" w:rsidP="00D949FA">
            <w:pPr>
              <w:jc w:val="center"/>
              <w:rPr>
                <w:b/>
                <w:sz w:val="24"/>
                <w:szCs w:val="24"/>
              </w:rPr>
            </w:pPr>
            <w:r w:rsidRPr="00C04D49"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F844CE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</w:p>
        </w:tc>
      </w:tr>
      <w:tr w:rsidR="00D949FA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4.1 </w:t>
            </w:r>
            <w:r w:rsidRPr="00C04D49">
              <w:rPr>
                <w:sz w:val="24"/>
                <w:szCs w:val="24"/>
              </w:rPr>
              <w:t>Создание туристско-рекреационного кластер</w:t>
            </w:r>
            <w:proofErr w:type="gramStart"/>
            <w:r w:rsidRPr="00C04D49">
              <w:rPr>
                <w:sz w:val="24"/>
                <w:szCs w:val="24"/>
              </w:rPr>
              <w:t>а</w:t>
            </w:r>
            <w:r w:rsidR="009F4E79">
              <w:rPr>
                <w:sz w:val="24"/>
                <w:szCs w:val="24"/>
              </w:rPr>
              <w:t>(</w:t>
            </w:r>
            <w:proofErr w:type="gramEnd"/>
            <w:r w:rsidR="009F4E79">
              <w:rPr>
                <w:sz w:val="24"/>
                <w:szCs w:val="24"/>
              </w:rPr>
              <w:t>единиц)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9F4E79" w:rsidP="009F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9F4E79" w:rsidP="009F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9F4E79" w:rsidP="009F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9F4E79" w:rsidP="009F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9F4E79" w:rsidP="009F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9F4E79" w:rsidP="009F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9F4E79" w:rsidP="009F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</w:tcPr>
          <w:p w:rsidR="00D949FA" w:rsidRDefault="00D949FA" w:rsidP="00D949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Жулина</w:t>
            </w:r>
            <w:proofErr w:type="spellEnd"/>
            <w:r w:rsidR="00797D25">
              <w:rPr>
                <w:sz w:val="24"/>
                <w:szCs w:val="24"/>
              </w:rPr>
              <w:t xml:space="preserve"> М.А.</w:t>
            </w:r>
          </w:p>
          <w:p w:rsidR="00797D25" w:rsidRPr="00C04D49" w:rsidRDefault="00797D25" w:rsidP="00D949F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Фирстов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D949FA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</w:t>
            </w:r>
            <w:r w:rsidRPr="00C04D49">
              <w:rPr>
                <w:sz w:val="24"/>
                <w:szCs w:val="24"/>
              </w:rPr>
              <w:t>Классификация коллективных средств размещения гостиничного тип</w:t>
            </w:r>
            <w:proofErr w:type="gramStart"/>
            <w:r w:rsidRPr="00C04D49">
              <w:rPr>
                <w:sz w:val="24"/>
                <w:szCs w:val="24"/>
              </w:rPr>
              <w:t>а</w:t>
            </w:r>
            <w:r w:rsidR="009F4E79">
              <w:rPr>
                <w:sz w:val="24"/>
                <w:szCs w:val="24"/>
              </w:rPr>
              <w:t>(</w:t>
            </w:r>
            <w:proofErr w:type="gramEnd"/>
            <w:r w:rsidR="009F4E79">
              <w:rPr>
                <w:sz w:val="24"/>
                <w:szCs w:val="24"/>
              </w:rPr>
              <w:t>единиц)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9F4E79" w:rsidP="009F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9F4E79" w:rsidP="009F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9F4E79" w:rsidP="009F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9F4E79" w:rsidP="009F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9F4E79" w:rsidP="009F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9F4E79" w:rsidP="009F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9F4E79" w:rsidP="009F4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</w:tcPr>
          <w:p w:rsidR="00797D25" w:rsidRDefault="00D949FA" w:rsidP="00797D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Жулина</w:t>
            </w:r>
            <w:proofErr w:type="spellEnd"/>
            <w:r w:rsidR="00797D25">
              <w:rPr>
                <w:sz w:val="24"/>
                <w:szCs w:val="24"/>
              </w:rPr>
              <w:t xml:space="preserve"> М.А.</w:t>
            </w:r>
          </w:p>
          <w:p w:rsidR="00797D25" w:rsidRPr="00C04D49" w:rsidRDefault="00797D25" w:rsidP="00797D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Фирстов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D949FA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4.3 </w:t>
            </w:r>
            <w:r w:rsidRPr="00C04D49">
              <w:rPr>
                <w:sz w:val="24"/>
                <w:szCs w:val="24"/>
              </w:rPr>
              <w:t xml:space="preserve">Создание </w:t>
            </w:r>
            <w:proofErr w:type="gramStart"/>
            <w:r w:rsidRPr="00C04D49">
              <w:rPr>
                <w:sz w:val="24"/>
                <w:szCs w:val="24"/>
              </w:rPr>
              <w:t>официального</w:t>
            </w:r>
            <w:proofErr w:type="gramEnd"/>
            <w:r w:rsidRPr="00C04D49">
              <w:rPr>
                <w:sz w:val="24"/>
                <w:szCs w:val="24"/>
              </w:rPr>
              <w:t xml:space="preserve"> регионального туристского Интернет-портала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IV</w:t>
            </w:r>
            <w:r w:rsidRPr="00C04D49">
              <w:rPr>
                <w:sz w:val="24"/>
                <w:szCs w:val="24"/>
                <w:lang w:val="en-US"/>
              </w:rPr>
              <w:t xml:space="preserve"> </w:t>
            </w:r>
            <w:r w:rsidRPr="00C04D49">
              <w:rPr>
                <w:sz w:val="24"/>
                <w:szCs w:val="24"/>
              </w:rPr>
              <w:t>кв.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</w:tcPr>
          <w:p w:rsidR="00797D25" w:rsidRDefault="00D949FA" w:rsidP="00797D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Жулина</w:t>
            </w:r>
            <w:proofErr w:type="spellEnd"/>
            <w:r w:rsidR="00797D25">
              <w:rPr>
                <w:sz w:val="24"/>
                <w:szCs w:val="24"/>
              </w:rPr>
              <w:t xml:space="preserve"> М.А.</w:t>
            </w:r>
          </w:p>
          <w:p w:rsidR="00797D25" w:rsidRPr="00C04D49" w:rsidRDefault="00797D25" w:rsidP="00797D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Фирстов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D949FA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4.4 </w:t>
            </w:r>
            <w:r w:rsidRPr="00C04D49">
              <w:rPr>
                <w:sz w:val="24"/>
                <w:szCs w:val="24"/>
              </w:rPr>
              <w:t>Участие в международных и межрегиональных туристских выставках</w:t>
            </w:r>
            <w:r w:rsidR="009F4E79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2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</w:tcPr>
          <w:p w:rsidR="00797D25" w:rsidRDefault="00D949FA" w:rsidP="00797D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Жулина</w:t>
            </w:r>
            <w:proofErr w:type="spellEnd"/>
            <w:r w:rsidR="00797D25">
              <w:rPr>
                <w:sz w:val="24"/>
                <w:szCs w:val="24"/>
              </w:rPr>
              <w:t xml:space="preserve"> М.А.</w:t>
            </w:r>
          </w:p>
          <w:p w:rsidR="00797D25" w:rsidRPr="00C04D49" w:rsidRDefault="00797D25" w:rsidP="00797D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Фирстов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D949FA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4.5 </w:t>
            </w:r>
            <w:r w:rsidRPr="00C04D49">
              <w:rPr>
                <w:sz w:val="24"/>
                <w:szCs w:val="24"/>
              </w:rPr>
              <w:t>Формирование региональных историко-культурных туристских маршрутов</w:t>
            </w:r>
            <w:r w:rsidR="009F4E79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0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</w:tcPr>
          <w:p w:rsidR="00797D25" w:rsidRDefault="00D949FA" w:rsidP="00797D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Жулина</w:t>
            </w:r>
            <w:proofErr w:type="spellEnd"/>
            <w:r w:rsidR="00797D25">
              <w:rPr>
                <w:sz w:val="24"/>
                <w:szCs w:val="24"/>
              </w:rPr>
              <w:t xml:space="preserve"> М.А. </w:t>
            </w:r>
          </w:p>
          <w:p w:rsidR="00D949FA" w:rsidRPr="00C04D49" w:rsidRDefault="00797D25" w:rsidP="00797D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Фирстов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D949FA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4.6 </w:t>
            </w:r>
            <w:r w:rsidRPr="00C04D49">
              <w:rPr>
                <w:sz w:val="24"/>
                <w:szCs w:val="24"/>
              </w:rPr>
              <w:t>Формирование реестра туристских ресурсов региона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</w:t>
            </w:r>
            <w:r w:rsidRPr="00C04D49">
              <w:rPr>
                <w:sz w:val="24"/>
                <w:szCs w:val="24"/>
                <w:lang w:val="en-US"/>
              </w:rPr>
              <w:t xml:space="preserve"> </w:t>
            </w:r>
            <w:r w:rsidRPr="00C04D49">
              <w:rPr>
                <w:sz w:val="24"/>
                <w:szCs w:val="24"/>
              </w:rPr>
              <w:t>кв.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</w:tcPr>
          <w:p w:rsidR="00797D25" w:rsidRDefault="00D949FA" w:rsidP="00797D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Жулина</w:t>
            </w:r>
            <w:proofErr w:type="spellEnd"/>
            <w:r w:rsidR="00797D25">
              <w:rPr>
                <w:sz w:val="24"/>
                <w:szCs w:val="24"/>
              </w:rPr>
              <w:t xml:space="preserve"> М.А. </w:t>
            </w:r>
          </w:p>
          <w:p w:rsidR="00D949FA" w:rsidRPr="00C04D49" w:rsidRDefault="00797D25" w:rsidP="00797D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Фирстов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D949FA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4.7 </w:t>
            </w:r>
            <w:r w:rsidRPr="00C04D49">
              <w:rPr>
                <w:sz w:val="24"/>
                <w:szCs w:val="24"/>
              </w:rPr>
              <w:t xml:space="preserve">Проведение международных и межрегиональных событийных туристских проектов </w:t>
            </w:r>
            <w:r w:rsidR="009F4E79">
              <w:rPr>
                <w:sz w:val="24"/>
                <w:szCs w:val="24"/>
              </w:rPr>
              <w:t>(единиц)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5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</w:tcPr>
          <w:p w:rsidR="00797D25" w:rsidRDefault="00D949FA" w:rsidP="00797D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Жулина</w:t>
            </w:r>
            <w:proofErr w:type="spellEnd"/>
            <w:r w:rsidR="00797D25">
              <w:rPr>
                <w:sz w:val="24"/>
                <w:szCs w:val="24"/>
              </w:rPr>
              <w:t xml:space="preserve"> М.А. </w:t>
            </w:r>
          </w:p>
          <w:p w:rsidR="00D949FA" w:rsidRPr="00C04D49" w:rsidRDefault="00797D25" w:rsidP="00797D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Фирстов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D949FA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4.8 </w:t>
            </w:r>
            <w:r w:rsidRPr="00C04D49">
              <w:rPr>
                <w:sz w:val="24"/>
                <w:szCs w:val="24"/>
              </w:rPr>
              <w:t>Обеспечение прироста численности российских и иностранных граждан, размещенных в коллективных средствах размещения (всего за год, тыс. чел.)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100,9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108,9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117,7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127,1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137,2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148,2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D949FA" w:rsidRPr="00C04D49" w:rsidRDefault="00D949FA" w:rsidP="00D949FA">
            <w:pPr>
              <w:rPr>
                <w:sz w:val="24"/>
                <w:szCs w:val="24"/>
              </w:rPr>
            </w:pPr>
            <w:r w:rsidRPr="00C04D49">
              <w:rPr>
                <w:sz w:val="24"/>
                <w:szCs w:val="24"/>
              </w:rPr>
              <w:t>160,0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</w:tcPr>
          <w:p w:rsidR="00797D25" w:rsidRDefault="00D949FA" w:rsidP="00797D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Жулина</w:t>
            </w:r>
            <w:proofErr w:type="spellEnd"/>
            <w:r w:rsidR="00797D25">
              <w:rPr>
                <w:sz w:val="24"/>
                <w:szCs w:val="24"/>
              </w:rPr>
              <w:t xml:space="preserve"> М.А. </w:t>
            </w:r>
          </w:p>
          <w:p w:rsidR="00D949FA" w:rsidRPr="00C04D49" w:rsidRDefault="00797D25" w:rsidP="00797D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Фирстов</w:t>
            </w:r>
            <w:proofErr w:type="spellEnd"/>
            <w:r>
              <w:rPr>
                <w:sz w:val="24"/>
                <w:szCs w:val="24"/>
              </w:rPr>
              <w:t xml:space="preserve"> М.И.</w:t>
            </w:r>
          </w:p>
        </w:tc>
      </w:tr>
      <w:tr w:rsidR="00D949FA" w:rsidRPr="001C57A2" w:rsidTr="00D949FA">
        <w:trPr>
          <w:trHeight w:val="482"/>
        </w:trPr>
        <w:tc>
          <w:tcPr>
            <w:tcW w:w="15984" w:type="dxa"/>
            <w:gridSpan w:val="10"/>
            <w:shd w:val="clear" w:color="auto" w:fill="FFFFFF"/>
          </w:tcPr>
          <w:p w:rsidR="00D949FA" w:rsidRPr="00280D19" w:rsidRDefault="00D949FA" w:rsidP="001B5E74">
            <w:pPr>
              <w:jc w:val="center"/>
              <w:rPr>
                <w:b/>
                <w:sz w:val="16"/>
                <w:szCs w:val="16"/>
                <w:u w:color="FFFFFF"/>
              </w:rPr>
            </w:pPr>
          </w:p>
          <w:p w:rsidR="00D949FA" w:rsidRDefault="00D949FA" w:rsidP="001B5E74">
            <w:pPr>
              <w:jc w:val="center"/>
              <w:rPr>
                <w:rStyle w:val="a4"/>
                <w:rFonts w:eastAsia="MS Mincho"/>
                <w:sz w:val="22"/>
                <w:szCs w:val="22"/>
              </w:rPr>
            </w:pPr>
            <w:r>
              <w:rPr>
                <w:b/>
                <w:sz w:val="28"/>
                <w:szCs w:val="28"/>
                <w:u w:color="FFFFFF"/>
              </w:rPr>
              <w:t>5</w:t>
            </w:r>
            <w:r w:rsidRPr="00280D19">
              <w:rPr>
                <w:b/>
                <w:sz w:val="28"/>
                <w:szCs w:val="28"/>
                <w:u w:color="FFFFFF"/>
              </w:rPr>
              <w:t>. Выявление одаренных детей и обеспечение их участия в творческих мероприятиях.</w:t>
            </w:r>
          </w:p>
          <w:p w:rsidR="00161ACB" w:rsidRPr="00280D19" w:rsidRDefault="00161ACB" w:rsidP="001B5E74">
            <w:pPr>
              <w:jc w:val="center"/>
              <w:rPr>
                <w:b/>
                <w:sz w:val="16"/>
                <w:szCs w:val="16"/>
                <w:u w:color="FFFFFF"/>
              </w:rPr>
            </w:pPr>
          </w:p>
        </w:tc>
      </w:tr>
      <w:tr w:rsidR="00D949FA" w:rsidRPr="001C57A2" w:rsidTr="00D949FA">
        <w:trPr>
          <w:trHeight w:val="406"/>
        </w:trPr>
        <w:tc>
          <w:tcPr>
            <w:tcW w:w="5234" w:type="dxa"/>
            <w:vMerge w:val="restart"/>
            <w:shd w:val="clear" w:color="auto" w:fill="FFFFFF"/>
            <w:vAlign w:val="center"/>
          </w:tcPr>
          <w:p w:rsidR="00D949FA" w:rsidRPr="001C57A2" w:rsidRDefault="00D949FA" w:rsidP="001B5E74">
            <w:pPr>
              <w:jc w:val="center"/>
              <w:rPr>
                <w:i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Направление деятельности</w:t>
            </w:r>
          </w:p>
        </w:tc>
        <w:tc>
          <w:tcPr>
            <w:tcW w:w="1253" w:type="dxa"/>
            <w:shd w:val="clear" w:color="auto" w:fill="FFFFFF"/>
          </w:tcPr>
          <w:p w:rsidR="00D949FA" w:rsidRPr="001C57A2" w:rsidRDefault="00D949FA" w:rsidP="001B5E74">
            <w:pPr>
              <w:jc w:val="center"/>
              <w:rPr>
                <w:b/>
                <w:u w:color="FFFFFF"/>
              </w:rPr>
            </w:pPr>
            <w:r w:rsidRPr="001C57A2">
              <w:rPr>
                <w:b/>
                <w:u w:color="FFFFFF"/>
              </w:rPr>
              <w:t>Справочно</w:t>
            </w:r>
          </w:p>
        </w:tc>
        <w:tc>
          <w:tcPr>
            <w:tcW w:w="7679" w:type="dxa"/>
            <w:gridSpan w:val="7"/>
            <w:shd w:val="clear" w:color="auto" w:fill="FFFFFF"/>
            <w:vAlign w:val="center"/>
          </w:tcPr>
          <w:p w:rsidR="00D949FA" w:rsidRPr="001C57A2" w:rsidRDefault="00D949FA" w:rsidP="001B5E74">
            <w:pPr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Дата ключевого события</w:t>
            </w:r>
          </w:p>
        </w:tc>
        <w:tc>
          <w:tcPr>
            <w:tcW w:w="1818" w:type="dxa"/>
            <w:vMerge w:val="restart"/>
            <w:shd w:val="clear" w:color="auto" w:fill="FFFFFF"/>
            <w:vAlign w:val="center"/>
          </w:tcPr>
          <w:p w:rsidR="00D949FA" w:rsidRPr="001C57A2" w:rsidRDefault="00D949FA" w:rsidP="001B5E74">
            <w:pPr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 xml:space="preserve">Отв. </w:t>
            </w:r>
          </w:p>
        </w:tc>
      </w:tr>
      <w:tr w:rsidR="00D949FA" w:rsidRPr="001C57A2" w:rsidTr="00D949FA">
        <w:trPr>
          <w:trHeight w:val="406"/>
        </w:trPr>
        <w:tc>
          <w:tcPr>
            <w:tcW w:w="5234" w:type="dxa"/>
            <w:vMerge/>
            <w:shd w:val="clear" w:color="auto" w:fill="FFFFFF"/>
            <w:vAlign w:val="center"/>
          </w:tcPr>
          <w:p w:rsidR="00D949FA" w:rsidRDefault="00D949FA" w:rsidP="001B5E74">
            <w:pPr>
              <w:tabs>
                <w:tab w:val="left" w:pos="1240"/>
                <w:tab w:val="center" w:pos="6284"/>
              </w:tabs>
              <w:rPr>
                <w:sz w:val="22"/>
                <w:szCs w:val="22"/>
                <w:u w:color="FFFFFF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1B5E74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i/>
                <w:sz w:val="22"/>
                <w:szCs w:val="22"/>
                <w:u w:color="FFFFFF"/>
              </w:rPr>
              <w:t>2012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1B5E74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1B5E74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1B5E74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1B5E74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1B5E74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1B5E74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2018</w:t>
            </w:r>
          </w:p>
        </w:tc>
        <w:tc>
          <w:tcPr>
            <w:tcW w:w="1818" w:type="dxa"/>
            <w:vMerge/>
            <w:shd w:val="clear" w:color="auto" w:fill="FFFFFF"/>
            <w:vAlign w:val="center"/>
          </w:tcPr>
          <w:p w:rsidR="00D949FA" w:rsidRPr="00F844CE" w:rsidRDefault="00D949FA" w:rsidP="001B5E74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</w:p>
        </w:tc>
      </w:tr>
      <w:tr w:rsidR="00D949FA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9F4E79">
            <w:pPr>
              <w:tabs>
                <w:tab w:val="left" w:pos="1240"/>
                <w:tab w:val="center" w:pos="6284"/>
              </w:tabs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 xml:space="preserve">5.1. </w:t>
            </w:r>
            <w:r w:rsidRPr="001C57A2">
              <w:rPr>
                <w:sz w:val="22"/>
                <w:szCs w:val="22"/>
                <w:u w:color="FFFFFF"/>
              </w:rPr>
              <w:t>Обеспечить участие учащихся детских школ искусств в творческих мероприятиях</w:t>
            </w:r>
            <w:r>
              <w:rPr>
                <w:sz w:val="22"/>
                <w:szCs w:val="22"/>
                <w:u w:color="FFFFFF"/>
              </w:rPr>
              <w:t xml:space="preserve"> (</w:t>
            </w:r>
            <w:r w:rsidRPr="001C57A2">
              <w:rPr>
                <w:sz w:val="22"/>
                <w:szCs w:val="22"/>
                <w:u w:color="FFFFFF"/>
              </w:rPr>
              <w:t>доля участни</w:t>
            </w:r>
            <w:r>
              <w:rPr>
                <w:sz w:val="22"/>
                <w:szCs w:val="22"/>
                <w:u w:color="FFFFFF"/>
              </w:rPr>
              <w:t xml:space="preserve">ков от общего числа </w:t>
            </w:r>
            <w:r w:rsidR="009F4E79">
              <w:rPr>
                <w:sz w:val="22"/>
                <w:szCs w:val="22"/>
                <w:u w:color="FFFFFF"/>
              </w:rPr>
              <w:t>детей</w:t>
            </w:r>
            <w:proofErr w:type="gramStart"/>
            <w:r>
              <w:rPr>
                <w:sz w:val="22"/>
                <w:szCs w:val="22"/>
                <w:u w:color="FFFFFF"/>
              </w:rPr>
              <w:t>, %)</w:t>
            </w:r>
            <w:proofErr w:type="gramEnd"/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8,5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12,1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12,7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13,1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13,6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14,1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7D25" w:rsidRDefault="00797D25" w:rsidP="001B5E74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Цилин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В.Ф.</w:t>
            </w:r>
          </w:p>
          <w:p w:rsidR="00D949FA" w:rsidRPr="00F844CE" w:rsidRDefault="00797D25" w:rsidP="001B5E74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Сперанская Л.П.</w:t>
            </w:r>
          </w:p>
        </w:tc>
      </w:tr>
      <w:tr w:rsidR="00D949FA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D57513">
            <w:pPr>
              <w:tabs>
                <w:tab w:val="left" w:pos="1240"/>
                <w:tab w:val="center" w:pos="6284"/>
              </w:tabs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 xml:space="preserve">5.2. </w:t>
            </w:r>
            <w:r w:rsidRPr="001C57A2">
              <w:rPr>
                <w:sz w:val="22"/>
                <w:szCs w:val="22"/>
                <w:u w:color="FFFFFF"/>
              </w:rPr>
              <w:t xml:space="preserve">Сохранить численность </w:t>
            </w:r>
            <w:r>
              <w:rPr>
                <w:sz w:val="22"/>
                <w:szCs w:val="22"/>
                <w:u w:color="FFFFFF"/>
              </w:rPr>
              <w:t xml:space="preserve">детских школ искусств  в </w:t>
            </w:r>
            <w:r w:rsidR="00D57513">
              <w:rPr>
                <w:sz w:val="22"/>
                <w:szCs w:val="22"/>
                <w:u w:color="FFFFFF"/>
              </w:rPr>
              <w:t xml:space="preserve">РМ </w:t>
            </w:r>
            <w:r>
              <w:rPr>
                <w:sz w:val="22"/>
                <w:szCs w:val="22"/>
                <w:u w:color="FFFFFF"/>
              </w:rPr>
              <w:t>(всего ед.).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58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58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Pr="001C57A2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58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7D25" w:rsidRDefault="00797D25" w:rsidP="00797D25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Цилин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В.Ф.</w:t>
            </w:r>
          </w:p>
          <w:p w:rsidR="00D949FA" w:rsidRPr="00F844CE" w:rsidRDefault="00797D25" w:rsidP="00797D25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Сперанская Л.П.</w:t>
            </w:r>
          </w:p>
        </w:tc>
      </w:tr>
      <w:tr w:rsidR="00D949FA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Default="00D949FA" w:rsidP="001B5E74">
            <w:pPr>
              <w:tabs>
                <w:tab w:val="left" w:pos="1240"/>
                <w:tab w:val="center" w:pos="6284"/>
              </w:tabs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5.3.Увеличить количество стипендиатов среди талантливой молодежи (человек)</w:t>
            </w: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13</w:t>
            </w:r>
          </w:p>
        </w:tc>
        <w:tc>
          <w:tcPr>
            <w:tcW w:w="1299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23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D949FA" w:rsidRDefault="00D949FA" w:rsidP="001B5E74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24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7D25" w:rsidRDefault="00797D25" w:rsidP="00797D25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Цилин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В.Ф.</w:t>
            </w:r>
          </w:p>
          <w:p w:rsidR="00D949FA" w:rsidRPr="00F844CE" w:rsidRDefault="00797D25" w:rsidP="00797D25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Сперанская Л.П.</w:t>
            </w:r>
          </w:p>
        </w:tc>
      </w:tr>
      <w:tr w:rsidR="00D949FA" w:rsidRPr="001C57A2" w:rsidTr="00D949FA">
        <w:trPr>
          <w:trHeight w:val="406"/>
        </w:trPr>
        <w:tc>
          <w:tcPr>
            <w:tcW w:w="15984" w:type="dxa"/>
            <w:gridSpan w:val="10"/>
            <w:shd w:val="clear" w:color="auto" w:fill="FFFFFF"/>
          </w:tcPr>
          <w:p w:rsidR="00D949FA" w:rsidRPr="001C57A2" w:rsidRDefault="00D949FA" w:rsidP="001B5E74">
            <w:pPr>
              <w:jc w:val="center"/>
              <w:rPr>
                <w:b/>
                <w:sz w:val="22"/>
                <w:szCs w:val="22"/>
                <w:u w:color="FFFFFF"/>
              </w:rPr>
            </w:pPr>
          </w:p>
          <w:p w:rsidR="00A9585A" w:rsidRDefault="00A9585A" w:rsidP="00AF569D">
            <w:pPr>
              <w:jc w:val="center"/>
              <w:rPr>
                <w:b/>
                <w:sz w:val="28"/>
                <w:szCs w:val="28"/>
                <w:u w:color="FFFFFF"/>
              </w:rPr>
            </w:pPr>
          </w:p>
          <w:p w:rsidR="00A9585A" w:rsidRDefault="00A9585A" w:rsidP="00AF569D">
            <w:pPr>
              <w:jc w:val="center"/>
              <w:rPr>
                <w:b/>
                <w:sz w:val="28"/>
                <w:szCs w:val="28"/>
                <w:u w:color="FFFFFF"/>
              </w:rPr>
            </w:pPr>
          </w:p>
          <w:p w:rsidR="00A9585A" w:rsidRDefault="00A9585A" w:rsidP="00AF569D">
            <w:pPr>
              <w:jc w:val="center"/>
              <w:rPr>
                <w:b/>
                <w:sz w:val="28"/>
                <w:szCs w:val="28"/>
                <w:u w:color="FFFFFF"/>
              </w:rPr>
            </w:pPr>
          </w:p>
          <w:p w:rsidR="00A9585A" w:rsidRDefault="00A9585A" w:rsidP="00AF569D">
            <w:pPr>
              <w:jc w:val="center"/>
              <w:rPr>
                <w:b/>
                <w:sz w:val="28"/>
                <w:szCs w:val="28"/>
                <w:u w:color="FFFFFF"/>
              </w:rPr>
            </w:pPr>
          </w:p>
          <w:p w:rsidR="00D949FA" w:rsidRPr="001C57A2" w:rsidRDefault="00D949FA" w:rsidP="00AF569D">
            <w:pPr>
              <w:jc w:val="center"/>
              <w:rPr>
                <w:b/>
                <w:sz w:val="22"/>
                <w:szCs w:val="22"/>
                <w:u w:color="FFFFFF"/>
              </w:rPr>
            </w:pPr>
            <w:r>
              <w:rPr>
                <w:b/>
                <w:sz w:val="28"/>
                <w:szCs w:val="28"/>
                <w:u w:color="FFFFFF"/>
              </w:rPr>
              <w:t>6</w:t>
            </w:r>
            <w:r w:rsidRPr="001C57A2">
              <w:rPr>
                <w:b/>
                <w:sz w:val="28"/>
                <w:szCs w:val="28"/>
                <w:u w:color="FFFFFF"/>
              </w:rPr>
              <w:t>. Повышение качества подготовки творческих кадров</w:t>
            </w:r>
          </w:p>
        </w:tc>
      </w:tr>
      <w:tr w:rsidR="00161ACB" w:rsidRPr="001C57A2" w:rsidTr="009F4E79">
        <w:trPr>
          <w:trHeight w:val="406"/>
        </w:trPr>
        <w:tc>
          <w:tcPr>
            <w:tcW w:w="5234" w:type="dxa"/>
            <w:shd w:val="clear" w:color="auto" w:fill="FFFFFF"/>
            <w:vAlign w:val="center"/>
          </w:tcPr>
          <w:p w:rsidR="00161ACB" w:rsidRPr="001C57A2" w:rsidRDefault="00161ACB" w:rsidP="00161ACB">
            <w:pPr>
              <w:jc w:val="center"/>
              <w:rPr>
                <w:i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lastRenderedPageBreak/>
              <w:t>Направление деятельности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61ACB" w:rsidRPr="001C57A2" w:rsidRDefault="00161ACB" w:rsidP="00161ACB">
            <w:pPr>
              <w:jc w:val="center"/>
              <w:rPr>
                <w:b/>
                <w:u w:color="FFFFFF"/>
              </w:rPr>
            </w:pPr>
            <w:r w:rsidRPr="001C57A2">
              <w:rPr>
                <w:b/>
                <w:u w:color="FFFFFF"/>
              </w:rPr>
              <w:t>Справочно</w:t>
            </w:r>
          </w:p>
        </w:tc>
        <w:tc>
          <w:tcPr>
            <w:tcW w:w="7656" w:type="dxa"/>
            <w:gridSpan w:val="6"/>
            <w:shd w:val="clear" w:color="auto" w:fill="FFFFFF"/>
            <w:vAlign w:val="center"/>
          </w:tcPr>
          <w:p w:rsidR="00161ACB" w:rsidRPr="001C57A2" w:rsidRDefault="00161ACB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Дата ключевого события</w:t>
            </w:r>
          </w:p>
        </w:tc>
        <w:tc>
          <w:tcPr>
            <w:tcW w:w="1818" w:type="dxa"/>
            <w:vMerge w:val="restart"/>
            <w:shd w:val="clear" w:color="auto" w:fill="FFFFFF"/>
            <w:vAlign w:val="center"/>
          </w:tcPr>
          <w:p w:rsidR="00161ACB" w:rsidRPr="00F844CE" w:rsidRDefault="00161ACB" w:rsidP="00161ACB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отв.</w:t>
            </w:r>
          </w:p>
        </w:tc>
      </w:tr>
      <w:tr w:rsidR="00161ACB" w:rsidRPr="001C57A2" w:rsidTr="00D949FA">
        <w:trPr>
          <w:trHeight w:val="406"/>
        </w:trPr>
        <w:tc>
          <w:tcPr>
            <w:tcW w:w="5234" w:type="dxa"/>
            <w:shd w:val="clear" w:color="auto" w:fill="FFFFFF"/>
            <w:vAlign w:val="center"/>
          </w:tcPr>
          <w:p w:rsidR="00161ACB" w:rsidRDefault="00161ACB" w:rsidP="00161AC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161ACB" w:rsidRPr="001C57A2" w:rsidRDefault="00161ACB" w:rsidP="00161ACB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i/>
                <w:sz w:val="22"/>
                <w:szCs w:val="22"/>
                <w:u w:color="FFFFFF"/>
              </w:rPr>
              <w:t>2012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1ACB" w:rsidRPr="001C57A2" w:rsidRDefault="00161ACB" w:rsidP="00161ACB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1ACB" w:rsidRPr="001C57A2" w:rsidRDefault="00161ACB" w:rsidP="00161ACB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1ACB" w:rsidRPr="001C57A2" w:rsidRDefault="00161ACB" w:rsidP="00161ACB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1ACB" w:rsidRPr="001C57A2" w:rsidRDefault="00161ACB" w:rsidP="00161ACB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1ACB" w:rsidRPr="001C57A2" w:rsidRDefault="00161ACB" w:rsidP="00161ACB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2017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1ACB" w:rsidRPr="001C57A2" w:rsidRDefault="00161ACB" w:rsidP="00161ACB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2018</w:t>
            </w:r>
          </w:p>
        </w:tc>
        <w:tc>
          <w:tcPr>
            <w:tcW w:w="1818" w:type="dxa"/>
            <w:vMerge/>
            <w:shd w:val="clear" w:color="auto" w:fill="FFFFFF"/>
            <w:vAlign w:val="center"/>
          </w:tcPr>
          <w:p w:rsidR="00161ACB" w:rsidRPr="00F844CE" w:rsidRDefault="00161ACB" w:rsidP="00161ACB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</w:p>
        </w:tc>
      </w:tr>
      <w:tr w:rsidR="00161ACB" w:rsidRPr="001C57A2" w:rsidTr="00161ACB">
        <w:trPr>
          <w:trHeight w:val="1001"/>
        </w:trPr>
        <w:tc>
          <w:tcPr>
            <w:tcW w:w="5234" w:type="dxa"/>
            <w:shd w:val="clear" w:color="auto" w:fill="FFFFFF"/>
            <w:vAlign w:val="center"/>
          </w:tcPr>
          <w:p w:rsidR="00161ACB" w:rsidRPr="009F4E79" w:rsidRDefault="00161ACB" w:rsidP="00A9585A">
            <w:pPr>
              <w:tabs>
                <w:tab w:val="left" w:pos="1240"/>
                <w:tab w:val="center" w:pos="6284"/>
              </w:tabs>
              <w:rPr>
                <w:sz w:val="22"/>
                <w:szCs w:val="22"/>
                <w:u w:color="FFFFFF"/>
              </w:rPr>
            </w:pPr>
            <w:r w:rsidRPr="009F4E79">
              <w:rPr>
                <w:sz w:val="22"/>
                <w:szCs w:val="22"/>
                <w:u w:color="FFFFFF"/>
              </w:rPr>
              <w:t>6.1</w:t>
            </w:r>
            <w:proofErr w:type="gramStart"/>
            <w:r w:rsidRPr="009F4E79">
              <w:rPr>
                <w:sz w:val="22"/>
                <w:szCs w:val="22"/>
                <w:u w:color="FFFFFF"/>
              </w:rPr>
              <w:t xml:space="preserve">  </w:t>
            </w:r>
            <w:r w:rsidR="00A9585A">
              <w:rPr>
                <w:sz w:val="22"/>
                <w:szCs w:val="22"/>
                <w:u w:color="FFFFFF"/>
              </w:rPr>
              <w:t>О</w:t>
            </w:r>
            <w:proofErr w:type="gramEnd"/>
            <w:r w:rsidR="00A9585A">
              <w:rPr>
                <w:sz w:val="22"/>
                <w:szCs w:val="22"/>
                <w:u w:color="FFFFFF"/>
              </w:rPr>
              <w:t>беспечить   трудоустройство</w:t>
            </w:r>
            <w:r w:rsidRPr="009F4E79">
              <w:rPr>
                <w:sz w:val="22"/>
                <w:szCs w:val="22"/>
                <w:u w:color="FFFFFF"/>
              </w:rPr>
              <w:t xml:space="preserve"> выпускников творческих</w:t>
            </w:r>
            <w:r w:rsidR="009F4E79" w:rsidRPr="009F4E79">
              <w:rPr>
                <w:sz w:val="22"/>
                <w:szCs w:val="22"/>
                <w:u w:color="FFFFFF"/>
              </w:rPr>
              <w:t xml:space="preserve"> ВУЗ</w:t>
            </w:r>
            <w:r w:rsidRPr="009F4E79">
              <w:rPr>
                <w:sz w:val="22"/>
                <w:szCs w:val="22"/>
                <w:u w:color="FFFFFF"/>
              </w:rPr>
              <w:t>ов по специальности (</w:t>
            </w:r>
            <w:r w:rsidR="00D57513" w:rsidRPr="009F4E79">
              <w:rPr>
                <w:sz w:val="22"/>
                <w:szCs w:val="22"/>
                <w:u w:color="FFFFFF"/>
              </w:rPr>
              <w:t>%</w:t>
            </w:r>
            <w:r w:rsidR="00D57513">
              <w:rPr>
                <w:sz w:val="22"/>
                <w:szCs w:val="22"/>
                <w:u w:color="FFFFFF"/>
              </w:rPr>
              <w:t xml:space="preserve"> </w:t>
            </w:r>
            <w:r w:rsidRPr="009F4E79">
              <w:rPr>
                <w:sz w:val="22"/>
                <w:szCs w:val="22"/>
                <w:u w:color="FFFFFF"/>
              </w:rPr>
              <w:t>трудоустроенных по специальности</w:t>
            </w:r>
            <w:r w:rsidR="00D57513">
              <w:rPr>
                <w:sz w:val="22"/>
                <w:szCs w:val="22"/>
                <w:u w:color="FFFFFF"/>
              </w:rPr>
              <w:t>)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161ACB" w:rsidRPr="001C57A2" w:rsidRDefault="00D57513" w:rsidP="00161ACB">
            <w:pPr>
              <w:jc w:val="center"/>
              <w:rPr>
                <w:rFonts w:eastAsia="Cambria"/>
                <w:i/>
                <w:sz w:val="22"/>
                <w:szCs w:val="22"/>
                <w:lang w:eastAsia="en-US"/>
              </w:rPr>
            </w:pPr>
            <w:r>
              <w:rPr>
                <w:rFonts w:eastAsia="Cambria"/>
                <w:i/>
                <w:sz w:val="22"/>
                <w:szCs w:val="22"/>
                <w:lang w:eastAsia="en-US"/>
              </w:rPr>
              <w:t>77,2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1ACB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77,6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1ACB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1ACB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78,5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1ACB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1ACB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79,5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161ACB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161ACB" w:rsidRPr="00F844CE" w:rsidRDefault="00797D25" w:rsidP="00161ACB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Левкина Н.И.</w:t>
            </w:r>
          </w:p>
        </w:tc>
      </w:tr>
      <w:tr w:rsidR="00D57513" w:rsidRPr="001C57A2" w:rsidTr="00161ACB">
        <w:trPr>
          <w:trHeight w:val="1001"/>
        </w:trPr>
        <w:tc>
          <w:tcPr>
            <w:tcW w:w="5234" w:type="dxa"/>
            <w:shd w:val="clear" w:color="auto" w:fill="FFFFFF"/>
            <w:vAlign w:val="center"/>
          </w:tcPr>
          <w:p w:rsidR="00D57513" w:rsidRPr="009F4E79" w:rsidRDefault="00D57513" w:rsidP="00A9585A">
            <w:pPr>
              <w:tabs>
                <w:tab w:val="left" w:pos="1240"/>
                <w:tab w:val="center" w:pos="6284"/>
              </w:tabs>
              <w:rPr>
                <w:sz w:val="22"/>
                <w:szCs w:val="22"/>
                <w:u w:color="FFFFFF"/>
              </w:rPr>
            </w:pPr>
            <w:r w:rsidRPr="009F4E79">
              <w:rPr>
                <w:sz w:val="22"/>
                <w:szCs w:val="22"/>
                <w:u w:color="FFFFFF"/>
              </w:rPr>
              <w:t xml:space="preserve">6.2. </w:t>
            </w:r>
            <w:r w:rsidR="00A9585A">
              <w:rPr>
                <w:sz w:val="22"/>
                <w:szCs w:val="22"/>
                <w:u w:color="FFFFFF"/>
              </w:rPr>
              <w:t>Обеспечить    поступление</w:t>
            </w:r>
            <w:r>
              <w:rPr>
                <w:sz w:val="22"/>
                <w:szCs w:val="22"/>
                <w:u w:color="FFFFFF"/>
              </w:rPr>
              <w:t xml:space="preserve"> выпускников </w:t>
            </w:r>
            <w:proofErr w:type="spellStart"/>
            <w:r>
              <w:rPr>
                <w:sz w:val="22"/>
                <w:szCs w:val="22"/>
                <w:u w:color="FFFFFF"/>
              </w:rPr>
              <w:t>ССУЗов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 в </w:t>
            </w:r>
            <w:proofErr w:type="spellStart"/>
            <w:r>
              <w:rPr>
                <w:sz w:val="22"/>
                <w:szCs w:val="22"/>
                <w:u w:color="FFFFFF"/>
              </w:rPr>
              <w:t>ВВУЗы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в сфере культуры и искусства</w:t>
            </w:r>
            <w:proofErr w:type="gramStart"/>
            <w:r>
              <w:rPr>
                <w:sz w:val="22"/>
                <w:szCs w:val="22"/>
                <w:u w:color="FFFFFF"/>
              </w:rPr>
              <w:t xml:space="preserve"> (%)</w:t>
            </w:r>
            <w:proofErr w:type="gramEnd"/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D57513" w:rsidRDefault="00D57513" w:rsidP="00161ACB">
            <w:pPr>
              <w:jc w:val="center"/>
              <w:rPr>
                <w:rFonts w:eastAsia="Cambria"/>
                <w:i/>
                <w:sz w:val="22"/>
                <w:szCs w:val="22"/>
                <w:lang w:eastAsia="en-US"/>
              </w:rPr>
            </w:pPr>
            <w:r>
              <w:rPr>
                <w:rFonts w:eastAsia="Cambria"/>
                <w:i/>
                <w:sz w:val="22"/>
                <w:szCs w:val="22"/>
                <w:lang w:eastAsia="en-US"/>
              </w:rPr>
              <w:t>79,5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7513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7513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80,5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7513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7513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81,5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7513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D57513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82,5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D57513" w:rsidRDefault="00D57513" w:rsidP="00161ACB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Левкина Н.И</w:t>
            </w:r>
          </w:p>
        </w:tc>
      </w:tr>
      <w:tr w:rsidR="00161ACB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9F4E79" w:rsidRDefault="00D57513" w:rsidP="00A9585A">
            <w:pPr>
              <w:tabs>
                <w:tab w:val="left" w:pos="1240"/>
                <w:tab w:val="center" w:pos="6284"/>
              </w:tabs>
              <w:rPr>
                <w:sz w:val="8"/>
                <w:szCs w:val="8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6.3.</w:t>
            </w:r>
            <w:r w:rsidR="00A9585A">
              <w:rPr>
                <w:sz w:val="22"/>
                <w:szCs w:val="22"/>
                <w:u w:color="FFFFFF"/>
              </w:rPr>
              <w:t>Увеличить долю специалистов,</w:t>
            </w:r>
            <w:r w:rsidR="00161ACB" w:rsidRPr="009F4E79">
              <w:rPr>
                <w:sz w:val="22"/>
                <w:szCs w:val="22"/>
                <w:u w:color="FFFFFF"/>
              </w:rPr>
              <w:t xml:space="preserve"> повы</w:t>
            </w:r>
            <w:r w:rsidR="00A9585A">
              <w:rPr>
                <w:sz w:val="22"/>
                <w:szCs w:val="22"/>
                <w:u w:color="FFFFFF"/>
              </w:rPr>
              <w:t>сивших квалификацию от общего числа</w:t>
            </w:r>
            <w:r w:rsidR="00161ACB" w:rsidRPr="009F4E79">
              <w:rPr>
                <w:sz w:val="22"/>
                <w:szCs w:val="22"/>
                <w:u w:color="FFFFFF"/>
              </w:rPr>
              <w:t xml:space="preserve"> работников культуры</w:t>
            </w:r>
            <w:proofErr w:type="gramStart"/>
            <w:r w:rsidR="00161ACB" w:rsidRPr="009F4E79">
              <w:rPr>
                <w:sz w:val="22"/>
                <w:szCs w:val="22"/>
                <w:u w:color="FFFFFF"/>
              </w:rPr>
              <w:t xml:space="preserve"> (%</w:t>
            </w:r>
            <w:r>
              <w:rPr>
                <w:sz w:val="22"/>
                <w:szCs w:val="22"/>
                <w:u w:color="FFFFFF"/>
              </w:rPr>
              <w:t xml:space="preserve"> </w:t>
            </w:r>
            <w:r w:rsidR="00A9585A">
              <w:rPr>
                <w:sz w:val="22"/>
                <w:szCs w:val="22"/>
                <w:u w:color="FFFFFF"/>
              </w:rPr>
              <w:t>)</w:t>
            </w:r>
            <w:proofErr w:type="gramEnd"/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D57513" w:rsidP="00161ACB">
            <w:pPr>
              <w:jc w:val="center"/>
              <w:rPr>
                <w:rFonts w:eastAsia="Cambria"/>
                <w:i/>
                <w:sz w:val="22"/>
                <w:szCs w:val="22"/>
                <w:lang w:eastAsia="en-US"/>
              </w:rPr>
            </w:pPr>
            <w:r>
              <w:rPr>
                <w:rFonts w:eastAsia="Cambria"/>
                <w:i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F844CE" w:rsidRDefault="00797D25" w:rsidP="00161ACB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Левкина Н.И.</w:t>
            </w:r>
          </w:p>
        </w:tc>
      </w:tr>
      <w:tr w:rsidR="009F4E79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D57513" w:rsidRDefault="00D57513" w:rsidP="00161ACB">
            <w:pPr>
              <w:tabs>
                <w:tab w:val="left" w:pos="1240"/>
                <w:tab w:val="center" w:pos="6284"/>
              </w:tabs>
              <w:rPr>
                <w:sz w:val="22"/>
                <w:szCs w:val="22"/>
                <w:u w:color="FFFFFF"/>
              </w:rPr>
            </w:pPr>
            <w:r w:rsidRPr="00D57513">
              <w:rPr>
                <w:sz w:val="22"/>
                <w:szCs w:val="22"/>
                <w:u w:color="FFFFFF"/>
              </w:rPr>
              <w:t>6.4.Сохранить число студентов</w:t>
            </w:r>
            <w:proofErr w:type="gramStart"/>
            <w:r w:rsidRPr="00D57513">
              <w:rPr>
                <w:sz w:val="22"/>
                <w:szCs w:val="22"/>
                <w:u w:color="FFFFFF"/>
              </w:rPr>
              <w:t xml:space="preserve"> ,</w:t>
            </w:r>
            <w:proofErr w:type="gramEnd"/>
            <w:r w:rsidRPr="00D57513">
              <w:rPr>
                <w:sz w:val="22"/>
                <w:szCs w:val="22"/>
                <w:u w:color="FFFFFF"/>
              </w:rPr>
              <w:t xml:space="preserve">обучающихся по целевым направлениям за счет средств </w:t>
            </w:r>
            <w:r>
              <w:rPr>
                <w:sz w:val="22"/>
                <w:szCs w:val="22"/>
                <w:u w:color="FFFFFF"/>
              </w:rPr>
              <w:t xml:space="preserve">республиканского </w:t>
            </w:r>
            <w:r w:rsidRPr="00D57513">
              <w:rPr>
                <w:sz w:val="22"/>
                <w:szCs w:val="22"/>
                <w:u w:color="FFFFFF"/>
              </w:rPr>
              <w:t>бюджета в Институте национальной культуры</w:t>
            </w:r>
            <w:r>
              <w:rPr>
                <w:sz w:val="22"/>
                <w:szCs w:val="22"/>
                <w:u w:color="FFFFFF"/>
              </w:rPr>
              <w:t>(всего чел..).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D57513" w:rsidP="00161ACB">
            <w:pPr>
              <w:jc w:val="center"/>
              <w:rPr>
                <w:rFonts w:eastAsia="Cambria"/>
                <w:i/>
                <w:sz w:val="22"/>
                <w:szCs w:val="22"/>
                <w:lang w:eastAsia="en-US"/>
              </w:rPr>
            </w:pPr>
            <w:r>
              <w:rPr>
                <w:rFonts w:eastAsia="Cambria"/>
                <w:i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F844CE" w:rsidRDefault="00D57513" w:rsidP="00161ACB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Левкина Н.И</w:t>
            </w:r>
          </w:p>
        </w:tc>
      </w:tr>
      <w:tr w:rsidR="009F4E79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D57513" w:rsidRDefault="00D57513" w:rsidP="00161ACB">
            <w:pPr>
              <w:tabs>
                <w:tab w:val="left" w:pos="1240"/>
                <w:tab w:val="center" w:pos="6284"/>
              </w:tabs>
              <w:rPr>
                <w:sz w:val="22"/>
                <w:szCs w:val="22"/>
                <w:u w:color="FFFFFF"/>
              </w:rPr>
            </w:pPr>
            <w:r w:rsidRPr="00D57513">
              <w:rPr>
                <w:sz w:val="22"/>
                <w:szCs w:val="22"/>
                <w:u w:color="FFFFFF"/>
              </w:rPr>
              <w:t xml:space="preserve">6.5.Проводить мониторинг выпускников </w:t>
            </w:r>
            <w:proofErr w:type="spellStart"/>
            <w:r w:rsidRPr="00D57513">
              <w:rPr>
                <w:sz w:val="22"/>
                <w:szCs w:val="22"/>
                <w:u w:color="FFFFFF"/>
              </w:rPr>
              <w:t>ССУЗов</w:t>
            </w:r>
            <w:proofErr w:type="spellEnd"/>
            <w:r w:rsidRPr="00D57513">
              <w:rPr>
                <w:sz w:val="22"/>
                <w:szCs w:val="22"/>
                <w:u w:color="FFFFFF"/>
              </w:rPr>
              <w:t>,</w:t>
            </w:r>
            <w:r>
              <w:rPr>
                <w:sz w:val="22"/>
                <w:szCs w:val="22"/>
                <w:u w:color="FFFFFF"/>
              </w:rPr>
              <w:t xml:space="preserve"> </w:t>
            </w:r>
            <w:r w:rsidRPr="00D57513">
              <w:rPr>
                <w:sz w:val="22"/>
                <w:szCs w:val="22"/>
                <w:u w:color="FFFFFF"/>
              </w:rPr>
              <w:t>ВУЗов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D57513" w:rsidRDefault="00D57513" w:rsidP="00161ACB">
            <w:pPr>
              <w:jc w:val="center"/>
              <w:rPr>
                <w:rFonts w:eastAsia="Cambria"/>
                <w:i/>
                <w:sz w:val="22"/>
                <w:szCs w:val="22"/>
                <w:lang w:eastAsia="en-US"/>
              </w:rPr>
            </w:pPr>
            <w:r>
              <w:rPr>
                <w:rFonts w:eastAsia="Cambria"/>
                <w:i/>
                <w:sz w:val="22"/>
                <w:szCs w:val="22"/>
                <w:lang w:val="en-US" w:eastAsia="en-US"/>
              </w:rPr>
              <w:t xml:space="preserve">III </w:t>
            </w:r>
            <w:r>
              <w:rPr>
                <w:rFonts w:eastAsia="Cambria"/>
                <w:i/>
                <w:sz w:val="22"/>
                <w:szCs w:val="22"/>
                <w:lang w:eastAsia="en-US"/>
              </w:rPr>
              <w:t>кв.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D57513" w:rsidRDefault="00D57513" w:rsidP="00161ACB">
            <w:pPr>
              <w:jc w:val="center"/>
              <w:rPr>
                <w:rFonts w:eastAsia="Cambria"/>
                <w:sz w:val="22"/>
                <w:szCs w:val="22"/>
                <w:lang w:val="en-US" w:eastAsia="en-US"/>
              </w:rPr>
            </w:pPr>
            <w:r>
              <w:rPr>
                <w:rFonts w:eastAsia="Cambria"/>
                <w:i/>
                <w:sz w:val="22"/>
                <w:szCs w:val="22"/>
                <w:lang w:val="en-US" w:eastAsia="en-US"/>
              </w:rPr>
              <w:t xml:space="preserve">III </w:t>
            </w:r>
            <w:r>
              <w:rPr>
                <w:rFonts w:eastAsia="Cambria"/>
                <w:i/>
                <w:sz w:val="22"/>
                <w:szCs w:val="22"/>
                <w:lang w:eastAsia="en-US"/>
              </w:rPr>
              <w:t>кв.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i/>
                <w:sz w:val="22"/>
                <w:szCs w:val="22"/>
                <w:lang w:val="en-US" w:eastAsia="en-US"/>
              </w:rPr>
              <w:t xml:space="preserve">III </w:t>
            </w:r>
            <w:r>
              <w:rPr>
                <w:rFonts w:eastAsia="Cambria"/>
                <w:i/>
                <w:sz w:val="22"/>
                <w:szCs w:val="22"/>
                <w:lang w:eastAsia="en-US"/>
              </w:rPr>
              <w:t>кв.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i/>
                <w:sz w:val="22"/>
                <w:szCs w:val="22"/>
                <w:lang w:val="en-US" w:eastAsia="en-US"/>
              </w:rPr>
              <w:t xml:space="preserve">III </w:t>
            </w:r>
            <w:r>
              <w:rPr>
                <w:rFonts w:eastAsia="Cambria"/>
                <w:i/>
                <w:sz w:val="22"/>
                <w:szCs w:val="22"/>
                <w:lang w:eastAsia="en-US"/>
              </w:rPr>
              <w:t>кв.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i/>
                <w:sz w:val="22"/>
                <w:szCs w:val="22"/>
                <w:lang w:val="en-US" w:eastAsia="en-US"/>
              </w:rPr>
              <w:t xml:space="preserve">III </w:t>
            </w:r>
            <w:r>
              <w:rPr>
                <w:rFonts w:eastAsia="Cambria"/>
                <w:i/>
                <w:sz w:val="22"/>
                <w:szCs w:val="22"/>
                <w:lang w:eastAsia="en-US"/>
              </w:rPr>
              <w:t>кв.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i/>
                <w:sz w:val="22"/>
                <w:szCs w:val="22"/>
                <w:lang w:val="en-US" w:eastAsia="en-US"/>
              </w:rPr>
              <w:t xml:space="preserve">III </w:t>
            </w:r>
            <w:r>
              <w:rPr>
                <w:rFonts w:eastAsia="Cambria"/>
                <w:i/>
                <w:sz w:val="22"/>
                <w:szCs w:val="22"/>
                <w:lang w:eastAsia="en-US"/>
              </w:rPr>
              <w:t>кв.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D57513" w:rsidP="00161ACB">
            <w:pPr>
              <w:jc w:val="center"/>
              <w:rPr>
                <w:rFonts w:eastAsia="Cambria"/>
                <w:sz w:val="22"/>
                <w:szCs w:val="22"/>
                <w:lang w:eastAsia="en-US"/>
              </w:rPr>
            </w:pPr>
            <w:r>
              <w:rPr>
                <w:rFonts w:eastAsia="Cambria"/>
                <w:i/>
                <w:sz w:val="22"/>
                <w:szCs w:val="22"/>
                <w:lang w:val="en-US" w:eastAsia="en-US"/>
              </w:rPr>
              <w:t xml:space="preserve">III </w:t>
            </w:r>
            <w:r>
              <w:rPr>
                <w:rFonts w:eastAsia="Cambria"/>
                <w:i/>
                <w:sz w:val="22"/>
                <w:szCs w:val="22"/>
                <w:lang w:eastAsia="en-US"/>
              </w:rPr>
              <w:t>кв.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F844CE" w:rsidRDefault="00D57513" w:rsidP="00161ACB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Левкина Н.И.</w:t>
            </w:r>
          </w:p>
        </w:tc>
      </w:tr>
      <w:tr w:rsidR="00161ACB" w:rsidRPr="001C57A2" w:rsidTr="00D949FA">
        <w:trPr>
          <w:trHeight w:val="406"/>
        </w:trPr>
        <w:tc>
          <w:tcPr>
            <w:tcW w:w="15984" w:type="dxa"/>
            <w:gridSpan w:val="10"/>
            <w:tcBorders>
              <w:bottom w:val="single" w:sz="4" w:space="0" w:color="auto"/>
            </w:tcBorders>
            <w:shd w:val="clear" w:color="auto" w:fill="FFFFFF"/>
          </w:tcPr>
          <w:p w:rsidR="00161ACB" w:rsidRPr="001C57A2" w:rsidRDefault="00161ACB" w:rsidP="00161ACB">
            <w:pPr>
              <w:jc w:val="center"/>
              <w:rPr>
                <w:b/>
                <w:sz w:val="22"/>
                <w:szCs w:val="22"/>
                <w:u w:color="FFFFFF"/>
              </w:rPr>
            </w:pPr>
          </w:p>
          <w:p w:rsidR="00A9585A" w:rsidRPr="004458AD" w:rsidRDefault="00161ACB" w:rsidP="00A9585A">
            <w:pPr>
              <w:jc w:val="center"/>
              <w:rPr>
                <w:b/>
                <w:sz w:val="16"/>
                <w:szCs w:val="16"/>
                <w:u w:color="FFFFFF"/>
              </w:rPr>
            </w:pPr>
            <w:r>
              <w:rPr>
                <w:b/>
                <w:sz w:val="28"/>
                <w:szCs w:val="28"/>
                <w:u w:color="FFFFFF"/>
              </w:rPr>
              <w:t>7</w:t>
            </w:r>
            <w:r w:rsidRPr="001C57A2">
              <w:rPr>
                <w:b/>
                <w:sz w:val="28"/>
                <w:szCs w:val="28"/>
                <w:u w:color="FFFFFF"/>
              </w:rPr>
              <w:t>. Развитие науки об искусстве и культуре</w:t>
            </w:r>
          </w:p>
        </w:tc>
      </w:tr>
      <w:tr w:rsidR="00161ACB" w:rsidRPr="001C57A2" w:rsidTr="009F4E79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161ACB" w:rsidP="00161ACB">
            <w:pPr>
              <w:jc w:val="center"/>
              <w:rPr>
                <w:i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Направление деятельности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161ACB" w:rsidRPr="001C57A2" w:rsidRDefault="00161ACB" w:rsidP="00161ACB">
            <w:pPr>
              <w:jc w:val="center"/>
              <w:rPr>
                <w:b/>
                <w:u w:color="FFFFFF"/>
              </w:rPr>
            </w:pPr>
            <w:r w:rsidRPr="001C57A2">
              <w:rPr>
                <w:b/>
                <w:u w:color="FFFFFF"/>
              </w:rPr>
              <w:t>Справочно</w:t>
            </w:r>
          </w:p>
        </w:tc>
        <w:tc>
          <w:tcPr>
            <w:tcW w:w="7656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161ACB" w:rsidP="00161ACB">
            <w:pPr>
              <w:jc w:val="center"/>
              <w:rPr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Дата ключевого события</w:t>
            </w:r>
          </w:p>
        </w:tc>
        <w:tc>
          <w:tcPr>
            <w:tcW w:w="1818" w:type="dxa"/>
            <w:vMerge w:val="restart"/>
            <w:shd w:val="clear" w:color="auto" w:fill="FFFFFF"/>
            <w:vAlign w:val="center"/>
          </w:tcPr>
          <w:p w:rsidR="00161ACB" w:rsidRPr="00F844CE" w:rsidRDefault="00161ACB" w:rsidP="00161ACB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отв.</w:t>
            </w:r>
          </w:p>
        </w:tc>
      </w:tr>
      <w:tr w:rsidR="00161ACB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Default="00161ACB" w:rsidP="00161AC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161ACB" w:rsidP="00161ACB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i/>
                <w:sz w:val="22"/>
                <w:szCs w:val="22"/>
                <w:u w:color="FFFFFF"/>
              </w:rPr>
              <w:t>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161ACB" w:rsidP="00161ACB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161ACB" w:rsidP="00161ACB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161ACB" w:rsidP="00161ACB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161ACB" w:rsidP="00161ACB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161ACB" w:rsidP="00161ACB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161ACB" w:rsidP="00161ACB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2018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F844CE" w:rsidRDefault="00161ACB" w:rsidP="00161ACB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</w:p>
        </w:tc>
      </w:tr>
      <w:tr w:rsidR="00161ACB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9F4E79" w:rsidRDefault="00161ACB" w:rsidP="002827AC">
            <w:pPr>
              <w:tabs>
                <w:tab w:val="left" w:pos="1240"/>
                <w:tab w:val="center" w:pos="6284"/>
              </w:tabs>
              <w:rPr>
                <w:sz w:val="22"/>
                <w:szCs w:val="22"/>
                <w:u w:color="FFFFFF"/>
              </w:rPr>
            </w:pPr>
            <w:r w:rsidRPr="009F4E79">
              <w:rPr>
                <w:sz w:val="22"/>
                <w:szCs w:val="22"/>
                <w:u w:color="FFFFFF"/>
              </w:rPr>
              <w:t xml:space="preserve">7.1.  Увеличить </w:t>
            </w:r>
            <w:r w:rsidR="002827AC">
              <w:rPr>
                <w:sz w:val="22"/>
                <w:szCs w:val="22"/>
                <w:u w:color="FFFFFF"/>
              </w:rPr>
              <w:t>количество</w:t>
            </w:r>
            <w:r w:rsidRPr="009F4E79">
              <w:rPr>
                <w:sz w:val="22"/>
                <w:szCs w:val="22"/>
                <w:u w:color="FFFFFF"/>
              </w:rPr>
              <w:t xml:space="preserve"> научных исследований по приоритетным направлениям государственной политики в сфере культуры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6C4E41" w:rsidRDefault="00161ACB" w:rsidP="00161ACB">
            <w:pPr>
              <w:jc w:val="center"/>
              <w:rPr>
                <w:i/>
                <w:sz w:val="22"/>
                <w:szCs w:val="22"/>
                <w:u w:color="FFFFFF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2827AC" w:rsidP="00161ACB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2827AC" w:rsidP="00161ACB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2827AC" w:rsidP="00161ACB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2827AC" w:rsidP="00161ACB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2827AC" w:rsidP="00161ACB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2827AC" w:rsidP="00161ACB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3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F844CE" w:rsidRDefault="00797D25" w:rsidP="00161ACB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Юрченков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</w:t>
            </w:r>
            <w:r w:rsidR="002827AC">
              <w:rPr>
                <w:sz w:val="22"/>
                <w:szCs w:val="22"/>
                <w:u w:color="FFFFFF"/>
              </w:rPr>
              <w:t>В.А.</w:t>
            </w:r>
          </w:p>
        </w:tc>
      </w:tr>
      <w:tr w:rsidR="00161ACB" w:rsidRPr="001C57A2" w:rsidTr="00D949FA">
        <w:trPr>
          <w:trHeight w:val="482"/>
        </w:trPr>
        <w:tc>
          <w:tcPr>
            <w:tcW w:w="15984" w:type="dxa"/>
            <w:gridSpan w:val="10"/>
            <w:shd w:val="clear" w:color="auto" w:fill="FFFFFF"/>
          </w:tcPr>
          <w:p w:rsidR="00161ACB" w:rsidRPr="00F103AE" w:rsidRDefault="00161ACB" w:rsidP="00161ACB">
            <w:pPr>
              <w:jc w:val="center"/>
              <w:rPr>
                <w:b/>
                <w:sz w:val="16"/>
                <w:szCs w:val="16"/>
                <w:u w:color="FFFFFF"/>
              </w:rPr>
            </w:pPr>
          </w:p>
          <w:p w:rsidR="00161ACB" w:rsidRPr="00C40CF3" w:rsidRDefault="00161ACB" w:rsidP="00161ACB">
            <w:pPr>
              <w:jc w:val="center"/>
              <w:rPr>
                <w:b/>
                <w:sz w:val="16"/>
                <w:szCs w:val="16"/>
                <w:u w:color="FFFFFF"/>
              </w:rPr>
            </w:pPr>
            <w:r>
              <w:rPr>
                <w:b/>
                <w:sz w:val="28"/>
                <w:szCs w:val="28"/>
                <w:u w:color="FFFFFF"/>
              </w:rPr>
              <w:t>8</w:t>
            </w:r>
            <w:r w:rsidRPr="001C57A2">
              <w:rPr>
                <w:b/>
                <w:sz w:val="28"/>
                <w:szCs w:val="28"/>
                <w:u w:color="FFFFFF"/>
              </w:rPr>
              <w:t>. Увеличение прям</w:t>
            </w:r>
            <w:r w:rsidR="0090732F">
              <w:rPr>
                <w:b/>
                <w:sz w:val="28"/>
                <w:szCs w:val="28"/>
                <w:u w:color="FFFFFF"/>
              </w:rPr>
              <w:t>ой поддержки деятелям искусства и культуры</w:t>
            </w:r>
          </w:p>
          <w:p w:rsidR="00161ACB" w:rsidRPr="00C40CF3" w:rsidRDefault="00161ACB" w:rsidP="00161ACB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16"/>
                <w:szCs w:val="16"/>
                <w:u w:color="FFFFFF"/>
              </w:rPr>
            </w:pPr>
          </w:p>
        </w:tc>
      </w:tr>
      <w:tr w:rsidR="00161ACB" w:rsidRPr="001C57A2" w:rsidTr="00D949FA">
        <w:trPr>
          <w:trHeight w:val="406"/>
        </w:trPr>
        <w:tc>
          <w:tcPr>
            <w:tcW w:w="5234" w:type="dxa"/>
            <w:vMerge w:val="restart"/>
            <w:shd w:val="clear" w:color="auto" w:fill="FFFFFF"/>
            <w:vAlign w:val="center"/>
          </w:tcPr>
          <w:p w:rsidR="00161ACB" w:rsidRPr="001C57A2" w:rsidRDefault="00161ACB" w:rsidP="00161ACB">
            <w:pPr>
              <w:jc w:val="center"/>
              <w:rPr>
                <w:i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Направление деятельности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161ACB" w:rsidRPr="001C57A2" w:rsidRDefault="00161ACB" w:rsidP="00161ACB">
            <w:pPr>
              <w:jc w:val="center"/>
              <w:rPr>
                <w:b/>
                <w:u w:color="FFFFFF"/>
              </w:rPr>
            </w:pPr>
            <w:r w:rsidRPr="001C57A2">
              <w:rPr>
                <w:b/>
                <w:u w:color="FFFFFF"/>
              </w:rPr>
              <w:t>Справочно</w:t>
            </w:r>
          </w:p>
        </w:tc>
        <w:tc>
          <w:tcPr>
            <w:tcW w:w="7656" w:type="dxa"/>
            <w:gridSpan w:val="6"/>
            <w:shd w:val="clear" w:color="auto" w:fill="FFFFFF"/>
            <w:vAlign w:val="center"/>
          </w:tcPr>
          <w:p w:rsidR="00161ACB" w:rsidRPr="001C57A2" w:rsidRDefault="00161ACB" w:rsidP="00161ACB">
            <w:pPr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Дата ключевого события</w:t>
            </w:r>
          </w:p>
        </w:tc>
        <w:tc>
          <w:tcPr>
            <w:tcW w:w="1818" w:type="dxa"/>
            <w:vMerge w:val="restart"/>
            <w:shd w:val="clear" w:color="auto" w:fill="FFFFFF"/>
            <w:vAlign w:val="center"/>
          </w:tcPr>
          <w:p w:rsidR="00161ACB" w:rsidRPr="001C57A2" w:rsidRDefault="00161ACB" w:rsidP="00161ACB">
            <w:pPr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 xml:space="preserve">Отв. </w:t>
            </w:r>
          </w:p>
        </w:tc>
      </w:tr>
      <w:tr w:rsidR="00161ACB" w:rsidRPr="001C57A2" w:rsidTr="00D949FA">
        <w:trPr>
          <w:trHeight w:val="406"/>
        </w:trPr>
        <w:tc>
          <w:tcPr>
            <w:tcW w:w="52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Default="00161ACB" w:rsidP="00161AC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161ACB" w:rsidP="00161ACB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i/>
                <w:sz w:val="22"/>
                <w:szCs w:val="22"/>
                <w:u w:color="FFFFFF"/>
              </w:rPr>
              <w:t>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161ACB" w:rsidP="00161ACB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161ACB" w:rsidP="00161ACB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161ACB" w:rsidP="00161ACB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161ACB" w:rsidP="00161ACB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161ACB" w:rsidP="00161ACB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161ACB" w:rsidP="00161ACB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2018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F844CE" w:rsidRDefault="00161ACB" w:rsidP="00161ACB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</w:p>
        </w:tc>
      </w:tr>
      <w:tr w:rsidR="00161ACB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9F4E79" w:rsidP="00161ACB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Учреждение и у</w:t>
            </w:r>
            <w:r w:rsidR="0090732F">
              <w:rPr>
                <w:rFonts w:ascii="Times New Roman" w:hAnsi="Times New Roman"/>
                <w:sz w:val="22"/>
                <w:szCs w:val="22"/>
              </w:rPr>
              <w:t>величение грантов для молодых специалистов, работающих в сельской местности</w:t>
            </w:r>
            <w:r w:rsidR="00AF569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(единиц)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9F4E79" w:rsidP="00161ACB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sz w:val="22"/>
                <w:szCs w:val="22"/>
                <w:u w:color="FFFFFF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color="FFFFFF"/>
              </w:rPr>
              <w:lastRenderedPageBreak/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9F4E79" w:rsidP="0016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9F4E79" w:rsidP="0016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9F4E79" w:rsidP="0016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9F4E79" w:rsidP="0016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9F4E79" w:rsidP="0016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161ACB" w:rsidRPr="001C57A2" w:rsidRDefault="009F4E79" w:rsidP="00161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7D25" w:rsidRDefault="00797D25" w:rsidP="00161ACB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Храмов Н.Л.</w:t>
            </w:r>
          </w:p>
          <w:p w:rsidR="00161ACB" w:rsidRDefault="00797D25" w:rsidP="00161ACB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Трифонова Т.Ю.</w:t>
            </w:r>
          </w:p>
          <w:p w:rsidR="00797D25" w:rsidRPr="00F844CE" w:rsidRDefault="00797D25" w:rsidP="00161ACB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lastRenderedPageBreak/>
              <w:t>Залипаева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Т.Ю.</w:t>
            </w:r>
          </w:p>
        </w:tc>
      </w:tr>
      <w:tr w:rsidR="009F4E79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Учреждение и  увеличение грантов на реализацию творческих проектов муниципальных учреждений культуры (единиц)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sz w:val="22"/>
                <w:szCs w:val="22"/>
                <w:u w:color="FFFFFF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color="FFFFFF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7D25" w:rsidRDefault="00797D25" w:rsidP="009F4E79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Храмов Н.Л.</w:t>
            </w:r>
          </w:p>
          <w:p w:rsidR="009F4E79" w:rsidRDefault="00797D25" w:rsidP="009F4E79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Трифонова Т.Ю.</w:t>
            </w:r>
          </w:p>
          <w:p w:rsidR="00797D25" w:rsidRPr="00F844CE" w:rsidRDefault="00797D25" w:rsidP="009F4E79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Залипаева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Т.Ю.</w:t>
            </w:r>
          </w:p>
        </w:tc>
      </w:tr>
      <w:tr w:rsidR="009F4E79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Default="009F4E79" w:rsidP="009F4E79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Учреждение премий для преподавателей детских школ искусств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sz w:val="22"/>
                <w:szCs w:val="22"/>
                <w:u w:color="FFFFFF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color="FFFFFF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8413E5" w:rsidP="009F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8413E5" w:rsidP="009F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97D25" w:rsidRDefault="00797D25" w:rsidP="009F4E79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Сперанская Л.П.</w:t>
            </w:r>
          </w:p>
          <w:p w:rsidR="009F4E79" w:rsidRDefault="00797D25" w:rsidP="009F4E79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Трифонова Т.Ю.</w:t>
            </w:r>
          </w:p>
          <w:p w:rsidR="00797D25" w:rsidRPr="00F844CE" w:rsidRDefault="00797D25" w:rsidP="009F4E79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2"/>
                <w:szCs w:val="22"/>
                <w:u w:color="FFFFFF"/>
              </w:rPr>
              <w:t>Залипаева</w:t>
            </w:r>
            <w:proofErr w:type="spellEnd"/>
            <w:r>
              <w:rPr>
                <w:sz w:val="22"/>
                <w:szCs w:val="22"/>
                <w:u w:color="FFFFFF"/>
              </w:rPr>
              <w:t xml:space="preserve"> Т.Ю.</w:t>
            </w:r>
          </w:p>
        </w:tc>
      </w:tr>
      <w:tr w:rsidR="009F4E79" w:rsidRPr="001C57A2" w:rsidTr="00D949FA">
        <w:trPr>
          <w:trHeight w:val="406"/>
        </w:trPr>
        <w:tc>
          <w:tcPr>
            <w:tcW w:w="15984" w:type="dxa"/>
            <w:gridSpan w:val="10"/>
            <w:shd w:val="clear" w:color="auto" w:fill="FFFFFF"/>
          </w:tcPr>
          <w:p w:rsidR="009F4E79" w:rsidRPr="001C57A2" w:rsidRDefault="009F4E79" w:rsidP="009F4E79">
            <w:pPr>
              <w:jc w:val="center"/>
              <w:rPr>
                <w:b/>
                <w:sz w:val="22"/>
                <w:szCs w:val="22"/>
                <w:u w:color="FFFFFF"/>
              </w:rPr>
            </w:pPr>
          </w:p>
          <w:p w:rsidR="009F4E79" w:rsidRDefault="009F4E79" w:rsidP="009F4E79">
            <w:pPr>
              <w:jc w:val="center"/>
              <w:rPr>
                <w:b/>
                <w:sz w:val="28"/>
                <w:szCs w:val="28"/>
                <w:u w:color="FFFFFF"/>
              </w:rPr>
            </w:pPr>
            <w:r>
              <w:rPr>
                <w:b/>
                <w:sz w:val="28"/>
                <w:szCs w:val="28"/>
                <w:u w:color="FFFFFF"/>
              </w:rPr>
              <w:t>9</w:t>
            </w:r>
            <w:r w:rsidRPr="001C57A2">
              <w:rPr>
                <w:b/>
                <w:sz w:val="28"/>
                <w:szCs w:val="28"/>
                <w:u w:color="FFFFFF"/>
              </w:rPr>
              <w:t>. Обеспечение роста заработной платы р</w:t>
            </w:r>
            <w:r>
              <w:rPr>
                <w:b/>
                <w:sz w:val="28"/>
                <w:szCs w:val="28"/>
                <w:u w:color="FFFFFF"/>
              </w:rPr>
              <w:t>аботников организаций культуры,</w:t>
            </w:r>
          </w:p>
          <w:p w:rsidR="009F4E79" w:rsidRPr="001C57A2" w:rsidRDefault="009F4E79" w:rsidP="00AF569D">
            <w:pPr>
              <w:jc w:val="center"/>
              <w:rPr>
                <w:b/>
                <w:iCs/>
                <w:color w:val="000000"/>
                <w:sz w:val="22"/>
                <w:szCs w:val="22"/>
                <w:u w:color="FFFFFF"/>
              </w:rPr>
            </w:pPr>
            <w:r w:rsidRPr="001C57A2">
              <w:rPr>
                <w:b/>
                <w:sz w:val="28"/>
                <w:szCs w:val="28"/>
                <w:u w:color="FFFFFF"/>
              </w:rPr>
              <w:t>педагогических и научных работников.</w:t>
            </w:r>
          </w:p>
        </w:tc>
      </w:tr>
      <w:tr w:rsidR="009F4E79" w:rsidRPr="001C57A2" w:rsidTr="00D949FA">
        <w:trPr>
          <w:trHeight w:val="406"/>
        </w:trPr>
        <w:tc>
          <w:tcPr>
            <w:tcW w:w="5234" w:type="dxa"/>
            <w:vMerge w:val="restart"/>
            <w:shd w:val="clear" w:color="auto" w:fill="FFFFFF"/>
            <w:vAlign w:val="center"/>
          </w:tcPr>
          <w:p w:rsidR="009F4E79" w:rsidRPr="001C57A2" w:rsidRDefault="009F4E79" w:rsidP="009F4E79">
            <w:pPr>
              <w:jc w:val="center"/>
              <w:rPr>
                <w:i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Направление деятельности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9F4E79" w:rsidRPr="001C57A2" w:rsidRDefault="009F4E79" w:rsidP="009F4E79">
            <w:pPr>
              <w:jc w:val="center"/>
              <w:rPr>
                <w:b/>
                <w:u w:color="FFFFFF"/>
              </w:rPr>
            </w:pPr>
            <w:r w:rsidRPr="001C57A2">
              <w:rPr>
                <w:b/>
                <w:u w:color="FFFFFF"/>
              </w:rPr>
              <w:t>Справочно</w:t>
            </w:r>
          </w:p>
        </w:tc>
        <w:tc>
          <w:tcPr>
            <w:tcW w:w="7656" w:type="dxa"/>
            <w:gridSpan w:val="6"/>
            <w:shd w:val="clear" w:color="auto" w:fill="FFFFFF"/>
            <w:vAlign w:val="center"/>
          </w:tcPr>
          <w:p w:rsidR="009F4E79" w:rsidRPr="001C57A2" w:rsidRDefault="009F4E79" w:rsidP="009F4E79">
            <w:pPr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Дата ключевого события</w:t>
            </w:r>
          </w:p>
        </w:tc>
        <w:tc>
          <w:tcPr>
            <w:tcW w:w="1818" w:type="dxa"/>
            <w:vMerge w:val="restart"/>
            <w:shd w:val="clear" w:color="auto" w:fill="FFFFFF"/>
            <w:vAlign w:val="center"/>
          </w:tcPr>
          <w:p w:rsidR="009F4E79" w:rsidRPr="001C57A2" w:rsidRDefault="009F4E79" w:rsidP="009F4E79">
            <w:pPr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 xml:space="preserve">Отв. </w:t>
            </w:r>
          </w:p>
        </w:tc>
      </w:tr>
      <w:tr w:rsidR="009F4E79" w:rsidRPr="001C57A2" w:rsidTr="00D949FA">
        <w:trPr>
          <w:trHeight w:val="406"/>
        </w:trPr>
        <w:tc>
          <w:tcPr>
            <w:tcW w:w="5234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Default="009F4E79" w:rsidP="009F4E79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  <w:u w:color="FFFFFF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i/>
                <w:sz w:val="22"/>
                <w:szCs w:val="22"/>
                <w:u w:color="FFFFFF"/>
              </w:rPr>
              <w:t>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 w:rsidRPr="001C57A2">
              <w:rPr>
                <w:b/>
                <w:sz w:val="22"/>
                <w:szCs w:val="22"/>
                <w:u w:color="FFFFFF"/>
              </w:rPr>
              <w:t>2018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F844CE" w:rsidRDefault="009F4E79" w:rsidP="009F4E79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</w:p>
        </w:tc>
      </w:tr>
      <w:tr w:rsidR="009F4E79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Default="009F4E79" w:rsidP="009F4E79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  <w:u w:color="FFFFFF"/>
              </w:rPr>
            </w:pPr>
            <w:r>
              <w:rPr>
                <w:rFonts w:ascii="Times New Roman" w:hAnsi="Times New Roman"/>
                <w:sz w:val="22"/>
                <w:szCs w:val="22"/>
                <w:u w:color="FFFFFF"/>
              </w:rPr>
              <w:t>Довести к 2018 году уровень средней заработной платы работников учреждений культуры до средней заработной платы в Республике Мордовия(%)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spacing w:before="60"/>
              <w:jc w:val="center"/>
              <w:rPr>
                <w:b/>
                <w:i/>
                <w:sz w:val="22"/>
                <w:szCs w:val="22"/>
                <w:u w:color="FFFFFF"/>
              </w:rPr>
            </w:pPr>
            <w:r>
              <w:rPr>
                <w:b/>
                <w:i/>
                <w:sz w:val="22"/>
                <w:szCs w:val="22"/>
                <w:u w:color="FFFFFF"/>
              </w:rPr>
              <w:t>52,2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>
              <w:rPr>
                <w:b/>
                <w:sz w:val="22"/>
                <w:szCs w:val="22"/>
                <w:u w:color="FFFFFF"/>
              </w:rPr>
              <w:t>60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>
              <w:rPr>
                <w:b/>
                <w:sz w:val="22"/>
                <w:szCs w:val="22"/>
                <w:u w:color="FFFFFF"/>
              </w:rPr>
              <w:t>64,9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>
              <w:rPr>
                <w:b/>
                <w:sz w:val="22"/>
                <w:szCs w:val="22"/>
                <w:u w:color="FFFFFF"/>
              </w:rPr>
              <w:t>73,7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>
              <w:rPr>
                <w:b/>
                <w:sz w:val="22"/>
                <w:szCs w:val="22"/>
                <w:u w:color="FFFFFF"/>
              </w:rPr>
              <w:t>82,4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>
              <w:rPr>
                <w:b/>
                <w:sz w:val="22"/>
                <w:szCs w:val="22"/>
                <w:u w:color="FFFFFF"/>
              </w:rPr>
              <w:t>91,2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spacing w:before="60"/>
              <w:jc w:val="center"/>
              <w:rPr>
                <w:b/>
                <w:sz w:val="22"/>
                <w:szCs w:val="22"/>
                <w:u w:color="FFFFFF"/>
              </w:rPr>
            </w:pPr>
            <w:r>
              <w:rPr>
                <w:b/>
                <w:sz w:val="22"/>
                <w:szCs w:val="22"/>
                <w:u w:color="FFFFFF"/>
              </w:rPr>
              <w:t>100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F844CE" w:rsidRDefault="00797D25" w:rsidP="009F4E79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Трифонова Т.Ю.</w:t>
            </w:r>
          </w:p>
        </w:tc>
      </w:tr>
      <w:tr w:rsidR="009F4E79" w:rsidRPr="001C57A2" w:rsidTr="00D949FA">
        <w:trPr>
          <w:trHeight w:val="406"/>
        </w:trPr>
        <w:tc>
          <w:tcPr>
            <w:tcW w:w="15984" w:type="dxa"/>
            <w:gridSpan w:val="10"/>
            <w:shd w:val="clear" w:color="auto" w:fill="FFFFFF"/>
          </w:tcPr>
          <w:p w:rsidR="009F4E79" w:rsidRPr="001C57A2" w:rsidRDefault="009F4E79" w:rsidP="009F4E79">
            <w:pPr>
              <w:tabs>
                <w:tab w:val="center" w:pos="1226"/>
              </w:tabs>
              <w:jc w:val="center"/>
              <w:rPr>
                <w:b/>
                <w:sz w:val="22"/>
                <w:szCs w:val="22"/>
              </w:rPr>
            </w:pPr>
          </w:p>
          <w:p w:rsidR="009F4E79" w:rsidRPr="001C57A2" w:rsidRDefault="009F4E79" w:rsidP="00AF569D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b/>
                <w:sz w:val="28"/>
                <w:szCs w:val="28"/>
                <w:u w:color="FFFFFF"/>
              </w:rPr>
              <w:t>10</w:t>
            </w:r>
            <w:r w:rsidRPr="001C57A2">
              <w:rPr>
                <w:b/>
                <w:sz w:val="28"/>
                <w:szCs w:val="28"/>
                <w:u w:color="FFFFFF"/>
              </w:rPr>
              <w:t xml:space="preserve">. </w:t>
            </w:r>
            <w:r>
              <w:rPr>
                <w:b/>
                <w:sz w:val="28"/>
                <w:szCs w:val="28"/>
                <w:u w:color="FFFFFF"/>
              </w:rPr>
              <w:t>П</w:t>
            </w:r>
            <w:r w:rsidRPr="001C57A2">
              <w:rPr>
                <w:b/>
                <w:sz w:val="28"/>
                <w:szCs w:val="28"/>
                <w:u w:color="FFFFFF"/>
              </w:rPr>
              <w:t xml:space="preserve">родвижение </w:t>
            </w:r>
            <w:r>
              <w:rPr>
                <w:b/>
                <w:sz w:val="28"/>
                <w:szCs w:val="28"/>
                <w:u w:color="FFFFFF"/>
              </w:rPr>
              <w:t>российской культуры за рубежом.</w:t>
            </w:r>
          </w:p>
        </w:tc>
      </w:tr>
      <w:tr w:rsidR="009F4E79" w:rsidRPr="001C57A2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  <w:u w:color="FFFFFF"/>
              </w:rPr>
            </w:pPr>
            <w:r>
              <w:rPr>
                <w:rFonts w:ascii="Times New Roman" w:hAnsi="Times New Roman"/>
                <w:sz w:val="22"/>
                <w:szCs w:val="22"/>
                <w:u w:color="FFFFFF"/>
              </w:rPr>
              <w:t xml:space="preserve">10.1. </w:t>
            </w:r>
            <w:r w:rsidRPr="001C57A2">
              <w:rPr>
                <w:rFonts w:ascii="Times New Roman" w:hAnsi="Times New Roman"/>
                <w:sz w:val="22"/>
                <w:szCs w:val="22"/>
                <w:u w:color="FFFFFF"/>
              </w:rPr>
              <w:t>Увеличить количество проведенных за рубежом фестивалей, гастролей, комплексных мероприятий в области международной деятельности, творческих проектов в рамках обменных культурных мероприятий</w:t>
            </w:r>
            <w:r>
              <w:rPr>
                <w:rFonts w:ascii="Times New Roman" w:hAnsi="Times New Roman"/>
                <w:sz w:val="22"/>
                <w:szCs w:val="22"/>
                <w:u w:color="FFFFFF"/>
              </w:rPr>
              <w:t xml:space="preserve"> (ед. в год)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6C4E41" w:rsidRDefault="009F4E79" w:rsidP="009F4E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i/>
                <w:sz w:val="22"/>
                <w:szCs w:val="22"/>
                <w:u w:color="FFFFFF"/>
              </w:rPr>
            </w:pPr>
            <w:r>
              <w:rPr>
                <w:rFonts w:ascii="Times New Roman" w:hAnsi="Times New Roman"/>
                <w:i/>
                <w:sz w:val="22"/>
                <w:szCs w:val="22"/>
                <w:u w:color="FFFFFF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  <w:u w:color="FFFFFF"/>
              </w:rPr>
            </w:pPr>
            <w:r>
              <w:rPr>
                <w:rFonts w:ascii="Times New Roman" w:hAnsi="Times New Roman"/>
                <w:sz w:val="22"/>
                <w:szCs w:val="22"/>
                <w:u w:color="FFFFFF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8413E5" w:rsidP="009F4E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  <w:u w:color="FFFFFF"/>
              </w:rPr>
            </w:pPr>
            <w:r>
              <w:rPr>
                <w:rFonts w:ascii="Times New Roman" w:hAnsi="Times New Roman"/>
                <w:sz w:val="22"/>
                <w:szCs w:val="22"/>
                <w:u w:color="FFFFFF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8413E5" w:rsidP="009F4E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  <w:u w:color="FFFFFF"/>
              </w:rPr>
            </w:pPr>
            <w:r>
              <w:rPr>
                <w:rFonts w:ascii="Times New Roman" w:hAnsi="Times New Roman"/>
                <w:sz w:val="22"/>
                <w:szCs w:val="22"/>
                <w:u w:color="FFFFFF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8413E5" w:rsidP="009F4E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  <w:u w:color="FFFFFF"/>
              </w:rPr>
            </w:pPr>
            <w:r>
              <w:rPr>
                <w:rFonts w:ascii="Times New Roman" w:hAnsi="Times New Roman"/>
                <w:sz w:val="22"/>
                <w:szCs w:val="22"/>
                <w:u w:color="FFFFFF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8413E5" w:rsidP="009F4E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  <w:u w:color="FFFFFF"/>
              </w:rPr>
            </w:pPr>
            <w:r>
              <w:rPr>
                <w:rFonts w:ascii="Times New Roman" w:hAnsi="Times New Roman"/>
                <w:sz w:val="22"/>
                <w:szCs w:val="22"/>
                <w:u w:color="FFFFFF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8413E5" w:rsidP="009F4E79">
            <w:pPr>
              <w:pStyle w:val="a3"/>
              <w:spacing w:before="0" w:beforeAutospacing="0" w:after="0" w:afterAutospacing="0"/>
              <w:jc w:val="center"/>
              <w:rPr>
                <w:rFonts w:ascii="Times New Roman" w:hAnsi="Times New Roman"/>
                <w:sz w:val="22"/>
                <w:szCs w:val="22"/>
                <w:u w:color="FFFFFF"/>
              </w:rPr>
            </w:pPr>
            <w:r>
              <w:rPr>
                <w:rFonts w:ascii="Times New Roman" w:hAnsi="Times New Roman"/>
                <w:sz w:val="22"/>
                <w:szCs w:val="22"/>
                <w:u w:color="FFFFFF"/>
              </w:rPr>
              <w:t>2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Default="00797D25" w:rsidP="00797D25">
            <w:pPr>
              <w:tabs>
                <w:tab w:val="center" w:pos="12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Цилин</w:t>
            </w:r>
            <w:proofErr w:type="spellEnd"/>
            <w:r>
              <w:rPr>
                <w:sz w:val="24"/>
                <w:szCs w:val="24"/>
              </w:rPr>
              <w:t xml:space="preserve"> В.Ф.</w:t>
            </w:r>
          </w:p>
          <w:p w:rsidR="00797D25" w:rsidRDefault="00797D25" w:rsidP="00797D25">
            <w:pPr>
              <w:tabs>
                <w:tab w:val="center" w:pos="12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Храмов Н.Л.</w:t>
            </w:r>
          </w:p>
          <w:p w:rsidR="00797D25" w:rsidRPr="00F844CE" w:rsidRDefault="00797D25" w:rsidP="00797D25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proofErr w:type="spellStart"/>
            <w:r>
              <w:rPr>
                <w:sz w:val="24"/>
                <w:szCs w:val="24"/>
              </w:rPr>
              <w:t>Жулина</w:t>
            </w:r>
            <w:proofErr w:type="spellEnd"/>
            <w:r>
              <w:rPr>
                <w:sz w:val="24"/>
                <w:szCs w:val="24"/>
              </w:rPr>
              <w:t xml:space="preserve"> М.А. </w:t>
            </w:r>
          </w:p>
        </w:tc>
      </w:tr>
      <w:tr w:rsidR="009F4E79" w:rsidRPr="001C57A2" w:rsidTr="00D949FA">
        <w:trPr>
          <w:trHeight w:val="406"/>
        </w:trPr>
        <w:tc>
          <w:tcPr>
            <w:tcW w:w="5234" w:type="dxa"/>
            <w:shd w:val="clear" w:color="auto" w:fill="FFFFFF"/>
            <w:vAlign w:val="center"/>
          </w:tcPr>
          <w:p w:rsidR="009F4E79" w:rsidRPr="001C57A2" w:rsidRDefault="009F4E79" w:rsidP="009F4E79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  <w:u w:color="FFFFFF"/>
              </w:rPr>
            </w:pPr>
            <w:r>
              <w:rPr>
                <w:rFonts w:ascii="Times New Roman" w:hAnsi="Times New Roman"/>
                <w:sz w:val="22"/>
                <w:szCs w:val="22"/>
                <w:u w:color="FFFFFF"/>
              </w:rPr>
              <w:t xml:space="preserve">10.2. </w:t>
            </w:r>
            <w:r w:rsidRPr="001C57A2">
              <w:rPr>
                <w:rFonts w:ascii="Times New Roman" w:hAnsi="Times New Roman"/>
                <w:sz w:val="22"/>
                <w:szCs w:val="22"/>
                <w:u w:color="FFFFFF"/>
              </w:rPr>
              <w:t xml:space="preserve">Организовать и провести фестивали </w:t>
            </w:r>
            <w:r w:rsidRPr="0082379F">
              <w:rPr>
                <w:rFonts w:ascii="Times New Roman" w:hAnsi="Times New Roman"/>
                <w:b/>
                <w:sz w:val="22"/>
                <w:szCs w:val="22"/>
                <w:u w:color="FFFFFF"/>
              </w:rPr>
              <w:t xml:space="preserve"> </w:t>
            </w:r>
            <w:r w:rsidRPr="001C57A2">
              <w:rPr>
                <w:rFonts w:ascii="Times New Roman" w:hAnsi="Times New Roman"/>
                <w:sz w:val="22"/>
                <w:szCs w:val="22"/>
                <w:u w:color="FFFFFF"/>
              </w:rPr>
              <w:t xml:space="preserve">с участием ведущих деятелей искусств различных направлений культуры </w:t>
            </w:r>
            <w:r>
              <w:rPr>
                <w:rFonts w:ascii="Times New Roman" w:hAnsi="Times New Roman"/>
                <w:sz w:val="22"/>
                <w:szCs w:val="22"/>
                <w:u w:color="FFFFFF"/>
              </w:rPr>
              <w:t xml:space="preserve">(ед. в год) 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9F4E79" w:rsidRPr="00D2464B" w:rsidRDefault="008413E5" w:rsidP="009F4E79">
            <w:pPr>
              <w:jc w:val="center"/>
              <w:rPr>
                <w:i/>
                <w:sz w:val="22"/>
                <w:szCs w:val="22"/>
                <w:u w:color="FFFFFF"/>
              </w:rPr>
            </w:pPr>
            <w:r>
              <w:rPr>
                <w:i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4E79" w:rsidRPr="00D2464B" w:rsidRDefault="008413E5" w:rsidP="009F4E79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4E79" w:rsidRPr="00D2464B" w:rsidRDefault="009F4E79" w:rsidP="009F4E79">
            <w:pPr>
              <w:jc w:val="center"/>
              <w:rPr>
                <w:sz w:val="22"/>
                <w:szCs w:val="22"/>
                <w:u w:color="FFFFFF"/>
              </w:rPr>
            </w:pPr>
            <w:r w:rsidRPr="00D2464B">
              <w:rPr>
                <w:sz w:val="22"/>
                <w:szCs w:val="22"/>
                <w:u w:color="FFFFFF"/>
              </w:rPr>
              <w:t>2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4E79" w:rsidRPr="00D2464B" w:rsidRDefault="009F4E79" w:rsidP="009F4E79">
            <w:pPr>
              <w:jc w:val="center"/>
              <w:rPr>
                <w:sz w:val="22"/>
                <w:szCs w:val="22"/>
                <w:u w:color="FFFFFF"/>
              </w:rPr>
            </w:pPr>
            <w:r w:rsidRPr="00D2464B">
              <w:rPr>
                <w:sz w:val="22"/>
                <w:szCs w:val="22"/>
                <w:u w:color="FFFFFF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4E79" w:rsidRPr="00D2464B" w:rsidRDefault="009F4E79" w:rsidP="009F4E79">
            <w:pPr>
              <w:jc w:val="center"/>
              <w:rPr>
                <w:sz w:val="22"/>
                <w:szCs w:val="22"/>
                <w:u w:color="FFFFFF"/>
              </w:rPr>
            </w:pPr>
            <w:r w:rsidRPr="00D2464B">
              <w:rPr>
                <w:sz w:val="22"/>
                <w:szCs w:val="22"/>
                <w:u w:color="FFFFFF"/>
              </w:rPr>
              <w:t>3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4E79" w:rsidRPr="00D2464B" w:rsidRDefault="009F4E79" w:rsidP="009F4E79">
            <w:pPr>
              <w:jc w:val="center"/>
              <w:rPr>
                <w:sz w:val="22"/>
                <w:szCs w:val="22"/>
                <w:u w:color="FFFFFF"/>
              </w:rPr>
            </w:pPr>
            <w:r w:rsidRPr="00D2464B">
              <w:rPr>
                <w:sz w:val="22"/>
                <w:szCs w:val="22"/>
                <w:u w:color="FFFFFF"/>
              </w:rPr>
              <w:t>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9F4E79" w:rsidRPr="00D2464B" w:rsidRDefault="009F4E79" w:rsidP="009F4E79">
            <w:pPr>
              <w:jc w:val="center"/>
              <w:rPr>
                <w:sz w:val="22"/>
                <w:szCs w:val="22"/>
                <w:u w:color="FFFFFF"/>
              </w:rPr>
            </w:pPr>
            <w:r w:rsidRPr="00D2464B">
              <w:rPr>
                <w:sz w:val="22"/>
                <w:szCs w:val="22"/>
                <w:u w:color="FFFFFF"/>
              </w:rPr>
              <w:t>4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797D25" w:rsidRDefault="00797D25" w:rsidP="00797D25">
            <w:pPr>
              <w:tabs>
                <w:tab w:val="center" w:pos="1226"/>
              </w:tabs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Цилин</w:t>
            </w:r>
            <w:proofErr w:type="spellEnd"/>
            <w:r>
              <w:rPr>
                <w:sz w:val="24"/>
                <w:szCs w:val="24"/>
              </w:rPr>
              <w:t xml:space="preserve"> В.Ф.</w:t>
            </w:r>
          </w:p>
          <w:p w:rsidR="009F4E79" w:rsidRPr="00F844CE" w:rsidRDefault="009F4E79" w:rsidP="00797D25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</w:p>
        </w:tc>
      </w:tr>
      <w:tr w:rsidR="009F4E79" w:rsidRPr="00960614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  <w:u w:color="FFFFFF"/>
              </w:rPr>
            </w:pPr>
            <w:r>
              <w:rPr>
                <w:rFonts w:ascii="Times New Roman" w:hAnsi="Times New Roman"/>
                <w:sz w:val="22"/>
                <w:szCs w:val="22"/>
                <w:u w:color="FFFFFF"/>
              </w:rPr>
              <w:t xml:space="preserve">10.3. </w:t>
            </w:r>
            <w:r w:rsidRPr="001C57A2">
              <w:rPr>
                <w:rFonts w:ascii="Times New Roman" w:hAnsi="Times New Roman"/>
                <w:sz w:val="22"/>
                <w:szCs w:val="22"/>
                <w:u w:color="FFFFFF"/>
              </w:rPr>
              <w:t>Организовать и провести Форум</w:t>
            </w:r>
            <w:r>
              <w:rPr>
                <w:rFonts w:ascii="Times New Roman" w:hAnsi="Times New Roman"/>
                <w:sz w:val="22"/>
                <w:szCs w:val="22"/>
                <w:u w:color="FFFFFF"/>
              </w:rPr>
              <w:t xml:space="preserve">  культур финно-угорских народов (ежегодно)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6C4E41" w:rsidRDefault="008413E5" w:rsidP="009F4E79">
            <w:pPr>
              <w:jc w:val="center"/>
              <w:rPr>
                <w:i/>
                <w:sz w:val="22"/>
                <w:szCs w:val="22"/>
                <w:u w:color="FFFFFF"/>
              </w:rPr>
            </w:pPr>
            <w:r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8413E5" w:rsidP="009F4E79">
            <w:pPr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jc w:val="center"/>
              <w:rPr>
                <w:sz w:val="22"/>
                <w:szCs w:val="22"/>
                <w:u w:color="FFFFFF"/>
              </w:rPr>
            </w:pPr>
            <w:r w:rsidRPr="001C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jc w:val="center"/>
              <w:rPr>
                <w:sz w:val="22"/>
                <w:szCs w:val="22"/>
                <w:u w:color="FFFFFF"/>
              </w:rPr>
            </w:pPr>
            <w:r w:rsidRPr="001C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jc w:val="center"/>
              <w:rPr>
                <w:sz w:val="22"/>
                <w:szCs w:val="22"/>
                <w:u w:color="FFFFFF"/>
              </w:rPr>
            </w:pPr>
            <w:r w:rsidRPr="001C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jc w:val="center"/>
              <w:rPr>
                <w:sz w:val="22"/>
                <w:szCs w:val="22"/>
                <w:u w:color="FFFFFF"/>
              </w:rPr>
            </w:pPr>
            <w:r w:rsidRPr="001C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1C57A2" w:rsidRDefault="009F4E79" w:rsidP="009F4E79">
            <w:pPr>
              <w:jc w:val="center"/>
              <w:rPr>
                <w:sz w:val="22"/>
                <w:szCs w:val="22"/>
                <w:u w:color="FFFFFF"/>
              </w:rPr>
            </w:pPr>
            <w:r w:rsidRPr="001C57A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Default="00797D25" w:rsidP="009F4E79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Храмов Н.Л.</w:t>
            </w:r>
          </w:p>
          <w:p w:rsidR="00797D25" w:rsidRPr="00F844CE" w:rsidRDefault="00797D25" w:rsidP="009F4E79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Щукин Е.Ю.</w:t>
            </w:r>
          </w:p>
        </w:tc>
      </w:tr>
      <w:tr w:rsidR="009F4E79" w:rsidRPr="00960614" w:rsidTr="00D949FA">
        <w:trPr>
          <w:trHeight w:val="406"/>
        </w:trPr>
        <w:tc>
          <w:tcPr>
            <w:tcW w:w="15984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13E5" w:rsidRDefault="008413E5" w:rsidP="009F4E79">
            <w:pPr>
              <w:pStyle w:val="af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4E79" w:rsidRDefault="009F4E79" w:rsidP="00AF569D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49FA">
              <w:rPr>
                <w:rFonts w:ascii="Times New Roman" w:hAnsi="Times New Roman" w:cs="Times New Roman"/>
                <w:b/>
                <w:sz w:val="28"/>
                <w:szCs w:val="28"/>
              </w:rPr>
              <w:t>11. Улучшение ситуации и повышение качества предоставляемых услуг в сфере культуры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9585A" w:rsidRPr="00F844CE" w:rsidRDefault="00A9585A" w:rsidP="00AF569D">
            <w:pPr>
              <w:pStyle w:val="af0"/>
              <w:jc w:val="center"/>
              <w:rPr>
                <w:u w:color="FFFFFF"/>
              </w:rPr>
            </w:pPr>
          </w:p>
        </w:tc>
      </w:tr>
      <w:tr w:rsidR="009F4E79" w:rsidRPr="00960614" w:rsidTr="00D949FA">
        <w:trPr>
          <w:trHeight w:val="406"/>
        </w:trPr>
        <w:tc>
          <w:tcPr>
            <w:tcW w:w="5234" w:type="dxa"/>
            <w:vMerge w:val="restart"/>
            <w:shd w:val="clear" w:color="auto" w:fill="FFFFFF"/>
          </w:tcPr>
          <w:p w:rsidR="009F4E79" w:rsidRPr="004F7D9D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деятельности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F4E79" w:rsidRPr="004F7D9D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Справочно</w:t>
            </w:r>
          </w:p>
        </w:tc>
        <w:tc>
          <w:tcPr>
            <w:tcW w:w="7656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9F4E79" w:rsidRPr="001C57A2" w:rsidRDefault="009F4E79" w:rsidP="009F4E7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t>Дата ключевого события</w:t>
            </w:r>
          </w:p>
        </w:tc>
        <w:tc>
          <w:tcPr>
            <w:tcW w:w="1818" w:type="dxa"/>
            <w:vMerge w:val="restart"/>
            <w:shd w:val="clear" w:color="auto" w:fill="FFFFFF"/>
            <w:vAlign w:val="center"/>
          </w:tcPr>
          <w:p w:rsidR="009F4E79" w:rsidRPr="00F844CE" w:rsidRDefault="009F4E79" w:rsidP="009F4E79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отв.</w:t>
            </w:r>
          </w:p>
        </w:tc>
      </w:tr>
      <w:tr w:rsidR="009F4E79" w:rsidRPr="00960614" w:rsidTr="00843A94">
        <w:trPr>
          <w:trHeight w:val="406"/>
        </w:trPr>
        <w:tc>
          <w:tcPr>
            <w:tcW w:w="5234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F4E79" w:rsidRPr="004F7D9D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F4E79" w:rsidRPr="004F7D9D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F4E79" w:rsidRPr="004F7D9D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F4E79" w:rsidRPr="004F7D9D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F4E79" w:rsidRPr="004F7D9D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F4E79" w:rsidRPr="004F7D9D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F4E79" w:rsidRPr="004F7D9D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9F4E79" w:rsidRPr="004F7D9D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9F4E79" w:rsidRPr="00F844CE" w:rsidRDefault="009F4E79" w:rsidP="009F4E79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</w:p>
        </w:tc>
      </w:tr>
      <w:tr w:rsidR="009F4E79" w:rsidRPr="00960614" w:rsidTr="00843A94">
        <w:trPr>
          <w:trHeight w:val="406"/>
        </w:trPr>
        <w:tc>
          <w:tcPr>
            <w:tcW w:w="5234" w:type="dxa"/>
            <w:tcBorders>
              <w:bottom w:val="nil"/>
            </w:tcBorders>
            <w:shd w:val="clear" w:color="auto" w:fill="FFFFFF"/>
          </w:tcPr>
          <w:p w:rsidR="00843A94" w:rsidRPr="00843A94" w:rsidRDefault="009F4E79" w:rsidP="008413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 xml:space="preserve"> 1.1. Провести работы по строительству республиканских учреж</w:t>
            </w:r>
            <w:r w:rsidR="00843A94" w:rsidRPr="00843A94">
              <w:rPr>
                <w:rFonts w:ascii="Times New Roman" w:hAnsi="Times New Roman" w:cs="Times New Roman"/>
              </w:rPr>
              <w:t xml:space="preserve">дений культуры </w:t>
            </w:r>
            <w:r w:rsidR="00843A94" w:rsidRPr="00843A94">
              <w:rPr>
                <w:rFonts w:ascii="Times New Roman" w:hAnsi="Times New Roman" w:cs="Times New Roman"/>
              </w:rPr>
              <w:lastRenderedPageBreak/>
              <w:t xml:space="preserve">(финансирование, </w:t>
            </w:r>
            <w:r w:rsidRPr="00843A94">
              <w:rPr>
                <w:rFonts w:ascii="Times New Roman" w:hAnsi="Times New Roman" w:cs="Times New Roman"/>
              </w:rPr>
              <w:t>млн. руб. в год)</w:t>
            </w:r>
            <w:r w:rsidR="00843A94" w:rsidRPr="00843A94">
              <w:rPr>
                <w:rFonts w:ascii="Times New Roman" w:hAnsi="Times New Roman" w:cs="Times New Roman"/>
              </w:rPr>
              <w:t>, всего</w:t>
            </w:r>
          </w:p>
          <w:p w:rsidR="00843A94" w:rsidRPr="00843A94" w:rsidRDefault="00843A94" w:rsidP="008413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том числе: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9F4E79" w:rsidRPr="00777742" w:rsidRDefault="00777742" w:rsidP="00777742">
            <w:pPr>
              <w:pStyle w:val="af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406,1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9F4E79" w:rsidRPr="00843A94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9F4E79" w:rsidP="00777742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395,9</w:t>
            </w:r>
            <w:r w:rsidR="00843A94" w:rsidRPr="00843A9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9F4E79" w:rsidRPr="00843A94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1174,3</w:t>
            </w:r>
            <w:r w:rsidR="00843A94" w:rsidRPr="00843A9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9F4E79" w:rsidRPr="00843A94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1215,1</w:t>
            </w:r>
            <w:r w:rsidR="00843A94" w:rsidRPr="00843A9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9F4E79" w:rsidRPr="00843A94" w:rsidRDefault="009F4E79" w:rsidP="009F4E79">
            <w:pPr>
              <w:pStyle w:val="af0"/>
              <w:rPr>
                <w:rFonts w:ascii="Times New Roman" w:hAnsi="Times New Roman" w:cs="Times New Roman"/>
              </w:rPr>
            </w:pPr>
          </w:p>
          <w:p w:rsidR="009F4E79" w:rsidRPr="00843A94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700,0</w:t>
            </w:r>
            <w:r w:rsidR="00843A94" w:rsidRPr="00843A94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843A94" w:rsidRDefault="00843A94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843A94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</w:t>
            </w:r>
            <w:r w:rsidR="008413E5" w:rsidRPr="00843A94">
              <w:rPr>
                <w:rFonts w:ascii="Times New Roman" w:hAnsi="Times New Roman" w:cs="Times New Roman"/>
              </w:rPr>
              <w:t>д*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843A94" w:rsidRDefault="00843A94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843A94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</w:t>
            </w:r>
            <w:r w:rsidR="008413E5" w:rsidRPr="00843A94">
              <w:rPr>
                <w:rFonts w:ascii="Times New Roman" w:hAnsi="Times New Roman" w:cs="Times New Roman"/>
              </w:rPr>
              <w:t>д*</w:t>
            </w:r>
          </w:p>
        </w:tc>
        <w:tc>
          <w:tcPr>
            <w:tcW w:w="1818" w:type="dxa"/>
            <w:tcBorders>
              <w:bottom w:val="nil"/>
            </w:tcBorders>
            <w:shd w:val="clear" w:color="auto" w:fill="FFFFFF"/>
          </w:tcPr>
          <w:p w:rsidR="00843A94" w:rsidRPr="00843A94" w:rsidRDefault="00843A94" w:rsidP="00843A94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843A94">
              <w:rPr>
                <w:rFonts w:ascii="Times New Roman" w:hAnsi="Times New Roman" w:cs="Times New Roman"/>
              </w:rPr>
              <w:t>В.Ф.Цилин</w:t>
            </w:r>
            <w:proofErr w:type="spellEnd"/>
          </w:p>
          <w:p w:rsidR="009F4E79" w:rsidRPr="00843A94" w:rsidRDefault="009F4E79" w:rsidP="00843A94">
            <w:pPr>
              <w:pStyle w:val="af0"/>
              <w:rPr>
                <w:rFonts w:ascii="Times New Roman" w:hAnsi="Times New Roman" w:cs="Times New Roman"/>
              </w:rPr>
            </w:pPr>
            <w:proofErr w:type="spellStart"/>
            <w:r w:rsidRPr="00843A94">
              <w:rPr>
                <w:rFonts w:ascii="Times New Roman" w:hAnsi="Times New Roman" w:cs="Times New Roman"/>
              </w:rPr>
              <w:t>С.А.Тундыков</w:t>
            </w:r>
            <w:proofErr w:type="spellEnd"/>
          </w:p>
          <w:p w:rsidR="00797D25" w:rsidRPr="00843A94" w:rsidRDefault="00797D25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43A94" w:rsidRPr="00960614" w:rsidTr="00AF569D">
        <w:trPr>
          <w:trHeight w:val="502"/>
        </w:trPr>
        <w:tc>
          <w:tcPr>
            <w:tcW w:w="5234" w:type="dxa"/>
            <w:tcBorders>
              <w:top w:val="nil"/>
              <w:bottom w:val="nil"/>
            </w:tcBorders>
            <w:shd w:val="clear" w:color="auto" w:fill="FFFFFF"/>
          </w:tcPr>
          <w:p w:rsidR="00843A94" w:rsidRPr="00843A94" w:rsidRDefault="00843A94" w:rsidP="008413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lastRenderedPageBreak/>
              <w:t>за счет средств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3A94" w:rsidRPr="00777742" w:rsidRDefault="00843A94" w:rsidP="00777742">
            <w:pPr>
              <w:pStyle w:val="af0"/>
              <w:jc w:val="center"/>
              <w:rPr>
                <w:rFonts w:ascii="Times New Roman" w:hAnsi="Times New Roman" w:cs="Times New Roman"/>
                <w:i/>
              </w:rPr>
            </w:pPr>
            <w:r w:rsidRPr="00777742">
              <w:rPr>
                <w:rFonts w:ascii="Times New Roman" w:hAnsi="Times New Roman" w:cs="Times New Roman"/>
                <w:i/>
              </w:rPr>
              <w:t>321,0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3A94" w:rsidRPr="00843A94" w:rsidRDefault="00843A94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3A94" w:rsidRPr="00843A94" w:rsidRDefault="00843A94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922,8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3A94" w:rsidRPr="00843A94" w:rsidRDefault="00843A94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3A94" w:rsidRPr="00843A94" w:rsidRDefault="00843A94" w:rsidP="00843A9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3A94" w:rsidRPr="00843A94" w:rsidRDefault="00843A94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3A94" w:rsidRPr="00843A94" w:rsidRDefault="00843A94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818" w:type="dxa"/>
            <w:tcBorders>
              <w:top w:val="nil"/>
              <w:bottom w:val="nil"/>
            </w:tcBorders>
            <w:shd w:val="clear" w:color="auto" w:fill="FFFFFF"/>
          </w:tcPr>
          <w:p w:rsidR="00843A94" w:rsidRPr="00843A94" w:rsidRDefault="00843A94" w:rsidP="00843A9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843A94" w:rsidRPr="00960614" w:rsidTr="00843A94">
        <w:trPr>
          <w:trHeight w:val="232"/>
        </w:trPr>
        <w:tc>
          <w:tcPr>
            <w:tcW w:w="52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43A94" w:rsidRPr="00843A94" w:rsidRDefault="00843A94" w:rsidP="008413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за счет средств республиканского бюджета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843A94" w:rsidRPr="00777742" w:rsidRDefault="00843A94" w:rsidP="00777742">
            <w:pPr>
              <w:pStyle w:val="af0"/>
              <w:jc w:val="center"/>
              <w:rPr>
                <w:rFonts w:ascii="Times New Roman" w:hAnsi="Times New Roman" w:cs="Times New Roman"/>
                <w:i/>
              </w:rPr>
            </w:pPr>
            <w:r w:rsidRPr="00777742">
              <w:rPr>
                <w:rFonts w:ascii="Times New Roman" w:hAnsi="Times New Roman" w:cs="Times New Roman"/>
                <w:i/>
              </w:rPr>
              <w:t>85,1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43A94" w:rsidRPr="00843A94" w:rsidRDefault="00843A94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135,9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43A94" w:rsidRPr="00843A94" w:rsidRDefault="00843A94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251,4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43A94" w:rsidRPr="00843A94" w:rsidRDefault="00843A94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43A94" w:rsidRPr="00843A94" w:rsidRDefault="00843A94" w:rsidP="00843A94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43A94" w:rsidRPr="00843A94" w:rsidRDefault="00843A94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43A94" w:rsidRPr="00843A94" w:rsidRDefault="00843A94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8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43A94" w:rsidRPr="00843A94" w:rsidRDefault="00843A94" w:rsidP="00843A94">
            <w:pPr>
              <w:pStyle w:val="af0"/>
              <w:rPr>
                <w:rFonts w:ascii="Times New Roman" w:hAnsi="Times New Roman" w:cs="Times New Roman"/>
              </w:rPr>
            </w:pPr>
          </w:p>
        </w:tc>
      </w:tr>
      <w:tr w:rsidR="009F4E79" w:rsidRPr="00960614" w:rsidTr="00843A94">
        <w:trPr>
          <w:trHeight w:val="406"/>
        </w:trPr>
        <w:tc>
          <w:tcPr>
            <w:tcW w:w="5234" w:type="dxa"/>
            <w:tcBorders>
              <w:bottom w:val="nil"/>
            </w:tcBorders>
            <w:shd w:val="clear" w:color="auto" w:fill="FFFFFF"/>
          </w:tcPr>
          <w:p w:rsidR="009F4E79" w:rsidRDefault="009F4E79" w:rsidP="009F4E7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1.2. Провести работы по ст</w:t>
            </w:r>
            <w:r w:rsidR="008413E5" w:rsidRPr="00843A94">
              <w:rPr>
                <w:rFonts w:ascii="Times New Roman" w:hAnsi="Times New Roman" w:cs="Times New Roman"/>
              </w:rPr>
              <w:t xml:space="preserve">роительству муниципальных </w:t>
            </w:r>
            <w:r w:rsidRPr="00843A94">
              <w:rPr>
                <w:rFonts w:ascii="Times New Roman" w:hAnsi="Times New Roman" w:cs="Times New Roman"/>
              </w:rPr>
              <w:t>учреждений культуры</w:t>
            </w:r>
            <w:r w:rsidR="00843A94" w:rsidRPr="00843A94">
              <w:rPr>
                <w:rFonts w:ascii="Times New Roman" w:hAnsi="Times New Roman" w:cs="Times New Roman"/>
              </w:rPr>
              <w:t xml:space="preserve"> (финансирование, </w:t>
            </w:r>
            <w:r w:rsidR="008413E5" w:rsidRPr="00843A94">
              <w:rPr>
                <w:rFonts w:ascii="Times New Roman" w:hAnsi="Times New Roman" w:cs="Times New Roman"/>
              </w:rPr>
              <w:t>млн. руб. в год)</w:t>
            </w:r>
            <w:r w:rsidR="00843A94">
              <w:rPr>
                <w:rFonts w:ascii="Times New Roman" w:hAnsi="Times New Roman" w:cs="Times New Roman"/>
              </w:rPr>
              <w:t>, всего</w:t>
            </w:r>
          </w:p>
          <w:p w:rsidR="00843A94" w:rsidRPr="00843A94" w:rsidRDefault="00843A94" w:rsidP="009F4E7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9F4E79" w:rsidRPr="00777742" w:rsidRDefault="00C86EED" w:rsidP="00777742">
            <w:pPr>
              <w:pStyle w:val="af0"/>
              <w:jc w:val="center"/>
              <w:rPr>
                <w:rFonts w:ascii="Times New Roman" w:hAnsi="Times New Roman" w:cs="Times New Roman"/>
                <w:i/>
              </w:rPr>
            </w:pPr>
            <w:r w:rsidRPr="00777742">
              <w:rPr>
                <w:rFonts w:ascii="Times New Roman" w:hAnsi="Times New Roman" w:cs="Times New Roman"/>
                <w:i/>
              </w:rPr>
              <w:t>1,5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C86EED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C86EED" w:rsidP="00C86EED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C86EED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26,8</w:t>
            </w:r>
            <w:r w:rsidR="00C86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C86EED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59,0</w:t>
            </w:r>
            <w:r w:rsidR="00C86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C86EED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843A94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</w:t>
            </w:r>
            <w:r w:rsidR="008413E5" w:rsidRPr="00843A94">
              <w:rPr>
                <w:rFonts w:ascii="Times New Roman" w:hAnsi="Times New Roman" w:cs="Times New Roman"/>
              </w:rPr>
              <w:t>д*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C86EED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843A94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</w:t>
            </w:r>
            <w:r w:rsidR="008413E5" w:rsidRPr="00843A94">
              <w:rPr>
                <w:rFonts w:ascii="Times New Roman" w:hAnsi="Times New Roman" w:cs="Times New Roman"/>
              </w:rPr>
              <w:t>д*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C86EED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843A94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</w:t>
            </w:r>
            <w:r w:rsidR="008413E5" w:rsidRPr="00843A94">
              <w:rPr>
                <w:rFonts w:ascii="Times New Roman" w:hAnsi="Times New Roman" w:cs="Times New Roman"/>
              </w:rPr>
              <w:t>д*</w:t>
            </w:r>
          </w:p>
        </w:tc>
        <w:tc>
          <w:tcPr>
            <w:tcW w:w="1818" w:type="dxa"/>
            <w:tcBorders>
              <w:bottom w:val="nil"/>
            </w:tcBorders>
            <w:shd w:val="clear" w:color="auto" w:fill="FFFFFF"/>
          </w:tcPr>
          <w:p w:rsidR="00843A94" w:rsidRPr="00843A94" w:rsidRDefault="00843A94" w:rsidP="007D7667">
            <w:pPr>
              <w:rPr>
                <w:sz w:val="22"/>
                <w:szCs w:val="22"/>
              </w:rPr>
            </w:pPr>
            <w:proofErr w:type="spellStart"/>
            <w:r w:rsidRPr="00843A94">
              <w:rPr>
                <w:sz w:val="22"/>
                <w:szCs w:val="22"/>
              </w:rPr>
              <w:t>Н.Л.Храмов</w:t>
            </w:r>
            <w:proofErr w:type="spellEnd"/>
          </w:p>
          <w:p w:rsidR="009F4E79" w:rsidRPr="00843A94" w:rsidRDefault="009F4E79" w:rsidP="007D7667">
            <w:pPr>
              <w:rPr>
                <w:sz w:val="22"/>
                <w:szCs w:val="22"/>
              </w:rPr>
            </w:pPr>
            <w:proofErr w:type="spellStart"/>
            <w:r w:rsidRPr="00843A94">
              <w:rPr>
                <w:sz w:val="22"/>
                <w:szCs w:val="22"/>
              </w:rPr>
              <w:t>С.А.Тундыков</w:t>
            </w:r>
            <w:proofErr w:type="spellEnd"/>
            <w:r w:rsidR="00797D25" w:rsidRPr="00843A94">
              <w:rPr>
                <w:sz w:val="22"/>
                <w:szCs w:val="22"/>
              </w:rPr>
              <w:t xml:space="preserve"> </w:t>
            </w:r>
          </w:p>
        </w:tc>
      </w:tr>
      <w:tr w:rsidR="00843A94" w:rsidRPr="00960614" w:rsidTr="00C86EED">
        <w:trPr>
          <w:trHeight w:val="291"/>
        </w:trPr>
        <w:tc>
          <w:tcPr>
            <w:tcW w:w="5234" w:type="dxa"/>
            <w:tcBorders>
              <w:top w:val="nil"/>
              <w:bottom w:val="nil"/>
            </w:tcBorders>
            <w:shd w:val="clear" w:color="auto" w:fill="FFFFFF"/>
          </w:tcPr>
          <w:p w:rsidR="00843A94" w:rsidRPr="00843A94" w:rsidRDefault="00C86EED" w:rsidP="009F4E7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республиканского бюджета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843A94" w:rsidRPr="00777742" w:rsidRDefault="00C86EED" w:rsidP="00777742">
            <w:pPr>
              <w:pStyle w:val="af0"/>
              <w:jc w:val="center"/>
              <w:rPr>
                <w:rFonts w:ascii="Times New Roman" w:hAnsi="Times New Roman" w:cs="Times New Roman"/>
                <w:i/>
              </w:rPr>
            </w:pPr>
            <w:r w:rsidRPr="00777742">
              <w:rPr>
                <w:rFonts w:ascii="Times New Roman" w:hAnsi="Times New Roman" w:cs="Times New Roman"/>
                <w:i/>
              </w:rPr>
              <w:t>1,4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3A94" w:rsidRP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3A94" w:rsidRP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3A94" w:rsidRP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818" w:type="dxa"/>
            <w:tcBorders>
              <w:top w:val="nil"/>
              <w:bottom w:val="nil"/>
            </w:tcBorders>
            <w:shd w:val="clear" w:color="auto" w:fill="FFFFFF"/>
          </w:tcPr>
          <w:p w:rsidR="00843A94" w:rsidRPr="00843A94" w:rsidRDefault="00843A94" w:rsidP="007D7667">
            <w:pPr>
              <w:rPr>
                <w:sz w:val="22"/>
                <w:szCs w:val="22"/>
              </w:rPr>
            </w:pPr>
          </w:p>
        </w:tc>
      </w:tr>
      <w:tr w:rsidR="00843A94" w:rsidRPr="00960614" w:rsidTr="00C86EED">
        <w:trPr>
          <w:trHeight w:val="140"/>
        </w:trPr>
        <w:tc>
          <w:tcPr>
            <w:tcW w:w="52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43A94" w:rsidRPr="00843A94" w:rsidRDefault="00C86EED" w:rsidP="009F4E79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муниципального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843A94" w:rsidRPr="00777742" w:rsidRDefault="00C86EED" w:rsidP="00777742">
            <w:pPr>
              <w:pStyle w:val="af0"/>
              <w:jc w:val="center"/>
              <w:rPr>
                <w:rFonts w:ascii="Times New Roman" w:hAnsi="Times New Roman" w:cs="Times New Roman"/>
                <w:i/>
              </w:rPr>
            </w:pPr>
            <w:r w:rsidRPr="00777742">
              <w:rPr>
                <w:rFonts w:ascii="Times New Roman" w:hAnsi="Times New Roman" w:cs="Times New Roman"/>
                <w:i/>
              </w:rPr>
              <w:t>0,1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43A94" w:rsidRP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43A94" w:rsidRP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43A94" w:rsidRP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8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843A94" w:rsidRPr="00843A94" w:rsidRDefault="00843A94" w:rsidP="007D7667">
            <w:pPr>
              <w:rPr>
                <w:sz w:val="22"/>
                <w:szCs w:val="22"/>
              </w:rPr>
            </w:pPr>
          </w:p>
        </w:tc>
      </w:tr>
      <w:tr w:rsidR="009F4E79" w:rsidRPr="00960614" w:rsidTr="00C86EED">
        <w:trPr>
          <w:trHeight w:val="406"/>
        </w:trPr>
        <w:tc>
          <w:tcPr>
            <w:tcW w:w="5234" w:type="dxa"/>
            <w:tcBorders>
              <w:bottom w:val="nil"/>
            </w:tcBorders>
            <w:shd w:val="clear" w:color="auto" w:fill="FFFFFF"/>
          </w:tcPr>
          <w:p w:rsidR="009F4E79" w:rsidRDefault="009F4E79" w:rsidP="00843A9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 xml:space="preserve">1.3. Провести работы по реконструкции республиканских учреждений культуры </w:t>
            </w:r>
            <w:r w:rsidR="00843A94" w:rsidRPr="00843A94">
              <w:rPr>
                <w:rFonts w:ascii="Times New Roman" w:hAnsi="Times New Roman" w:cs="Times New Roman"/>
              </w:rPr>
              <w:t xml:space="preserve">(финансирование, </w:t>
            </w:r>
            <w:r w:rsidR="008413E5" w:rsidRPr="00843A94">
              <w:rPr>
                <w:rFonts w:ascii="Times New Roman" w:hAnsi="Times New Roman" w:cs="Times New Roman"/>
              </w:rPr>
              <w:t>млн. руб. в год)</w:t>
            </w:r>
            <w:r w:rsidR="00C86EED">
              <w:rPr>
                <w:rFonts w:ascii="Times New Roman" w:hAnsi="Times New Roman" w:cs="Times New Roman"/>
              </w:rPr>
              <w:t>, всего</w:t>
            </w:r>
          </w:p>
          <w:p w:rsidR="00C86EED" w:rsidRPr="00843A94" w:rsidRDefault="00C86EED" w:rsidP="00843A9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9F4E79" w:rsidRPr="00777742" w:rsidRDefault="00C86EED" w:rsidP="00777742">
            <w:pPr>
              <w:pStyle w:val="af0"/>
              <w:jc w:val="center"/>
              <w:rPr>
                <w:rFonts w:ascii="Times New Roman" w:hAnsi="Times New Roman" w:cs="Times New Roman"/>
                <w:i/>
              </w:rPr>
            </w:pPr>
            <w:r w:rsidRPr="00777742">
              <w:rPr>
                <w:rFonts w:ascii="Times New Roman" w:hAnsi="Times New Roman" w:cs="Times New Roman"/>
                <w:i/>
              </w:rPr>
              <w:t>1058,8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9F4E79" w:rsidRPr="00843A94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97,3</w:t>
            </w:r>
            <w:r w:rsidR="00C86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9F4E79" w:rsidRPr="00843A94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1234,0*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9F4E79" w:rsidRPr="00843A94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159,3</w:t>
            </w:r>
            <w:r w:rsidR="00C86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9F4E79" w:rsidRPr="00843A94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714,3</w:t>
            </w:r>
            <w:r w:rsidR="00C86EED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C86EED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</w:t>
            </w:r>
            <w:r w:rsidR="008413E5" w:rsidRPr="00843A94">
              <w:rPr>
                <w:rFonts w:ascii="Times New Roman" w:hAnsi="Times New Roman" w:cs="Times New Roman"/>
              </w:rPr>
              <w:t>д*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C86EED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</w:t>
            </w:r>
            <w:r w:rsidR="008413E5" w:rsidRPr="00843A94">
              <w:rPr>
                <w:rFonts w:ascii="Times New Roman" w:hAnsi="Times New Roman" w:cs="Times New Roman"/>
              </w:rPr>
              <w:t>д*</w:t>
            </w:r>
          </w:p>
        </w:tc>
        <w:tc>
          <w:tcPr>
            <w:tcW w:w="1818" w:type="dxa"/>
            <w:tcBorders>
              <w:bottom w:val="nil"/>
            </w:tcBorders>
            <w:shd w:val="clear" w:color="auto" w:fill="FFFFFF"/>
          </w:tcPr>
          <w:p w:rsidR="00843A94" w:rsidRPr="00843A94" w:rsidRDefault="00843A94" w:rsidP="007D7667">
            <w:pPr>
              <w:rPr>
                <w:sz w:val="22"/>
                <w:szCs w:val="22"/>
              </w:rPr>
            </w:pPr>
            <w:proofErr w:type="spellStart"/>
            <w:r w:rsidRPr="00843A94">
              <w:rPr>
                <w:sz w:val="22"/>
                <w:szCs w:val="22"/>
              </w:rPr>
              <w:t>В.Ф.Цилин</w:t>
            </w:r>
            <w:proofErr w:type="spellEnd"/>
          </w:p>
          <w:p w:rsidR="009F4E79" w:rsidRPr="00843A94" w:rsidRDefault="009F4E79" w:rsidP="007D7667">
            <w:pPr>
              <w:rPr>
                <w:sz w:val="22"/>
                <w:szCs w:val="22"/>
              </w:rPr>
            </w:pPr>
            <w:proofErr w:type="spellStart"/>
            <w:r w:rsidRPr="00843A94">
              <w:rPr>
                <w:sz w:val="22"/>
                <w:szCs w:val="22"/>
              </w:rPr>
              <w:t>С.А.Тундыков</w:t>
            </w:r>
            <w:proofErr w:type="spellEnd"/>
            <w:r w:rsidR="00797D25" w:rsidRPr="00843A94">
              <w:rPr>
                <w:sz w:val="22"/>
                <w:szCs w:val="22"/>
              </w:rPr>
              <w:t xml:space="preserve"> </w:t>
            </w:r>
          </w:p>
        </w:tc>
      </w:tr>
      <w:tr w:rsidR="00C86EED" w:rsidRPr="00960614" w:rsidTr="00C86EED">
        <w:trPr>
          <w:trHeight w:val="274"/>
        </w:trPr>
        <w:tc>
          <w:tcPr>
            <w:tcW w:w="5234" w:type="dxa"/>
            <w:tcBorders>
              <w:top w:val="nil"/>
              <w:bottom w:val="nil"/>
            </w:tcBorders>
            <w:shd w:val="clear" w:color="auto" w:fill="FFFFFF"/>
          </w:tcPr>
          <w:p w:rsidR="00C86EED" w:rsidRPr="00843A94" w:rsidRDefault="00C86EED" w:rsidP="00843A9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федерального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C86EED" w:rsidRPr="00777742" w:rsidRDefault="00C86EED" w:rsidP="00777742">
            <w:pPr>
              <w:pStyle w:val="af0"/>
              <w:jc w:val="center"/>
              <w:rPr>
                <w:rFonts w:ascii="Times New Roman" w:hAnsi="Times New Roman" w:cs="Times New Roman"/>
                <w:i/>
              </w:rPr>
            </w:pPr>
            <w:r w:rsidRPr="00777742">
              <w:rPr>
                <w:rFonts w:ascii="Times New Roman" w:hAnsi="Times New Roman" w:cs="Times New Roman"/>
                <w:i/>
              </w:rPr>
              <w:t>673,5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C86EED" w:rsidRP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C86EED" w:rsidRP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878,0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C86EED" w:rsidRP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C86EED" w:rsidRP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C86EED" w:rsidRP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C86EED" w:rsidRP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818" w:type="dxa"/>
            <w:tcBorders>
              <w:top w:val="nil"/>
              <w:bottom w:val="nil"/>
            </w:tcBorders>
            <w:shd w:val="clear" w:color="auto" w:fill="FFFFFF"/>
          </w:tcPr>
          <w:p w:rsidR="00C86EED" w:rsidRPr="00843A94" w:rsidRDefault="00C86EED" w:rsidP="007D7667">
            <w:pPr>
              <w:rPr>
                <w:sz w:val="22"/>
                <w:szCs w:val="22"/>
              </w:rPr>
            </w:pPr>
          </w:p>
        </w:tc>
      </w:tr>
      <w:tr w:rsidR="00C86EED" w:rsidRPr="00960614" w:rsidTr="00C86EED">
        <w:trPr>
          <w:trHeight w:val="278"/>
        </w:trPr>
        <w:tc>
          <w:tcPr>
            <w:tcW w:w="52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86EED" w:rsidRPr="00843A94" w:rsidRDefault="00C86EED" w:rsidP="00843A94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республиканского бюджета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C86EED" w:rsidRPr="00777742" w:rsidRDefault="00C86EED" w:rsidP="00777742">
            <w:pPr>
              <w:pStyle w:val="af0"/>
              <w:jc w:val="center"/>
              <w:rPr>
                <w:rFonts w:ascii="Times New Roman" w:hAnsi="Times New Roman" w:cs="Times New Roman"/>
                <w:i/>
              </w:rPr>
            </w:pPr>
            <w:r w:rsidRPr="00777742">
              <w:rPr>
                <w:rFonts w:ascii="Times New Roman" w:hAnsi="Times New Roman" w:cs="Times New Roman"/>
                <w:i/>
              </w:rPr>
              <w:t>385,3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86EED" w:rsidRP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86EED" w:rsidRP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86EED" w:rsidRP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79,3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86EED" w:rsidRP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86EED" w:rsidRP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86EED" w:rsidRPr="00843A94" w:rsidRDefault="00C86EED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8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C86EED" w:rsidRPr="00843A94" w:rsidRDefault="00C86EED" w:rsidP="007D7667">
            <w:pPr>
              <w:rPr>
                <w:sz w:val="22"/>
                <w:szCs w:val="22"/>
              </w:rPr>
            </w:pPr>
          </w:p>
        </w:tc>
      </w:tr>
      <w:tr w:rsidR="009F4E79" w:rsidRPr="00960614" w:rsidTr="00777742">
        <w:trPr>
          <w:trHeight w:val="406"/>
        </w:trPr>
        <w:tc>
          <w:tcPr>
            <w:tcW w:w="5234" w:type="dxa"/>
            <w:tcBorders>
              <w:bottom w:val="nil"/>
            </w:tcBorders>
            <w:shd w:val="clear" w:color="auto" w:fill="FFFFFF"/>
          </w:tcPr>
          <w:p w:rsidR="009F4E79" w:rsidRDefault="009F4E79" w:rsidP="008413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1.4. Провести работы по реконструкции муниципальных учреждений культуры (</w:t>
            </w:r>
            <w:r w:rsidR="00843A94" w:rsidRPr="00843A94">
              <w:rPr>
                <w:rFonts w:ascii="Times New Roman" w:hAnsi="Times New Roman" w:cs="Times New Roman"/>
              </w:rPr>
              <w:t xml:space="preserve">финансирование, </w:t>
            </w:r>
            <w:r w:rsidR="008413E5" w:rsidRPr="00843A94">
              <w:rPr>
                <w:rFonts w:ascii="Times New Roman" w:hAnsi="Times New Roman" w:cs="Times New Roman"/>
              </w:rPr>
              <w:t>млн. руб. в год)</w:t>
            </w:r>
            <w:r w:rsidR="00777742">
              <w:rPr>
                <w:rFonts w:ascii="Times New Roman" w:hAnsi="Times New Roman" w:cs="Times New Roman"/>
              </w:rPr>
              <w:t>, всего</w:t>
            </w:r>
          </w:p>
          <w:p w:rsidR="00BE4AF2" w:rsidRPr="00843A94" w:rsidRDefault="00BE4AF2" w:rsidP="008413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9F4E79" w:rsidRPr="00777742" w:rsidRDefault="00777742" w:rsidP="00777742">
            <w:pPr>
              <w:pStyle w:val="af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100,0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9F4E79" w:rsidRPr="00843A94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777742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84,4*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9F4E79" w:rsidRPr="00843A94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119,0</w:t>
            </w:r>
            <w:r w:rsidR="0077774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9F4E79" w:rsidRPr="00843A94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43,0</w:t>
            </w:r>
            <w:r w:rsidR="0077774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9F4E79" w:rsidRPr="00843A94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9F4E79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125,0</w:t>
            </w:r>
            <w:r w:rsidR="0077774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777742" w:rsidRDefault="00777742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777742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</w:t>
            </w:r>
            <w:r w:rsidR="008413E5" w:rsidRPr="00843A94">
              <w:rPr>
                <w:rFonts w:ascii="Times New Roman" w:hAnsi="Times New Roman" w:cs="Times New Roman"/>
              </w:rPr>
              <w:t>д*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777742" w:rsidRDefault="00777742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9F4E79" w:rsidRPr="00843A94" w:rsidRDefault="00777742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</w:t>
            </w:r>
            <w:r w:rsidR="008413E5" w:rsidRPr="00843A94">
              <w:rPr>
                <w:rFonts w:ascii="Times New Roman" w:hAnsi="Times New Roman" w:cs="Times New Roman"/>
              </w:rPr>
              <w:t>д*</w:t>
            </w:r>
          </w:p>
        </w:tc>
        <w:tc>
          <w:tcPr>
            <w:tcW w:w="1818" w:type="dxa"/>
            <w:tcBorders>
              <w:bottom w:val="nil"/>
            </w:tcBorders>
            <w:shd w:val="clear" w:color="auto" w:fill="FFFFFF"/>
          </w:tcPr>
          <w:p w:rsidR="00843A94" w:rsidRPr="00843A94" w:rsidRDefault="00843A94" w:rsidP="007D7667">
            <w:pPr>
              <w:rPr>
                <w:sz w:val="22"/>
                <w:szCs w:val="22"/>
              </w:rPr>
            </w:pPr>
            <w:proofErr w:type="spellStart"/>
            <w:r w:rsidRPr="00843A94">
              <w:rPr>
                <w:sz w:val="22"/>
                <w:szCs w:val="22"/>
              </w:rPr>
              <w:t>Н.Л.Храмов</w:t>
            </w:r>
            <w:proofErr w:type="spellEnd"/>
          </w:p>
          <w:p w:rsidR="009F4E79" w:rsidRPr="00843A94" w:rsidRDefault="009F4E79" w:rsidP="007D7667">
            <w:pPr>
              <w:rPr>
                <w:sz w:val="22"/>
                <w:szCs w:val="22"/>
              </w:rPr>
            </w:pPr>
            <w:proofErr w:type="spellStart"/>
            <w:r w:rsidRPr="00843A94">
              <w:rPr>
                <w:sz w:val="22"/>
                <w:szCs w:val="22"/>
              </w:rPr>
              <w:t>С.А.Тундыков</w:t>
            </w:r>
            <w:proofErr w:type="spellEnd"/>
            <w:r w:rsidR="00797D25" w:rsidRPr="00843A94">
              <w:rPr>
                <w:sz w:val="22"/>
                <w:szCs w:val="22"/>
              </w:rPr>
              <w:t>.</w:t>
            </w:r>
          </w:p>
        </w:tc>
      </w:tr>
      <w:tr w:rsidR="00777742" w:rsidRPr="00960614" w:rsidTr="00777742">
        <w:trPr>
          <w:trHeight w:val="80"/>
        </w:trPr>
        <w:tc>
          <w:tcPr>
            <w:tcW w:w="5234" w:type="dxa"/>
            <w:tcBorders>
              <w:top w:val="nil"/>
              <w:bottom w:val="nil"/>
            </w:tcBorders>
            <w:shd w:val="clear" w:color="auto" w:fill="FFFFFF"/>
          </w:tcPr>
          <w:p w:rsidR="00777742" w:rsidRPr="00843A94" w:rsidRDefault="00777742" w:rsidP="008413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республиканского бюджета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777742" w:rsidRPr="00777742" w:rsidRDefault="00777742" w:rsidP="00777742">
            <w:pPr>
              <w:pStyle w:val="af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96,3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777742" w:rsidRPr="00843A94" w:rsidRDefault="00777742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777742" w:rsidRPr="00843A94" w:rsidRDefault="00777742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86,2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777742" w:rsidRPr="00843A94" w:rsidRDefault="00777742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777742" w:rsidRPr="00843A94" w:rsidRDefault="00777742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777742" w:rsidRPr="00843A94" w:rsidRDefault="00777742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777742" w:rsidRPr="00843A94" w:rsidRDefault="00777742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818" w:type="dxa"/>
            <w:tcBorders>
              <w:top w:val="nil"/>
              <w:bottom w:val="nil"/>
            </w:tcBorders>
            <w:shd w:val="clear" w:color="auto" w:fill="FFFFFF"/>
          </w:tcPr>
          <w:p w:rsidR="00777742" w:rsidRPr="00843A94" w:rsidRDefault="00777742" w:rsidP="007D7667">
            <w:pPr>
              <w:rPr>
                <w:sz w:val="22"/>
                <w:szCs w:val="22"/>
              </w:rPr>
            </w:pPr>
          </w:p>
        </w:tc>
      </w:tr>
      <w:tr w:rsidR="00777742" w:rsidRPr="00960614" w:rsidTr="00777742">
        <w:trPr>
          <w:trHeight w:val="240"/>
        </w:trPr>
        <w:tc>
          <w:tcPr>
            <w:tcW w:w="52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77742" w:rsidRPr="00843A94" w:rsidRDefault="00777742" w:rsidP="008413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муниципального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777742" w:rsidRPr="00777742" w:rsidRDefault="00777742" w:rsidP="00777742">
            <w:pPr>
              <w:pStyle w:val="af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3,7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77742" w:rsidRPr="00843A94" w:rsidRDefault="00777742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77742" w:rsidRPr="00843A94" w:rsidRDefault="00777742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77742" w:rsidRPr="00843A94" w:rsidRDefault="00777742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77742" w:rsidRPr="00843A94" w:rsidRDefault="00777742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77742" w:rsidRPr="00843A94" w:rsidRDefault="00777742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77742" w:rsidRPr="00843A94" w:rsidRDefault="00777742" w:rsidP="009F4E79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8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777742" w:rsidRPr="00843A94" w:rsidRDefault="00777742" w:rsidP="007D7667">
            <w:pPr>
              <w:rPr>
                <w:sz w:val="22"/>
                <w:szCs w:val="22"/>
              </w:rPr>
            </w:pPr>
          </w:p>
        </w:tc>
      </w:tr>
      <w:tr w:rsidR="008413E5" w:rsidRPr="00960614" w:rsidTr="00BE4AF2">
        <w:trPr>
          <w:trHeight w:val="406"/>
        </w:trPr>
        <w:tc>
          <w:tcPr>
            <w:tcW w:w="5234" w:type="dxa"/>
            <w:tcBorders>
              <w:bottom w:val="nil"/>
            </w:tcBorders>
            <w:shd w:val="clear" w:color="auto" w:fill="FFFFFF"/>
          </w:tcPr>
          <w:p w:rsidR="008413E5" w:rsidRDefault="008413E5" w:rsidP="008413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 xml:space="preserve">1.5. Провести работы по капитальному ремонту республиканских </w:t>
            </w:r>
            <w:r w:rsidR="00843A94" w:rsidRPr="00843A94">
              <w:rPr>
                <w:rFonts w:ascii="Times New Roman" w:hAnsi="Times New Roman" w:cs="Times New Roman"/>
              </w:rPr>
              <w:t xml:space="preserve">учреждений (финансирование, </w:t>
            </w:r>
            <w:r w:rsidRPr="00843A94">
              <w:rPr>
                <w:rFonts w:ascii="Times New Roman" w:hAnsi="Times New Roman" w:cs="Times New Roman"/>
              </w:rPr>
              <w:t>млн. руб. в год)</w:t>
            </w:r>
            <w:r w:rsidR="00BE4AF2">
              <w:rPr>
                <w:rFonts w:ascii="Times New Roman" w:hAnsi="Times New Roman" w:cs="Times New Roman"/>
              </w:rPr>
              <w:t>, всего</w:t>
            </w:r>
          </w:p>
          <w:p w:rsidR="00BE4AF2" w:rsidRPr="00843A94" w:rsidRDefault="00BE4AF2" w:rsidP="008413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413E5" w:rsidRPr="00777742" w:rsidRDefault="00BE4AF2" w:rsidP="00777742">
            <w:pPr>
              <w:pStyle w:val="af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8413E5" w:rsidRPr="00843A94" w:rsidRDefault="008413E5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8413E5" w:rsidRPr="00843A94" w:rsidRDefault="008413E5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4,0</w:t>
            </w:r>
            <w:r w:rsidR="00BE4A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8413E5" w:rsidRPr="00843A94" w:rsidRDefault="008413E5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8413E5" w:rsidRPr="00843A94" w:rsidRDefault="008413E5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3,9</w:t>
            </w:r>
            <w:r w:rsidR="00BE4A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8413E5" w:rsidRPr="00843A94" w:rsidRDefault="008413E5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8413E5" w:rsidRPr="00843A94" w:rsidRDefault="008413E5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3,8</w:t>
            </w:r>
            <w:r w:rsidR="00BE4A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8413E5" w:rsidRPr="00843A94" w:rsidRDefault="008413E5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8413E5" w:rsidRPr="00843A94" w:rsidRDefault="008413E5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3,8</w:t>
            </w:r>
            <w:r w:rsidR="00BE4A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BE4AF2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8413E5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</w:t>
            </w:r>
            <w:r w:rsidR="008413E5" w:rsidRPr="00843A94">
              <w:rPr>
                <w:rFonts w:ascii="Times New Roman" w:hAnsi="Times New Roman" w:cs="Times New Roman"/>
              </w:rPr>
              <w:t>д*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BE4AF2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8413E5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</w:t>
            </w:r>
            <w:r w:rsidR="008413E5" w:rsidRPr="00843A94">
              <w:rPr>
                <w:rFonts w:ascii="Times New Roman" w:hAnsi="Times New Roman" w:cs="Times New Roman"/>
              </w:rPr>
              <w:t>д*</w:t>
            </w:r>
          </w:p>
        </w:tc>
        <w:tc>
          <w:tcPr>
            <w:tcW w:w="1818" w:type="dxa"/>
            <w:tcBorders>
              <w:bottom w:val="nil"/>
            </w:tcBorders>
            <w:shd w:val="clear" w:color="auto" w:fill="FFFFFF"/>
          </w:tcPr>
          <w:p w:rsidR="00843A94" w:rsidRPr="00843A94" w:rsidRDefault="00843A94" w:rsidP="007D7667">
            <w:pPr>
              <w:rPr>
                <w:sz w:val="22"/>
                <w:szCs w:val="22"/>
              </w:rPr>
            </w:pPr>
            <w:proofErr w:type="spellStart"/>
            <w:r w:rsidRPr="00843A94">
              <w:rPr>
                <w:sz w:val="22"/>
                <w:szCs w:val="22"/>
              </w:rPr>
              <w:t>В.Ф.Цилин</w:t>
            </w:r>
            <w:proofErr w:type="spellEnd"/>
          </w:p>
          <w:p w:rsidR="008413E5" w:rsidRPr="00843A94" w:rsidRDefault="008413E5" w:rsidP="007D7667">
            <w:pPr>
              <w:rPr>
                <w:sz w:val="22"/>
                <w:szCs w:val="22"/>
              </w:rPr>
            </w:pPr>
            <w:proofErr w:type="spellStart"/>
            <w:r w:rsidRPr="00843A94">
              <w:rPr>
                <w:sz w:val="22"/>
                <w:szCs w:val="22"/>
              </w:rPr>
              <w:t>С.А.Тундыков</w:t>
            </w:r>
            <w:proofErr w:type="spellEnd"/>
            <w:r w:rsidR="00797D25" w:rsidRPr="00843A94">
              <w:rPr>
                <w:sz w:val="22"/>
                <w:szCs w:val="22"/>
              </w:rPr>
              <w:t xml:space="preserve"> </w:t>
            </w:r>
          </w:p>
        </w:tc>
      </w:tr>
      <w:tr w:rsidR="00BE4AF2" w:rsidRPr="00960614" w:rsidTr="00BE4AF2">
        <w:trPr>
          <w:trHeight w:val="290"/>
        </w:trPr>
        <w:tc>
          <w:tcPr>
            <w:tcW w:w="52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E4AF2" w:rsidRPr="00843A94" w:rsidRDefault="00BE4AF2" w:rsidP="008413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республиканского бюджета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E4AF2" w:rsidRPr="00777742" w:rsidRDefault="00BE4AF2" w:rsidP="00777742">
            <w:pPr>
              <w:pStyle w:val="af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E4AF2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E4AF2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E4AF2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E4AF2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E4AF2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E4AF2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8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E4AF2" w:rsidRPr="00843A94" w:rsidRDefault="00BE4AF2" w:rsidP="007D7667">
            <w:pPr>
              <w:rPr>
                <w:sz w:val="22"/>
                <w:szCs w:val="22"/>
              </w:rPr>
            </w:pPr>
          </w:p>
        </w:tc>
      </w:tr>
      <w:tr w:rsidR="008413E5" w:rsidRPr="00960614" w:rsidTr="00BE4AF2">
        <w:trPr>
          <w:trHeight w:val="406"/>
        </w:trPr>
        <w:tc>
          <w:tcPr>
            <w:tcW w:w="5234" w:type="dxa"/>
            <w:tcBorders>
              <w:bottom w:val="nil"/>
            </w:tcBorders>
            <w:shd w:val="clear" w:color="auto" w:fill="FFFFFF"/>
          </w:tcPr>
          <w:p w:rsidR="008413E5" w:rsidRDefault="008413E5" w:rsidP="008413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1.6. Провести работы по капитальному ремонту муниципальных учреж</w:t>
            </w:r>
            <w:r w:rsidR="00843A94" w:rsidRPr="00843A94">
              <w:rPr>
                <w:rFonts w:ascii="Times New Roman" w:hAnsi="Times New Roman" w:cs="Times New Roman"/>
              </w:rPr>
              <w:t xml:space="preserve">дений культуры (финансирование, </w:t>
            </w:r>
            <w:r w:rsidRPr="00843A94">
              <w:rPr>
                <w:rFonts w:ascii="Times New Roman" w:hAnsi="Times New Roman" w:cs="Times New Roman"/>
              </w:rPr>
              <w:t>млн. руб. в год)</w:t>
            </w:r>
            <w:r w:rsidR="00BE4AF2">
              <w:rPr>
                <w:rFonts w:ascii="Times New Roman" w:hAnsi="Times New Roman" w:cs="Times New Roman"/>
              </w:rPr>
              <w:t>, всего</w:t>
            </w:r>
          </w:p>
          <w:p w:rsidR="00BE4AF2" w:rsidRPr="00843A94" w:rsidRDefault="00BE4AF2" w:rsidP="008413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8413E5" w:rsidRPr="00777742" w:rsidRDefault="00BE4AF2" w:rsidP="00777742">
            <w:pPr>
              <w:pStyle w:val="af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35,0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8413E5" w:rsidRPr="00843A94" w:rsidRDefault="008413E5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8413E5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263,0*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8413E5" w:rsidRPr="00843A94" w:rsidRDefault="008413E5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8413E5" w:rsidRPr="00843A94" w:rsidRDefault="008413E5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224,0</w:t>
            </w:r>
            <w:r w:rsidR="00BE4A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8413E5" w:rsidRPr="00843A94" w:rsidRDefault="008413E5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8413E5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282,6*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8413E5" w:rsidRPr="00843A94" w:rsidRDefault="008413E5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8413E5" w:rsidRPr="00843A94" w:rsidRDefault="008413E5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 w:rsidRPr="00843A94">
              <w:rPr>
                <w:rFonts w:ascii="Times New Roman" w:hAnsi="Times New Roman" w:cs="Times New Roman"/>
              </w:rPr>
              <w:t>273,6</w:t>
            </w:r>
            <w:r w:rsidR="00BE4AF2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BE4AF2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8413E5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</w:t>
            </w:r>
            <w:r w:rsidR="008413E5" w:rsidRPr="00843A94">
              <w:rPr>
                <w:rFonts w:ascii="Times New Roman" w:hAnsi="Times New Roman" w:cs="Times New Roman"/>
              </w:rPr>
              <w:t>д*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FFFFFF"/>
          </w:tcPr>
          <w:p w:rsidR="00BE4AF2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</w:p>
          <w:p w:rsidR="008413E5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</w:t>
            </w:r>
            <w:r w:rsidR="008413E5" w:rsidRPr="00843A94">
              <w:rPr>
                <w:rFonts w:ascii="Times New Roman" w:hAnsi="Times New Roman" w:cs="Times New Roman"/>
              </w:rPr>
              <w:t>д*</w:t>
            </w:r>
          </w:p>
        </w:tc>
        <w:tc>
          <w:tcPr>
            <w:tcW w:w="1818" w:type="dxa"/>
            <w:tcBorders>
              <w:bottom w:val="nil"/>
            </w:tcBorders>
            <w:shd w:val="clear" w:color="auto" w:fill="FFFFFF"/>
          </w:tcPr>
          <w:p w:rsidR="00843A94" w:rsidRPr="00843A94" w:rsidRDefault="00843A94" w:rsidP="007D7667">
            <w:pPr>
              <w:rPr>
                <w:sz w:val="22"/>
                <w:szCs w:val="22"/>
              </w:rPr>
            </w:pPr>
            <w:proofErr w:type="spellStart"/>
            <w:r w:rsidRPr="00843A94">
              <w:rPr>
                <w:sz w:val="22"/>
                <w:szCs w:val="22"/>
              </w:rPr>
              <w:t>Н.Л.Храмов</w:t>
            </w:r>
            <w:proofErr w:type="spellEnd"/>
          </w:p>
          <w:p w:rsidR="008413E5" w:rsidRPr="00843A94" w:rsidRDefault="008413E5" w:rsidP="007D7667">
            <w:pPr>
              <w:rPr>
                <w:sz w:val="22"/>
                <w:szCs w:val="22"/>
              </w:rPr>
            </w:pPr>
            <w:proofErr w:type="spellStart"/>
            <w:r w:rsidRPr="00843A94">
              <w:rPr>
                <w:sz w:val="22"/>
                <w:szCs w:val="22"/>
              </w:rPr>
              <w:t>С.А.Тундыков</w:t>
            </w:r>
            <w:proofErr w:type="spellEnd"/>
            <w:r w:rsidR="00797D25" w:rsidRPr="00843A94">
              <w:rPr>
                <w:sz w:val="22"/>
                <w:szCs w:val="22"/>
              </w:rPr>
              <w:t xml:space="preserve"> </w:t>
            </w:r>
          </w:p>
        </w:tc>
      </w:tr>
      <w:tr w:rsidR="00BE4AF2" w:rsidRPr="00960614" w:rsidTr="00BE4AF2">
        <w:trPr>
          <w:trHeight w:val="239"/>
        </w:trPr>
        <w:tc>
          <w:tcPr>
            <w:tcW w:w="5234" w:type="dxa"/>
            <w:tcBorders>
              <w:top w:val="nil"/>
              <w:bottom w:val="nil"/>
            </w:tcBorders>
            <w:shd w:val="clear" w:color="auto" w:fill="FFFFFF"/>
          </w:tcPr>
          <w:p w:rsidR="00BE4AF2" w:rsidRPr="00843A94" w:rsidRDefault="00BE4AF2" w:rsidP="008413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республиканского бюджета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BE4AF2" w:rsidRPr="00777742" w:rsidRDefault="00BE4AF2" w:rsidP="00777742">
            <w:pPr>
              <w:pStyle w:val="af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35,0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BE4AF2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BE4AF2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205,8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BE4AF2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265,5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BE4AF2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257,6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BE4AF2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FFFFFF"/>
          </w:tcPr>
          <w:p w:rsidR="00BE4AF2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818" w:type="dxa"/>
            <w:tcBorders>
              <w:top w:val="nil"/>
              <w:bottom w:val="nil"/>
            </w:tcBorders>
            <w:shd w:val="clear" w:color="auto" w:fill="FFFFFF"/>
          </w:tcPr>
          <w:p w:rsidR="00BE4AF2" w:rsidRPr="00843A94" w:rsidRDefault="00BE4AF2" w:rsidP="007D7667">
            <w:pPr>
              <w:rPr>
                <w:sz w:val="22"/>
                <w:szCs w:val="22"/>
              </w:rPr>
            </w:pPr>
          </w:p>
        </w:tc>
      </w:tr>
      <w:tr w:rsidR="00BE4AF2" w:rsidRPr="00960614" w:rsidTr="00BE4AF2">
        <w:trPr>
          <w:trHeight w:val="270"/>
        </w:trPr>
        <w:tc>
          <w:tcPr>
            <w:tcW w:w="5234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E4AF2" w:rsidRPr="00843A94" w:rsidRDefault="00BE4AF2" w:rsidP="008413E5">
            <w:pPr>
              <w:pStyle w:val="af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 счет средств муниципального бюджета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E4AF2" w:rsidRPr="00777742" w:rsidRDefault="00BE4AF2" w:rsidP="00777742">
            <w:pPr>
              <w:pStyle w:val="af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E4AF2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28,3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E4AF2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E4AF2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E4AF2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E4AF2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E4AF2" w:rsidRPr="00843A94" w:rsidRDefault="00BE4AF2" w:rsidP="008413E5">
            <w:pPr>
              <w:pStyle w:val="af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н/д</w:t>
            </w:r>
          </w:p>
        </w:tc>
        <w:tc>
          <w:tcPr>
            <w:tcW w:w="1818" w:type="dxa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BE4AF2" w:rsidRPr="00843A94" w:rsidRDefault="00BE4AF2" w:rsidP="007D7667">
            <w:pPr>
              <w:rPr>
                <w:sz w:val="22"/>
                <w:szCs w:val="22"/>
              </w:rPr>
            </w:pPr>
          </w:p>
        </w:tc>
      </w:tr>
      <w:tr w:rsidR="008413E5" w:rsidRPr="00960614" w:rsidTr="00D949FA">
        <w:trPr>
          <w:trHeight w:val="406"/>
        </w:trPr>
        <w:tc>
          <w:tcPr>
            <w:tcW w:w="15984" w:type="dxa"/>
            <w:gridSpan w:val="10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13E5" w:rsidRPr="007928C3" w:rsidRDefault="008413E5" w:rsidP="008413E5">
            <w:pPr>
              <w:jc w:val="center"/>
              <w:rPr>
                <w:b/>
                <w:sz w:val="16"/>
                <w:szCs w:val="16"/>
                <w:u w:color="FFFFFF"/>
              </w:rPr>
            </w:pPr>
          </w:p>
          <w:p w:rsidR="008413E5" w:rsidRDefault="008413E5" w:rsidP="008413E5">
            <w:pPr>
              <w:jc w:val="center"/>
              <w:rPr>
                <w:b/>
                <w:sz w:val="28"/>
                <w:szCs w:val="28"/>
                <w:u w:color="FFFFFF"/>
              </w:rPr>
            </w:pPr>
            <w:r>
              <w:rPr>
                <w:b/>
                <w:sz w:val="28"/>
                <w:szCs w:val="28"/>
                <w:u w:color="FFFFFF"/>
              </w:rPr>
              <w:t xml:space="preserve">12. </w:t>
            </w:r>
            <w:r w:rsidRPr="007928C3">
              <w:rPr>
                <w:b/>
                <w:sz w:val="28"/>
                <w:szCs w:val="28"/>
                <w:u w:color="FFFFFF"/>
              </w:rPr>
              <w:t>Обществе</w:t>
            </w:r>
            <w:r>
              <w:rPr>
                <w:b/>
                <w:sz w:val="28"/>
                <w:szCs w:val="28"/>
                <w:u w:color="FFFFFF"/>
              </w:rPr>
              <w:t xml:space="preserve">нное обсуждение и корректировка </w:t>
            </w:r>
            <w:r w:rsidRPr="007928C3">
              <w:rPr>
                <w:b/>
                <w:sz w:val="28"/>
                <w:szCs w:val="28"/>
                <w:u w:color="FFFFFF"/>
              </w:rPr>
              <w:t>Плана деятельности Мин</w:t>
            </w:r>
            <w:r>
              <w:rPr>
                <w:b/>
                <w:sz w:val="28"/>
                <w:szCs w:val="28"/>
                <w:u w:color="FFFFFF"/>
              </w:rPr>
              <w:t>культуры России</w:t>
            </w:r>
            <w:r w:rsidRPr="007928C3">
              <w:rPr>
                <w:b/>
                <w:sz w:val="28"/>
                <w:szCs w:val="28"/>
                <w:u w:color="FFFFFF"/>
              </w:rPr>
              <w:t xml:space="preserve"> на 2013-20</w:t>
            </w:r>
            <w:r>
              <w:rPr>
                <w:b/>
                <w:sz w:val="28"/>
                <w:szCs w:val="28"/>
                <w:u w:color="FFFFFF"/>
              </w:rPr>
              <w:t>18</w:t>
            </w:r>
            <w:r w:rsidRPr="007928C3">
              <w:rPr>
                <w:b/>
                <w:sz w:val="28"/>
                <w:szCs w:val="28"/>
                <w:u w:color="FFFFFF"/>
              </w:rPr>
              <w:t xml:space="preserve"> годы</w:t>
            </w:r>
          </w:p>
          <w:p w:rsidR="008413E5" w:rsidRDefault="008413E5" w:rsidP="008413E5">
            <w:pPr>
              <w:jc w:val="center"/>
              <w:rPr>
                <w:b/>
                <w:sz w:val="16"/>
                <w:szCs w:val="16"/>
                <w:u w:color="FFFFFF"/>
              </w:rPr>
            </w:pPr>
          </w:p>
          <w:p w:rsidR="008413E5" w:rsidRPr="007928C3" w:rsidRDefault="008413E5" w:rsidP="008413E5">
            <w:pPr>
              <w:pStyle w:val="a3"/>
              <w:spacing w:before="0" w:beforeAutospacing="0" w:after="0" w:afterAutospacing="0"/>
              <w:jc w:val="both"/>
              <w:rPr>
                <w:sz w:val="16"/>
                <w:szCs w:val="16"/>
                <w:u w:color="FFFFFF"/>
              </w:rPr>
            </w:pPr>
          </w:p>
        </w:tc>
      </w:tr>
      <w:tr w:rsidR="008413E5" w:rsidRPr="00960614" w:rsidTr="00D949FA">
        <w:trPr>
          <w:trHeight w:val="406"/>
        </w:trPr>
        <w:tc>
          <w:tcPr>
            <w:tcW w:w="5234" w:type="dxa"/>
            <w:shd w:val="clear" w:color="auto" w:fill="FFFFFF"/>
            <w:vAlign w:val="center"/>
          </w:tcPr>
          <w:p w:rsidR="008413E5" w:rsidRDefault="008413E5" w:rsidP="008413E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  <w:u w:color="FFFFFF"/>
              </w:rPr>
            </w:pPr>
            <w:r>
              <w:rPr>
                <w:rFonts w:ascii="Times New Roman" w:hAnsi="Times New Roman"/>
                <w:sz w:val="22"/>
                <w:szCs w:val="22"/>
                <w:u w:color="FFFFFF"/>
              </w:rPr>
              <w:t>11.1. Организовать обсуждение Плана деятельности Минкультуры и туризма  РМ на 2013-2018 г.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413E5" w:rsidRPr="00124C01" w:rsidRDefault="008413E5" w:rsidP="008413E5">
            <w:pPr>
              <w:jc w:val="center"/>
              <w:rPr>
                <w:i/>
                <w:sz w:val="22"/>
                <w:szCs w:val="22"/>
              </w:rPr>
            </w:pPr>
            <w:r w:rsidRPr="00124C01"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13E5" w:rsidRPr="001C57A2" w:rsidRDefault="008413E5" w:rsidP="008413E5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III</w:t>
            </w:r>
            <w:r w:rsidRPr="00124C0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13E5" w:rsidRPr="007928C3" w:rsidRDefault="008413E5" w:rsidP="008413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124C0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IV</w:t>
            </w:r>
            <w:r w:rsidRPr="00124C0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13E5" w:rsidRPr="001C57A2" w:rsidRDefault="008413E5" w:rsidP="008413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124C0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IV</w:t>
            </w:r>
            <w:r w:rsidRPr="00124C0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13E5" w:rsidRPr="001C57A2" w:rsidRDefault="008413E5" w:rsidP="008413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124C0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IV</w:t>
            </w:r>
            <w:r w:rsidRPr="00124C0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13E5" w:rsidRPr="001C57A2" w:rsidRDefault="008413E5" w:rsidP="008413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</w:t>
            </w:r>
            <w:r w:rsidRPr="00124C01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IV</w:t>
            </w:r>
            <w:r w:rsidRPr="00124C0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кв.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13E5" w:rsidRPr="00124C01" w:rsidRDefault="008413E5" w:rsidP="008413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8413E5" w:rsidRPr="00F844CE" w:rsidRDefault="00797D25" w:rsidP="008413E5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Шарапов В.И.</w:t>
            </w:r>
          </w:p>
        </w:tc>
      </w:tr>
      <w:tr w:rsidR="008413E5" w:rsidRPr="00960614" w:rsidTr="00D949FA">
        <w:trPr>
          <w:trHeight w:val="406"/>
        </w:trPr>
        <w:tc>
          <w:tcPr>
            <w:tcW w:w="52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13E5" w:rsidRDefault="008413E5" w:rsidP="008413E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  <w:u w:color="FFFFFF"/>
              </w:rPr>
            </w:pPr>
            <w:r>
              <w:rPr>
                <w:rFonts w:ascii="Times New Roman" w:hAnsi="Times New Roman"/>
                <w:sz w:val="22"/>
                <w:szCs w:val="22"/>
                <w:u w:color="FFFFFF"/>
              </w:rPr>
              <w:lastRenderedPageBreak/>
              <w:t>11.2.</w:t>
            </w:r>
            <w:r w:rsidRPr="00600B2C">
              <w:rPr>
                <w:rFonts w:ascii="Times New Roman" w:hAnsi="Times New Roman"/>
                <w:sz w:val="22"/>
                <w:szCs w:val="22"/>
                <w:u w:color="FFFFFF"/>
              </w:rPr>
              <w:t xml:space="preserve"> Провести обсуждение предложений по изменению и дополнению Плана деятельности Минкультуры </w:t>
            </w:r>
            <w:r>
              <w:rPr>
                <w:rFonts w:ascii="Times New Roman" w:hAnsi="Times New Roman"/>
                <w:sz w:val="22"/>
                <w:szCs w:val="22"/>
                <w:u w:color="FFFFFF"/>
              </w:rPr>
              <w:t xml:space="preserve">и туризма </w:t>
            </w:r>
            <w:r w:rsidRPr="00600B2C">
              <w:rPr>
                <w:rFonts w:ascii="Times New Roman" w:hAnsi="Times New Roman"/>
                <w:sz w:val="22"/>
                <w:szCs w:val="22"/>
                <w:u w:color="FFFFFF"/>
              </w:rPr>
              <w:t>Р</w:t>
            </w:r>
            <w:r>
              <w:rPr>
                <w:rFonts w:ascii="Times New Roman" w:hAnsi="Times New Roman"/>
                <w:sz w:val="22"/>
                <w:szCs w:val="22"/>
                <w:u w:color="FFFFFF"/>
              </w:rPr>
              <w:t xml:space="preserve">М </w:t>
            </w:r>
            <w:r w:rsidRPr="00600B2C">
              <w:rPr>
                <w:rFonts w:ascii="Times New Roman" w:hAnsi="Times New Roman"/>
                <w:sz w:val="22"/>
                <w:szCs w:val="22"/>
                <w:u w:color="FFFFFF"/>
              </w:rPr>
              <w:t>на 201</w:t>
            </w:r>
            <w:r>
              <w:rPr>
                <w:rFonts w:ascii="Times New Roman" w:hAnsi="Times New Roman"/>
                <w:sz w:val="22"/>
                <w:szCs w:val="22"/>
                <w:u w:color="FFFFFF"/>
              </w:rPr>
              <w:t>3</w:t>
            </w:r>
            <w:r w:rsidRPr="00600B2C">
              <w:rPr>
                <w:rFonts w:ascii="Times New Roman" w:hAnsi="Times New Roman"/>
                <w:sz w:val="22"/>
                <w:szCs w:val="22"/>
                <w:u w:color="FFFFFF"/>
              </w:rPr>
              <w:t>-2018 г. на заседании  Общественного совета при Министерстве культуры</w:t>
            </w:r>
            <w:r>
              <w:rPr>
                <w:rFonts w:ascii="Times New Roman" w:hAnsi="Times New Roman"/>
                <w:sz w:val="22"/>
                <w:szCs w:val="22"/>
                <w:u w:color="FFFFFF"/>
              </w:rPr>
              <w:t xml:space="preserve"> и туризма РМ 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13E5" w:rsidRPr="006C4E41" w:rsidRDefault="008413E5" w:rsidP="008413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13E5" w:rsidRPr="00600B2C" w:rsidRDefault="008413E5" w:rsidP="00841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13E5" w:rsidRPr="001C57A2" w:rsidRDefault="008413E5" w:rsidP="008413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13E5" w:rsidRPr="001C57A2" w:rsidRDefault="008413E5" w:rsidP="008413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13E5" w:rsidRPr="001C57A2" w:rsidRDefault="008413E5" w:rsidP="008413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13E5" w:rsidRPr="001C57A2" w:rsidRDefault="008413E5" w:rsidP="008413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13E5" w:rsidRPr="00124C01" w:rsidRDefault="008413E5" w:rsidP="008413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413E5" w:rsidRPr="00F844CE" w:rsidRDefault="00797D25" w:rsidP="008413E5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Шарапов В.И.</w:t>
            </w:r>
          </w:p>
        </w:tc>
      </w:tr>
      <w:tr w:rsidR="008413E5" w:rsidRPr="00960614" w:rsidTr="00D949FA">
        <w:trPr>
          <w:trHeight w:val="406"/>
        </w:trPr>
        <w:tc>
          <w:tcPr>
            <w:tcW w:w="5234" w:type="dxa"/>
            <w:shd w:val="clear" w:color="auto" w:fill="FFFFFF"/>
            <w:vAlign w:val="center"/>
          </w:tcPr>
          <w:p w:rsidR="008413E5" w:rsidRDefault="008413E5" w:rsidP="008413E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/>
                <w:sz w:val="22"/>
                <w:szCs w:val="22"/>
                <w:u w:color="FFFFFF"/>
              </w:rPr>
            </w:pPr>
            <w:r>
              <w:rPr>
                <w:rFonts w:ascii="Times New Roman" w:hAnsi="Times New Roman"/>
                <w:sz w:val="22"/>
                <w:szCs w:val="22"/>
                <w:u w:color="FFFFFF"/>
              </w:rPr>
              <w:t xml:space="preserve">11.3. Обеспечить внесение изменений в </w:t>
            </w:r>
            <w:r w:rsidRPr="00600B2C">
              <w:rPr>
                <w:rFonts w:ascii="Times New Roman" w:hAnsi="Times New Roman"/>
                <w:sz w:val="22"/>
                <w:szCs w:val="22"/>
                <w:u w:color="FFFFFF"/>
              </w:rPr>
              <w:t xml:space="preserve"> План деятельности Минкультуры</w:t>
            </w:r>
            <w:r>
              <w:rPr>
                <w:rFonts w:ascii="Times New Roman" w:hAnsi="Times New Roman"/>
                <w:sz w:val="22"/>
                <w:szCs w:val="22"/>
                <w:u w:color="FFFFFF"/>
              </w:rPr>
              <w:t xml:space="preserve"> и туризма </w:t>
            </w:r>
            <w:r w:rsidRPr="00600B2C">
              <w:rPr>
                <w:rFonts w:ascii="Times New Roman" w:hAnsi="Times New Roman"/>
                <w:sz w:val="22"/>
                <w:szCs w:val="22"/>
                <w:u w:color="FFFFFF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u w:color="FFFFFF"/>
              </w:rPr>
              <w:t xml:space="preserve">РМ </w:t>
            </w:r>
            <w:r w:rsidRPr="00600B2C">
              <w:rPr>
                <w:rFonts w:ascii="Times New Roman" w:hAnsi="Times New Roman"/>
                <w:sz w:val="22"/>
                <w:szCs w:val="22"/>
                <w:u w:color="FFFFFF"/>
              </w:rPr>
              <w:t xml:space="preserve"> на 201</w:t>
            </w:r>
            <w:r>
              <w:rPr>
                <w:rFonts w:ascii="Times New Roman" w:hAnsi="Times New Roman"/>
                <w:sz w:val="22"/>
                <w:szCs w:val="22"/>
                <w:u w:color="FFFFFF"/>
              </w:rPr>
              <w:t>3</w:t>
            </w:r>
            <w:r w:rsidRPr="00600B2C">
              <w:rPr>
                <w:rFonts w:ascii="Times New Roman" w:hAnsi="Times New Roman"/>
                <w:sz w:val="22"/>
                <w:szCs w:val="22"/>
                <w:u w:color="FFFFFF"/>
              </w:rPr>
              <w:t>-2018 г.</w:t>
            </w: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8413E5" w:rsidRPr="006C4E41" w:rsidRDefault="008413E5" w:rsidP="008413E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13E5" w:rsidRPr="001C57A2" w:rsidRDefault="008413E5" w:rsidP="00841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13E5" w:rsidRPr="001C57A2" w:rsidRDefault="008413E5" w:rsidP="008413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13E5" w:rsidRPr="001C57A2" w:rsidRDefault="008413E5" w:rsidP="008413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13E5" w:rsidRPr="001C57A2" w:rsidRDefault="008413E5" w:rsidP="008413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13E5" w:rsidRPr="001C57A2" w:rsidRDefault="008413E5" w:rsidP="008413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IV</w:t>
            </w:r>
            <w:r>
              <w:rPr>
                <w:sz w:val="22"/>
                <w:szCs w:val="22"/>
              </w:rPr>
              <w:t xml:space="preserve"> кв.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8413E5" w:rsidRPr="00124C01" w:rsidRDefault="008413E5" w:rsidP="008413E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18" w:type="dxa"/>
            <w:shd w:val="clear" w:color="auto" w:fill="FFFFFF"/>
            <w:vAlign w:val="center"/>
          </w:tcPr>
          <w:p w:rsidR="008413E5" w:rsidRPr="00F844CE" w:rsidRDefault="00797D25" w:rsidP="008413E5">
            <w:pPr>
              <w:tabs>
                <w:tab w:val="center" w:pos="1226"/>
              </w:tabs>
              <w:jc w:val="center"/>
              <w:rPr>
                <w:sz w:val="22"/>
                <w:szCs w:val="22"/>
                <w:u w:color="FFFFFF"/>
              </w:rPr>
            </w:pPr>
            <w:r>
              <w:rPr>
                <w:sz w:val="22"/>
                <w:szCs w:val="22"/>
                <w:u w:color="FFFFFF"/>
              </w:rPr>
              <w:t>Шарапов В.И.</w:t>
            </w:r>
          </w:p>
        </w:tc>
      </w:tr>
    </w:tbl>
    <w:p w:rsidR="00302194" w:rsidRPr="00960614" w:rsidRDefault="00302194" w:rsidP="00302194">
      <w:pPr>
        <w:rPr>
          <w:sz w:val="22"/>
          <w:szCs w:val="22"/>
        </w:rPr>
      </w:pPr>
    </w:p>
    <w:p w:rsidR="00D4414C" w:rsidRDefault="008413E5">
      <w:r>
        <w:t>__________________________</w:t>
      </w:r>
    </w:p>
    <w:p w:rsidR="008413E5" w:rsidRPr="008413E5" w:rsidRDefault="008413E5">
      <w:pPr>
        <w:rPr>
          <w:sz w:val="22"/>
          <w:szCs w:val="22"/>
        </w:rPr>
      </w:pPr>
      <w:r w:rsidRPr="008413E5">
        <w:rPr>
          <w:sz w:val="22"/>
          <w:szCs w:val="22"/>
        </w:rPr>
        <w:t xml:space="preserve">*Согласно фактическому выделению средств из </w:t>
      </w:r>
      <w:r w:rsidR="00843A94">
        <w:rPr>
          <w:sz w:val="22"/>
          <w:szCs w:val="22"/>
        </w:rPr>
        <w:t xml:space="preserve">федерального, </w:t>
      </w:r>
      <w:r w:rsidRPr="008413E5">
        <w:rPr>
          <w:sz w:val="22"/>
          <w:szCs w:val="22"/>
        </w:rPr>
        <w:t>республиканского</w:t>
      </w:r>
      <w:r w:rsidR="00843A94">
        <w:rPr>
          <w:sz w:val="22"/>
          <w:szCs w:val="22"/>
        </w:rPr>
        <w:t xml:space="preserve"> и муниципального  бюджетов</w:t>
      </w:r>
    </w:p>
    <w:sectPr w:rsidR="008413E5" w:rsidRPr="008413E5" w:rsidSect="00A9585A">
      <w:footerReference w:type="even" r:id="rId10"/>
      <w:footerReference w:type="default" r:id="rId11"/>
      <w:pgSz w:w="16840" w:h="11900" w:orient="landscape"/>
      <w:pgMar w:top="720" w:right="397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6E" w:rsidRDefault="00754E6E" w:rsidP="00302194">
      <w:r>
        <w:separator/>
      </w:r>
    </w:p>
  </w:endnote>
  <w:endnote w:type="continuationSeparator" w:id="0">
    <w:p w:rsidR="00754E6E" w:rsidRDefault="00754E6E" w:rsidP="00302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5A" w:rsidRDefault="00A9585A" w:rsidP="00D949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585A" w:rsidRDefault="00A9585A" w:rsidP="00D949F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85A" w:rsidRDefault="00A9585A" w:rsidP="00D949F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930C4">
      <w:rPr>
        <w:rStyle w:val="a7"/>
        <w:noProof/>
      </w:rPr>
      <w:t>1</w:t>
    </w:r>
    <w:r>
      <w:rPr>
        <w:rStyle w:val="a7"/>
      </w:rPr>
      <w:fldChar w:fldCharType="end"/>
    </w:r>
  </w:p>
  <w:p w:rsidR="00A9585A" w:rsidRDefault="00A9585A" w:rsidP="00D949F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6E" w:rsidRDefault="00754E6E" w:rsidP="00302194">
      <w:r>
        <w:separator/>
      </w:r>
    </w:p>
  </w:footnote>
  <w:footnote w:type="continuationSeparator" w:id="0">
    <w:p w:rsidR="00754E6E" w:rsidRDefault="00754E6E" w:rsidP="003021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78324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F030B26"/>
    <w:multiLevelType w:val="hybridMultilevel"/>
    <w:tmpl w:val="E0967410"/>
    <w:lvl w:ilvl="0" w:tplc="FA5EB3B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194"/>
    <w:rsid w:val="000038D2"/>
    <w:rsid w:val="00010C75"/>
    <w:rsid w:val="000141B4"/>
    <w:rsid w:val="00015A85"/>
    <w:rsid w:val="00020AD0"/>
    <w:rsid w:val="00020FB2"/>
    <w:rsid w:val="0002164E"/>
    <w:rsid w:val="00031C12"/>
    <w:rsid w:val="00031D21"/>
    <w:rsid w:val="000322C0"/>
    <w:rsid w:val="00032CF7"/>
    <w:rsid w:val="00034063"/>
    <w:rsid w:val="00041B5B"/>
    <w:rsid w:val="00053BAF"/>
    <w:rsid w:val="00064F9D"/>
    <w:rsid w:val="0007753F"/>
    <w:rsid w:val="00081B78"/>
    <w:rsid w:val="00090F3C"/>
    <w:rsid w:val="00091439"/>
    <w:rsid w:val="00091770"/>
    <w:rsid w:val="00094830"/>
    <w:rsid w:val="00096E98"/>
    <w:rsid w:val="000A0AC8"/>
    <w:rsid w:val="000A6093"/>
    <w:rsid w:val="000A7B55"/>
    <w:rsid w:val="000B1AA0"/>
    <w:rsid w:val="000B651F"/>
    <w:rsid w:val="000C07CA"/>
    <w:rsid w:val="000C13CE"/>
    <w:rsid w:val="000D0DD3"/>
    <w:rsid w:val="000D780A"/>
    <w:rsid w:val="000F6169"/>
    <w:rsid w:val="000F63A3"/>
    <w:rsid w:val="000F7D14"/>
    <w:rsid w:val="00101E04"/>
    <w:rsid w:val="00103C97"/>
    <w:rsid w:val="001105BA"/>
    <w:rsid w:val="001158A6"/>
    <w:rsid w:val="00116499"/>
    <w:rsid w:val="001173DE"/>
    <w:rsid w:val="00121507"/>
    <w:rsid w:val="00122626"/>
    <w:rsid w:val="0012294D"/>
    <w:rsid w:val="00126CCB"/>
    <w:rsid w:val="001301BD"/>
    <w:rsid w:val="00131CCD"/>
    <w:rsid w:val="00132FE7"/>
    <w:rsid w:val="00133901"/>
    <w:rsid w:val="00135870"/>
    <w:rsid w:val="00144910"/>
    <w:rsid w:val="00156238"/>
    <w:rsid w:val="00157190"/>
    <w:rsid w:val="0016005D"/>
    <w:rsid w:val="001611BD"/>
    <w:rsid w:val="00161ACB"/>
    <w:rsid w:val="00166A23"/>
    <w:rsid w:val="00180794"/>
    <w:rsid w:val="0018122A"/>
    <w:rsid w:val="0018611D"/>
    <w:rsid w:val="00194906"/>
    <w:rsid w:val="001963F8"/>
    <w:rsid w:val="00197A73"/>
    <w:rsid w:val="001A2FAE"/>
    <w:rsid w:val="001B26AE"/>
    <w:rsid w:val="001B5E74"/>
    <w:rsid w:val="001B6B8C"/>
    <w:rsid w:val="001D0275"/>
    <w:rsid w:val="001D3C9C"/>
    <w:rsid w:val="001E03A9"/>
    <w:rsid w:val="001E2B32"/>
    <w:rsid w:val="001E6BB5"/>
    <w:rsid w:val="001E6D2F"/>
    <w:rsid w:val="001F02B0"/>
    <w:rsid w:val="001F2737"/>
    <w:rsid w:val="001F54AB"/>
    <w:rsid w:val="001F68EF"/>
    <w:rsid w:val="00201167"/>
    <w:rsid w:val="00207092"/>
    <w:rsid w:val="0021244D"/>
    <w:rsid w:val="00224570"/>
    <w:rsid w:val="002335F6"/>
    <w:rsid w:val="002343CE"/>
    <w:rsid w:val="00246C21"/>
    <w:rsid w:val="002514F7"/>
    <w:rsid w:val="0025150C"/>
    <w:rsid w:val="002533FE"/>
    <w:rsid w:val="00255D6C"/>
    <w:rsid w:val="002603A5"/>
    <w:rsid w:val="002608CC"/>
    <w:rsid w:val="00271448"/>
    <w:rsid w:val="002728C6"/>
    <w:rsid w:val="00275B58"/>
    <w:rsid w:val="00280D19"/>
    <w:rsid w:val="00281D8D"/>
    <w:rsid w:val="00281FA0"/>
    <w:rsid w:val="002827AC"/>
    <w:rsid w:val="00286995"/>
    <w:rsid w:val="00287A57"/>
    <w:rsid w:val="002A7180"/>
    <w:rsid w:val="002C114A"/>
    <w:rsid w:val="002C480D"/>
    <w:rsid w:val="002C4889"/>
    <w:rsid w:val="002D1A9D"/>
    <w:rsid w:val="002D4E9B"/>
    <w:rsid w:val="002D5F55"/>
    <w:rsid w:val="002E2B75"/>
    <w:rsid w:val="002E4DF8"/>
    <w:rsid w:val="002E7E69"/>
    <w:rsid w:val="002F17FA"/>
    <w:rsid w:val="00302194"/>
    <w:rsid w:val="003126BA"/>
    <w:rsid w:val="00312FC1"/>
    <w:rsid w:val="0031380C"/>
    <w:rsid w:val="0031382D"/>
    <w:rsid w:val="0031471F"/>
    <w:rsid w:val="00321778"/>
    <w:rsid w:val="003229CD"/>
    <w:rsid w:val="00324560"/>
    <w:rsid w:val="003270E2"/>
    <w:rsid w:val="00331922"/>
    <w:rsid w:val="0033362B"/>
    <w:rsid w:val="00350229"/>
    <w:rsid w:val="00352456"/>
    <w:rsid w:val="00353CDB"/>
    <w:rsid w:val="00354C23"/>
    <w:rsid w:val="00356568"/>
    <w:rsid w:val="00357211"/>
    <w:rsid w:val="0036000D"/>
    <w:rsid w:val="00360645"/>
    <w:rsid w:val="00362AE6"/>
    <w:rsid w:val="00364BE1"/>
    <w:rsid w:val="00367963"/>
    <w:rsid w:val="00373D12"/>
    <w:rsid w:val="003B2D8C"/>
    <w:rsid w:val="003C0CBE"/>
    <w:rsid w:val="003D024B"/>
    <w:rsid w:val="003E2BAA"/>
    <w:rsid w:val="003E57FF"/>
    <w:rsid w:val="003F3BF2"/>
    <w:rsid w:val="00402892"/>
    <w:rsid w:val="00407A76"/>
    <w:rsid w:val="00410C78"/>
    <w:rsid w:val="00420034"/>
    <w:rsid w:val="00423684"/>
    <w:rsid w:val="004252EE"/>
    <w:rsid w:val="0043380D"/>
    <w:rsid w:val="00434283"/>
    <w:rsid w:val="004440D6"/>
    <w:rsid w:val="00446F9A"/>
    <w:rsid w:val="0044721B"/>
    <w:rsid w:val="00450C68"/>
    <w:rsid w:val="00450F6E"/>
    <w:rsid w:val="00451683"/>
    <w:rsid w:val="00453293"/>
    <w:rsid w:val="00454CE0"/>
    <w:rsid w:val="00456694"/>
    <w:rsid w:val="0045714F"/>
    <w:rsid w:val="0046098B"/>
    <w:rsid w:val="00465C5E"/>
    <w:rsid w:val="00465F78"/>
    <w:rsid w:val="00467AA8"/>
    <w:rsid w:val="00474E9A"/>
    <w:rsid w:val="004765C2"/>
    <w:rsid w:val="0049372C"/>
    <w:rsid w:val="004A035A"/>
    <w:rsid w:val="004A17BB"/>
    <w:rsid w:val="004A3216"/>
    <w:rsid w:val="004A3F10"/>
    <w:rsid w:val="004A4B0A"/>
    <w:rsid w:val="004B01E4"/>
    <w:rsid w:val="004C7C85"/>
    <w:rsid w:val="004E7C8B"/>
    <w:rsid w:val="004F1878"/>
    <w:rsid w:val="005013B5"/>
    <w:rsid w:val="00504BE2"/>
    <w:rsid w:val="00507C54"/>
    <w:rsid w:val="005166F8"/>
    <w:rsid w:val="00516A6C"/>
    <w:rsid w:val="00517214"/>
    <w:rsid w:val="00523B94"/>
    <w:rsid w:val="00537E84"/>
    <w:rsid w:val="0054146C"/>
    <w:rsid w:val="00544C66"/>
    <w:rsid w:val="0054751F"/>
    <w:rsid w:val="00552C87"/>
    <w:rsid w:val="00555B99"/>
    <w:rsid w:val="0055772A"/>
    <w:rsid w:val="00562823"/>
    <w:rsid w:val="00563E05"/>
    <w:rsid w:val="005650F7"/>
    <w:rsid w:val="005654B5"/>
    <w:rsid w:val="00565DA6"/>
    <w:rsid w:val="00572A61"/>
    <w:rsid w:val="00574BC5"/>
    <w:rsid w:val="005806A4"/>
    <w:rsid w:val="00582B6C"/>
    <w:rsid w:val="00586469"/>
    <w:rsid w:val="005958F0"/>
    <w:rsid w:val="005A3AB3"/>
    <w:rsid w:val="005A6D16"/>
    <w:rsid w:val="005B09E9"/>
    <w:rsid w:val="005B3517"/>
    <w:rsid w:val="005B5CAF"/>
    <w:rsid w:val="005B6EBE"/>
    <w:rsid w:val="005D0D67"/>
    <w:rsid w:val="005D244F"/>
    <w:rsid w:val="005D2BA4"/>
    <w:rsid w:val="005D5FEF"/>
    <w:rsid w:val="005E274B"/>
    <w:rsid w:val="005E57E4"/>
    <w:rsid w:val="005E6F47"/>
    <w:rsid w:val="00604724"/>
    <w:rsid w:val="00604DE6"/>
    <w:rsid w:val="00615BD1"/>
    <w:rsid w:val="00620B80"/>
    <w:rsid w:val="00622D03"/>
    <w:rsid w:val="00623D29"/>
    <w:rsid w:val="00624C93"/>
    <w:rsid w:val="0063078F"/>
    <w:rsid w:val="00632295"/>
    <w:rsid w:val="0064113D"/>
    <w:rsid w:val="00642122"/>
    <w:rsid w:val="00647C55"/>
    <w:rsid w:val="00652DEC"/>
    <w:rsid w:val="00654D62"/>
    <w:rsid w:val="00660AFD"/>
    <w:rsid w:val="0066176A"/>
    <w:rsid w:val="00663E1D"/>
    <w:rsid w:val="00664A0A"/>
    <w:rsid w:val="00664AE9"/>
    <w:rsid w:val="00665189"/>
    <w:rsid w:val="00665D37"/>
    <w:rsid w:val="00666056"/>
    <w:rsid w:val="0068220C"/>
    <w:rsid w:val="00687F06"/>
    <w:rsid w:val="006A2902"/>
    <w:rsid w:val="006B22AE"/>
    <w:rsid w:val="006B4D14"/>
    <w:rsid w:val="006B5F21"/>
    <w:rsid w:val="006C315C"/>
    <w:rsid w:val="006C36FE"/>
    <w:rsid w:val="006D4E52"/>
    <w:rsid w:val="006E7155"/>
    <w:rsid w:val="006F1AF7"/>
    <w:rsid w:val="006F5FAF"/>
    <w:rsid w:val="006F62AB"/>
    <w:rsid w:val="007018E7"/>
    <w:rsid w:val="0070262D"/>
    <w:rsid w:val="00711C8D"/>
    <w:rsid w:val="0071236D"/>
    <w:rsid w:val="00712673"/>
    <w:rsid w:val="00715703"/>
    <w:rsid w:val="00715C76"/>
    <w:rsid w:val="00722A5A"/>
    <w:rsid w:val="00725E2B"/>
    <w:rsid w:val="00731184"/>
    <w:rsid w:val="00731715"/>
    <w:rsid w:val="0074033B"/>
    <w:rsid w:val="0074491B"/>
    <w:rsid w:val="00753398"/>
    <w:rsid w:val="00754E6E"/>
    <w:rsid w:val="007569FF"/>
    <w:rsid w:val="0076139D"/>
    <w:rsid w:val="00761AC5"/>
    <w:rsid w:val="007628F0"/>
    <w:rsid w:val="0076672A"/>
    <w:rsid w:val="00772AF0"/>
    <w:rsid w:val="00776355"/>
    <w:rsid w:val="00777742"/>
    <w:rsid w:val="00780242"/>
    <w:rsid w:val="00782D7F"/>
    <w:rsid w:val="007847CB"/>
    <w:rsid w:val="00785F1C"/>
    <w:rsid w:val="00787EC7"/>
    <w:rsid w:val="00790AE9"/>
    <w:rsid w:val="00796B39"/>
    <w:rsid w:val="00796F8E"/>
    <w:rsid w:val="00797D25"/>
    <w:rsid w:val="007B4C40"/>
    <w:rsid w:val="007B77DE"/>
    <w:rsid w:val="007C1A8D"/>
    <w:rsid w:val="007C42C6"/>
    <w:rsid w:val="007D351C"/>
    <w:rsid w:val="007D3866"/>
    <w:rsid w:val="007D6DC0"/>
    <w:rsid w:val="007D7667"/>
    <w:rsid w:val="007E18D7"/>
    <w:rsid w:val="007F0500"/>
    <w:rsid w:val="007F2BA1"/>
    <w:rsid w:val="007F3152"/>
    <w:rsid w:val="007F580F"/>
    <w:rsid w:val="007F7819"/>
    <w:rsid w:val="00814465"/>
    <w:rsid w:val="008170B7"/>
    <w:rsid w:val="008413E5"/>
    <w:rsid w:val="00843A94"/>
    <w:rsid w:val="00854067"/>
    <w:rsid w:val="00861AED"/>
    <w:rsid w:val="00866719"/>
    <w:rsid w:val="008725A3"/>
    <w:rsid w:val="00873C59"/>
    <w:rsid w:val="008745A0"/>
    <w:rsid w:val="008752EB"/>
    <w:rsid w:val="00886F2F"/>
    <w:rsid w:val="008876C2"/>
    <w:rsid w:val="008906CF"/>
    <w:rsid w:val="008918DD"/>
    <w:rsid w:val="00892240"/>
    <w:rsid w:val="00892E0D"/>
    <w:rsid w:val="008940C6"/>
    <w:rsid w:val="00894261"/>
    <w:rsid w:val="008973DA"/>
    <w:rsid w:val="008A1A15"/>
    <w:rsid w:val="008A3A05"/>
    <w:rsid w:val="008A6832"/>
    <w:rsid w:val="008B4A71"/>
    <w:rsid w:val="008C65E8"/>
    <w:rsid w:val="008C76C4"/>
    <w:rsid w:val="008D02C8"/>
    <w:rsid w:val="008D0D8B"/>
    <w:rsid w:val="008D57D8"/>
    <w:rsid w:val="008E119F"/>
    <w:rsid w:val="008E205F"/>
    <w:rsid w:val="008E610B"/>
    <w:rsid w:val="008F49E3"/>
    <w:rsid w:val="0090031C"/>
    <w:rsid w:val="00906D01"/>
    <w:rsid w:val="0090732F"/>
    <w:rsid w:val="00907A69"/>
    <w:rsid w:val="009116A0"/>
    <w:rsid w:val="009165DE"/>
    <w:rsid w:val="00921A09"/>
    <w:rsid w:val="0093071A"/>
    <w:rsid w:val="009331C3"/>
    <w:rsid w:val="009432C7"/>
    <w:rsid w:val="00945AD4"/>
    <w:rsid w:val="009667B0"/>
    <w:rsid w:val="00984265"/>
    <w:rsid w:val="00985BB9"/>
    <w:rsid w:val="00987387"/>
    <w:rsid w:val="00992578"/>
    <w:rsid w:val="00996CE5"/>
    <w:rsid w:val="009A0109"/>
    <w:rsid w:val="009C32D0"/>
    <w:rsid w:val="009D0E9F"/>
    <w:rsid w:val="009D7B17"/>
    <w:rsid w:val="009D7B5D"/>
    <w:rsid w:val="009D7F10"/>
    <w:rsid w:val="009E2018"/>
    <w:rsid w:val="009E749A"/>
    <w:rsid w:val="009F269D"/>
    <w:rsid w:val="009F4E79"/>
    <w:rsid w:val="00A03CBB"/>
    <w:rsid w:val="00A11F09"/>
    <w:rsid w:val="00A14245"/>
    <w:rsid w:val="00A171F9"/>
    <w:rsid w:val="00A200EA"/>
    <w:rsid w:val="00A304D2"/>
    <w:rsid w:val="00A30C60"/>
    <w:rsid w:val="00A374E2"/>
    <w:rsid w:val="00A41666"/>
    <w:rsid w:val="00A569D6"/>
    <w:rsid w:val="00A574E0"/>
    <w:rsid w:val="00A61C98"/>
    <w:rsid w:val="00A63E5B"/>
    <w:rsid w:val="00A73E8F"/>
    <w:rsid w:val="00A7789F"/>
    <w:rsid w:val="00A81743"/>
    <w:rsid w:val="00A850CB"/>
    <w:rsid w:val="00A871D2"/>
    <w:rsid w:val="00A87BC3"/>
    <w:rsid w:val="00A87F4E"/>
    <w:rsid w:val="00A93F0C"/>
    <w:rsid w:val="00A9585A"/>
    <w:rsid w:val="00AA3935"/>
    <w:rsid w:val="00AC2513"/>
    <w:rsid w:val="00AC5903"/>
    <w:rsid w:val="00AC7623"/>
    <w:rsid w:val="00AD4492"/>
    <w:rsid w:val="00AD6FB3"/>
    <w:rsid w:val="00AE22A2"/>
    <w:rsid w:val="00AE2662"/>
    <w:rsid w:val="00AF14B6"/>
    <w:rsid w:val="00AF569D"/>
    <w:rsid w:val="00AF5B49"/>
    <w:rsid w:val="00B00866"/>
    <w:rsid w:val="00B13D4F"/>
    <w:rsid w:val="00B30FC6"/>
    <w:rsid w:val="00B43EB4"/>
    <w:rsid w:val="00B440CA"/>
    <w:rsid w:val="00B458F4"/>
    <w:rsid w:val="00B46A4F"/>
    <w:rsid w:val="00B6429B"/>
    <w:rsid w:val="00B65B64"/>
    <w:rsid w:val="00B856ED"/>
    <w:rsid w:val="00B859FE"/>
    <w:rsid w:val="00B94DD4"/>
    <w:rsid w:val="00B951A5"/>
    <w:rsid w:val="00B96651"/>
    <w:rsid w:val="00B972F6"/>
    <w:rsid w:val="00BA1163"/>
    <w:rsid w:val="00BB0920"/>
    <w:rsid w:val="00BB6732"/>
    <w:rsid w:val="00BD0372"/>
    <w:rsid w:val="00BD142A"/>
    <w:rsid w:val="00BD5210"/>
    <w:rsid w:val="00BD799E"/>
    <w:rsid w:val="00BE0241"/>
    <w:rsid w:val="00BE1F76"/>
    <w:rsid w:val="00BE45E0"/>
    <w:rsid w:val="00BE4AF2"/>
    <w:rsid w:val="00BF0EB0"/>
    <w:rsid w:val="00C024B3"/>
    <w:rsid w:val="00C0407E"/>
    <w:rsid w:val="00C04404"/>
    <w:rsid w:val="00C10737"/>
    <w:rsid w:val="00C15D69"/>
    <w:rsid w:val="00C16199"/>
    <w:rsid w:val="00C27C20"/>
    <w:rsid w:val="00C31A99"/>
    <w:rsid w:val="00C42045"/>
    <w:rsid w:val="00C42626"/>
    <w:rsid w:val="00C46C23"/>
    <w:rsid w:val="00C477AA"/>
    <w:rsid w:val="00C52129"/>
    <w:rsid w:val="00C52168"/>
    <w:rsid w:val="00C52806"/>
    <w:rsid w:val="00C53C77"/>
    <w:rsid w:val="00C544CD"/>
    <w:rsid w:val="00C62515"/>
    <w:rsid w:val="00C6507B"/>
    <w:rsid w:val="00C71EB4"/>
    <w:rsid w:val="00C7345D"/>
    <w:rsid w:val="00C7383D"/>
    <w:rsid w:val="00C75C92"/>
    <w:rsid w:val="00C803B7"/>
    <w:rsid w:val="00C864B8"/>
    <w:rsid w:val="00C86EED"/>
    <w:rsid w:val="00C90352"/>
    <w:rsid w:val="00C90C1F"/>
    <w:rsid w:val="00C930C4"/>
    <w:rsid w:val="00C93911"/>
    <w:rsid w:val="00CA2058"/>
    <w:rsid w:val="00CA750A"/>
    <w:rsid w:val="00CB1D66"/>
    <w:rsid w:val="00CB3AF4"/>
    <w:rsid w:val="00CB657D"/>
    <w:rsid w:val="00CC0D8B"/>
    <w:rsid w:val="00CC5C7F"/>
    <w:rsid w:val="00CD79D0"/>
    <w:rsid w:val="00D00E54"/>
    <w:rsid w:val="00D054B9"/>
    <w:rsid w:val="00D3376F"/>
    <w:rsid w:val="00D412C9"/>
    <w:rsid w:val="00D41943"/>
    <w:rsid w:val="00D429D3"/>
    <w:rsid w:val="00D43058"/>
    <w:rsid w:val="00D4414C"/>
    <w:rsid w:val="00D4701B"/>
    <w:rsid w:val="00D510EB"/>
    <w:rsid w:val="00D57513"/>
    <w:rsid w:val="00D602CC"/>
    <w:rsid w:val="00D63736"/>
    <w:rsid w:val="00D70660"/>
    <w:rsid w:val="00D737B8"/>
    <w:rsid w:val="00D74E57"/>
    <w:rsid w:val="00D77333"/>
    <w:rsid w:val="00D85743"/>
    <w:rsid w:val="00D949FA"/>
    <w:rsid w:val="00DA1802"/>
    <w:rsid w:val="00DA4D47"/>
    <w:rsid w:val="00DA75C4"/>
    <w:rsid w:val="00DB064B"/>
    <w:rsid w:val="00DB5BDE"/>
    <w:rsid w:val="00DD0FB4"/>
    <w:rsid w:val="00DD22E2"/>
    <w:rsid w:val="00DD547E"/>
    <w:rsid w:val="00DE63AB"/>
    <w:rsid w:val="00DE6607"/>
    <w:rsid w:val="00DE6EBD"/>
    <w:rsid w:val="00DF086D"/>
    <w:rsid w:val="00DF231D"/>
    <w:rsid w:val="00DF3061"/>
    <w:rsid w:val="00DF65F4"/>
    <w:rsid w:val="00E04EBF"/>
    <w:rsid w:val="00E14B99"/>
    <w:rsid w:val="00E15BEA"/>
    <w:rsid w:val="00E15EE7"/>
    <w:rsid w:val="00E237A3"/>
    <w:rsid w:val="00E4343C"/>
    <w:rsid w:val="00E53807"/>
    <w:rsid w:val="00E54EF0"/>
    <w:rsid w:val="00E55519"/>
    <w:rsid w:val="00E57B0C"/>
    <w:rsid w:val="00E62289"/>
    <w:rsid w:val="00E6313A"/>
    <w:rsid w:val="00E6681C"/>
    <w:rsid w:val="00E67829"/>
    <w:rsid w:val="00E7086F"/>
    <w:rsid w:val="00E71434"/>
    <w:rsid w:val="00E73DCD"/>
    <w:rsid w:val="00E746F5"/>
    <w:rsid w:val="00E84C86"/>
    <w:rsid w:val="00E850B3"/>
    <w:rsid w:val="00EA395C"/>
    <w:rsid w:val="00EA3BB4"/>
    <w:rsid w:val="00EA56C7"/>
    <w:rsid w:val="00EB092F"/>
    <w:rsid w:val="00EB27E5"/>
    <w:rsid w:val="00EC10B0"/>
    <w:rsid w:val="00EC10FB"/>
    <w:rsid w:val="00EC276E"/>
    <w:rsid w:val="00EC28F1"/>
    <w:rsid w:val="00EC2BB2"/>
    <w:rsid w:val="00EC4D86"/>
    <w:rsid w:val="00EC759F"/>
    <w:rsid w:val="00ED24C1"/>
    <w:rsid w:val="00ED76B7"/>
    <w:rsid w:val="00EE1B28"/>
    <w:rsid w:val="00EE663B"/>
    <w:rsid w:val="00EE7EDC"/>
    <w:rsid w:val="00EF176B"/>
    <w:rsid w:val="00EF4451"/>
    <w:rsid w:val="00F015B4"/>
    <w:rsid w:val="00F02183"/>
    <w:rsid w:val="00F03EB9"/>
    <w:rsid w:val="00F04665"/>
    <w:rsid w:val="00F15EDB"/>
    <w:rsid w:val="00F17A5D"/>
    <w:rsid w:val="00F20043"/>
    <w:rsid w:val="00F22864"/>
    <w:rsid w:val="00F27E7D"/>
    <w:rsid w:val="00F33F89"/>
    <w:rsid w:val="00F47AE1"/>
    <w:rsid w:val="00F551A9"/>
    <w:rsid w:val="00F5798B"/>
    <w:rsid w:val="00F6304B"/>
    <w:rsid w:val="00F63342"/>
    <w:rsid w:val="00F63392"/>
    <w:rsid w:val="00F65716"/>
    <w:rsid w:val="00F65E59"/>
    <w:rsid w:val="00F72BBA"/>
    <w:rsid w:val="00F7698A"/>
    <w:rsid w:val="00F76EC3"/>
    <w:rsid w:val="00F77FCB"/>
    <w:rsid w:val="00F81CC9"/>
    <w:rsid w:val="00F953FC"/>
    <w:rsid w:val="00FB58BD"/>
    <w:rsid w:val="00FC0D59"/>
    <w:rsid w:val="00FC4660"/>
    <w:rsid w:val="00FC5675"/>
    <w:rsid w:val="00FD0948"/>
    <w:rsid w:val="00FD0BCB"/>
    <w:rsid w:val="00FD6E00"/>
    <w:rsid w:val="00FE3024"/>
    <w:rsid w:val="00FE371C"/>
    <w:rsid w:val="00FE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2194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4">
    <w:name w:val="Основной текст + Не полужирный"/>
    <w:rsid w:val="00302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onsPlusCell">
    <w:name w:val="ConsPlusCell"/>
    <w:rsid w:val="00302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21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021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uiPriority w:val="99"/>
    <w:semiHidden/>
    <w:unhideWhenUsed/>
    <w:rsid w:val="00302194"/>
  </w:style>
  <w:style w:type="paragraph" w:styleId="a8">
    <w:name w:val="header"/>
    <w:basedOn w:val="a"/>
    <w:link w:val="a9"/>
    <w:uiPriority w:val="99"/>
    <w:unhideWhenUsed/>
    <w:rsid w:val="003021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021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footnote text"/>
    <w:basedOn w:val="a"/>
    <w:link w:val="ab"/>
    <w:uiPriority w:val="99"/>
    <w:unhideWhenUsed/>
    <w:rsid w:val="00302194"/>
    <w:rPr>
      <w:sz w:val="24"/>
      <w:szCs w:val="24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3021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footnote reference"/>
    <w:uiPriority w:val="99"/>
    <w:unhideWhenUsed/>
    <w:rsid w:val="00302194"/>
    <w:rPr>
      <w:vertAlign w:val="superscript"/>
    </w:rPr>
  </w:style>
  <w:style w:type="paragraph" w:customStyle="1" w:styleId="p4">
    <w:name w:val="p4"/>
    <w:basedOn w:val="a"/>
    <w:rsid w:val="00302194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30219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02194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302194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2">
    <w:name w:val="Основной текст (2)"/>
    <w:basedOn w:val="a0"/>
    <w:rsid w:val="00302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"/>
    <w:basedOn w:val="a0"/>
    <w:rsid w:val="00302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Основной текст_"/>
    <w:basedOn w:val="a0"/>
    <w:link w:val="4"/>
    <w:rsid w:val="00302194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f"/>
    <w:rsid w:val="00302194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0">
    <w:name w:val="Основной текст2"/>
    <w:basedOn w:val="af"/>
    <w:rsid w:val="0030219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f"/>
    <w:rsid w:val="00302194"/>
    <w:pPr>
      <w:shd w:val="clear" w:color="auto" w:fill="FFFFFF"/>
      <w:spacing w:line="254" w:lineRule="exact"/>
      <w:jc w:val="both"/>
    </w:pPr>
    <w:rPr>
      <w:rFonts w:cstheme="minorBidi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30219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2194"/>
    <w:pPr>
      <w:shd w:val="clear" w:color="auto" w:fill="FFFFFF"/>
      <w:spacing w:after="60" w:line="0" w:lineRule="atLeast"/>
      <w:jc w:val="right"/>
    </w:pPr>
    <w:rPr>
      <w:rFonts w:cstheme="minorBidi"/>
      <w:sz w:val="19"/>
      <w:szCs w:val="19"/>
      <w:lang w:eastAsia="en-US"/>
    </w:rPr>
  </w:style>
  <w:style w:type="character" w:customStyle="1" w:styleId="31">
    <w:name w:val="Основной текст3"/>
    <w:basedOn w:val="af"/>
    <w:rsid w:val="003021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rsid w:val="00302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0">
    <w:name w:val="Основной текст (5)_"/>
    <w:basedOn w:val="a0"/>
    <w:rsid w:val="00302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f0">
    <w:name w:val="No Spacing"/>
    <w:uiPriority w:val="1"/>
    <w:qFormat/>
    <w:rsid w:val="00D949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02194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a4">
    <w:name w:val="Основной текст + Не полужирный"/>
    <w:rsid w:val="003021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onsPlusCell">
    <w:name w:val="ConsPlusCell"/>
    <w:rsid w:val="003021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021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021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page number"/>
    <w:uiPriority w:val="99"/>
    <w:semiHidden/>
    <w:unhideWhenUsed/>
    <w:rsid w:val="00302194"/>
  </w:style>
  <w:style w:type="paragraph" w:styleId="a8">
    <w:name w:val="header"/>
    <w:basedOn w:val="a"/>
    <w:link w:val="a9"/>
    <w:uiPriority w:val="99"/>
    <w:unhideWhenUsed/>
    <w:rsid w:val="003021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30219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a">
    <w:name w:val="footnote text"/>
    <w:basedOn w:val="a"/>
    <w:link w:val="ab"/>
    <w:uiPriority w:val="99"/>
    <w:unhideWhenUsed/>
    <w:rsid w:val="00302194"/>
    <w:rPr>
      <w:sz w:val="24"/>
      <w:szCs w:val="24"/>
      <w:lang w:val="x-none" w:eastAsia="x-none"/>
    </w:rPr>
  </w:style>
  <w:style w:type="character" w:customStyle="1" w:styleId="ab">
    <w:name w:val="Текст сноски Знак"/>
    <w:basedOn w:val="a0"/>
    <w:link w:val="aa"/>
    <w:uiPriority w:val="99"/>
    <w:rsid w:val="003021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c">
    <w:name w:val="footnote reference"/>
    <w:uiPriority w:val="99"/>
    <w:unhideWhenUsed/>
    <w:rsid w:val="00302194"/>
    <w:rPr>
      <w:vertAlign w:val="superscript"/>
    </w:rPr>
  </w:style>
  <w:style w:type="paragraph" w:customStyle="1" w:styleId="p4">
    <w:name w:val="p4"/>
    <w:basedOn w:val="a"/>
    <w:rsid w:val="00302194"/>
    <w:pPr>
      <w:spacing w:before="100" w:beforeAutospacing="1" w:after="100" w:afterAutospacing="1"/>
    </w:pPr>
    <w:rPr>
      <w:sz w:val="24"/>
      <w:szCs w:val="24"/>
    </w:rPr>
  </w:style>
  <w:style w:type="paragraph" w:customStyle="1" w:styleId="p2">
    <w:name w:val="p2"/>
    <w:basedOn w:val="a"/>
    <w:rsid w:val="0030219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302194"/>
    <w:rPr>
      <w:rFonts w:ascii="Segoe UI" w:hAnsi="Segoe UI"/>
      <w:sz w:val="18"/>
      <w:szCs w:val="18"/>
      <w:lang w:val="x-none" w:eastAsia="x-none"/>
    </w:rPr>
  </w:style>
  <w:style w:type="character" w:customStyle="1" w:styleId="ae">
    <w:name w:val="Текст выноски Знак"/>
    <w:basedOn w:val="a0"/>
    <w:link w:val="ad"/>
    <w:uiPriority w:val="99"/>
    <w:semiHidden/>
    <w:rsid w:val="00302194"/>
    <w:rPr>
      <w:rFonts w:ascii="Segoe UI" w:eastAsia="Times New Roman" w:hAnsi="Segoe UI" w:cs="Times New Roman"/>
      <w:sz w:val="18"/>
      <w:szCs w:val="18"/>
      <w:lang w:val="x-none" w:eastAsia="x-none"/>
    </w:rPr>
  </w:style>
  <w:style w:type="character" w:customStyle="1" w:styleId="2">
    <w:name w:val="Основной текст (2)"/>
    <w:basedOn w:val="a0"/>
    <w:rsid w:val="00302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">
    <w:name w:val="Основной текст (5)"/>
    <w:basedOn w:val="a0"/>
    <w:rsid w:val="00302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f">
    <w:name w:val="Основной текст_"/>
    <w:basedOn w:val="a0"/>
    <w:link w:val="4"/>
    <w:rsid w:val="00302194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f"/>
    <w:rsid w:val="00302194"/>
    <w:rPr>
      <w:rFonts w:ascii="Times New Roman" w:eastAsia="Times New Roman" w:hAnsi="Times New Roman"/>
      <w:sz w:val="19"/>
      <w:szCs w:val="19"/>
      <w:shd w:val="clear" w:color="auto" w:fill="FFFFFF"/>
    </w:rPr>
  </w:style>
  <w:style w:type="character" w:customStyle="1" w:styleId="20">
    <w:name w:val="Основной текст2"/>
    <w:basedOn w:val="af"/>
    <w:rsid w:val="0030219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f"/>
    <w:rsid w:val="00302194"/>
    <w:pPr>
      <w:shd w:val="clear" w:color="auto" w:fill="FFFFFF"/>
      <w:spacing w:line="254" w:lineRule="exact"/>
      <w:jc w:val="both"/>
    </w:pPr>
    <w:rPr>
      <w:rFonts w:cstheme="minorBidi"/>
      <w:sz w:val="19"/>
      <w:szCs w:val="19"/>
      <w:lang w:eastAsia="en-US"/>
    </w:rPr>
  </w:style>
  <w:style w:type="character" w:customStyle="1" w:styleId="3">
    <w:name w:val="Основной текст (3)_"/>
    <w:basedOn w:val="a0"/>
    <w:link w:val="30"/>
    <w:rsid w:val="00302194"/>
    <w:rPr>
      <w:rFonts w:ascii="Times New Roman" w:eastAsia="Times New Roman" w:hAnsi="Times New Roman"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2194"/>
    <w:pPr>
      <w:shd w:val="clear" w:color="auto" w:fill="FFFFFF"/>
      <w:spacing w:after="60" w:line="0" w:lineRule="atLeast"/>
      <w:jc w:val="right"/>
    </w:pPr>
    <w:rPr>
      <w:rFonts w:cstheme="minorBidi"/>
      <w:sz w:val="19"/>
      <w:szCs w:val="19"/>
      <w:lang w:eastAsia="en-US"/>
    </w:rPr>
  </w:style>
  <w:style w:type="character" w:customStyle="1" w:styleId="31">
    <w:name w:val="Основной текст3"/>
    <w:basedOn w:val="af"/>
    <w:rsid w:val="00302194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rsid w:val="00302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50">
    <w:name w:val="Основной текст (5)_"/>
    <w:basedOn w:val="a0"/>
    <w:rsid w:val="003021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styleId="af0">
    <w:name w:val="No Spacing"/>
    <w:uiPriority w:val="1"/>
    <w:qFormat/>
    <w:rsid w:val="00D949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102C0-6A79-43DC-842F-774D08581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8</Pages>
  <Words>1821</Words>
  <Characters>10385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Искусство</dc:creator>
  <cp:lastModifiedBy>Искусство</cp:lastModifiedBy>
  <cp:revision>12</cp:revision>
  <cp:lastPrinted>2013-07-16T12:51:00Z</cp:lastPrinted>
  <dcterms:created xsi:type="dcterms:W3CDTF">2013-07-10T08:36:00Z</dcterms:created>
  <dcterms:modified xsi:type="dcterms:W3CDTF">2013-07-18T11:06:00Z</dcterms:modified>
</cp:coreProperties>
</file>